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CFCE6">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这里给你</w:t>
      </w:r>
      <w:r>
        <w:rPr>
          <w:rStyle w:val="5"/>
          <w:rFonts w:ascii="宋体" w:hAnsi="宋体" w:eastAsia="宋体" w:cs="宋体"/>
          <w:b/>
          <w:bCs/>
          <w:color w:val="000000"/>
          <w:kern w:val="0"/>
          <w:sz w:val="24"/>
          <w:szCs w:val="24"/>
          <w:lang w:val="en-US" w:eastAsia="zh-CN" w:bidi="ar"/>
        </w:rPr>
        <w:t>直接提炼、最适合高考英语写作</w:t>
      </w:r>
      <w:r>
        <w:rPr>
          <w:rFonts w:ascii="宋体" w:hAnsi="宋体" w:eastAsia="宋体" w:cs="宋体"/>
          <w:color w:val="000000"/>
          <w:kern w:val="0"/>
          <w:sz w:val="24"/>
          <w:szCs w:val="24"/>
          <w:lang w:val="en-US" w:eastAsia="zh-CN" w:bidi="ar"/>
        </w:rPr>
        <w:t>的高频短语 + 句型，全部来自这篇 Healthy Eating 原文，</w:t>
      </w:r>
      <w:r>
        <w:rPr>
          <w:rStyle w:val="5"/>
          <w:rFonts w:ascii="宋体" w:hAnsi="宋体" w:eastAsia="宋体" w:cs="宋体"/>
          <w:b/>
          <w:bCs/>
          <w:color w:val="000000"/>
          <w:kern w:val="0"/>
          <w:sz w:val="24"/>
          <w:szCs w:val="24"/>
          <w:lang w:val="en-US" w:eastAsia="zh-CN" w:bidi="ar"/>
        </w:rPr>
        <w:t>背了就能用在作文里</w:t>
      </w:r>
      <w:r>
        <w:rPr>
          <w:rFonts w:ascii="宋体" w:hAnsi="宋体" w:eastAsia="宋体" w:cs="宋体"/>
          <w:color w:val="000000"/>
          <w:kern w:val="0"/>
          <w:sz w:val="24"/>
          <w:szCs w:val="24"/>
          <w:lang w:val="en-US" w:eastAsia="zh-CN" w:bidi="ar"/>
        </w:rPr>
        <w:t>。</w:t>
      </w:r>
    </w:p>
    <w:p w14:paraId="4D2650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一、超级加分短语（必背）</w:t>
      </w:r>
    </w:p>
    <w:p w14:paraId="58A4C93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as to</w:t>
      </w:r>
      <w:r>
        <w:rPr>
          <w:color w:val="000000"/>
          <w:sz w:val="24"/>
          <w:szCs w:val="24"/>
        </w:rPr>
        <w:t xml:space="preserve"> 关于，至于</w:t>
      </w:r>
    </w:p>
    <w:p w14:paraId="7C0CAEA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insist that…</w:t>
      </w:r>
      <w:r>
        <w:rPr>
          <w:color w:val="000000"/>
          <w:sz w:val="24"/>
          <w:szCs w:val="24"/>
        </w:rPr>
        <w:t xml:space="preserve"> 坚持认为</w:t>
      </w:r>
    </w:p>
    <w:p w14:paraId="6365E27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increasing evidence that…</w:t>
      </w:r>
      <w:r>
        <w:rPr>
          <w:color w:val="000000"/>
          <w:sz w:val="24"/>
          <w:szCs w:val="24"/>
        </w:rPr>
        <w:t xml:space="preserve"> 越来越多的证据表明</w:t>
      </w:r>
    </w:p>
    <w:p w14:paraId="12B318D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the real driver of…</w:t>
      </w:r>
      <w:r>
        <w:rPr>
          <w:color w:val="000000"/>
          <w:sz w:val="24"/>
          <w:szCs w:val="24"/>
        </w:rPr>
        <w:t xml:space="preserve"> …… 的真正原因 / 推手</w:t>
      </w:r>
    </w:p>
    <w:p w14:paraId="60F580E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not so much A as B</w:t>
      </w:r>
      <w:r>
        <w:rPr>
          <w:color w:val="000000"/>
          <w:sz w:val="24"/>
          <w:szCs w:val="24"/>
        </w:rPr>
        <w:t xml:space="preserve"> 与其说是 A，不如说是 B</w:t>
      </w:r>
    </w:p>
    <w:p w14:paraId="7720267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regardless of</w:t>
      </w:r>
      <w:r>
        <w:rPr>
          <w:color w:val="000000"/>
          <w:sz w:val="24"/>
          <w:szCs w:val="24"/>
        </w:rPr>
        <w:t xml:space="preserve"> 不管，无论</w:t>
      </w:r>
    </w:p>
    <w:p w14:paraId="7C5BEDA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argue over</w:t>
      </w:r>
      <w:r>
        <w:rPr>
          <w:color w:val="000000"/>
          <w:sz w:val="24"/>
          <w:szCs w:val="24"/>
        </w:rPr>
        <w:t xml:space="preserve"> 争论</w:t>
      </w:r>
    </w:p>
    <w:p w14:paraId="2047449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cut down on</w:t>
      </w:r>
      <w:r>
        <w:rPr>
          <w:color w:val="000000"/>
          <w:sz w:val="24"/>
          <w:szCs w:val="24"/>
        </w:rPr>
        <w:t xml:space="preserve"> 减少</w:t>
      </w:r>
    </w:p>
    <w:p w14:paraId="4F9D695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cut out</w:t>
      </w:r>
      <w:r>
        <w:rPr>
          <w:color w:val="000000"/>
          <w:sz w:val="24"/>
          <w:szCs w:val="24"/>
        </w:rPr>
        <w:t xml:space="preserve"> 戒掉，停止使用</w:t>
      </w:r>
    </w:p>
    <w:p w14:paraId="30EE4CA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consume fresh foods</w:t>
      </w:r>
      <w:r>
        <w:rPr>
          <w:color w:val="000000"/>
          <w:sz w:val="24"/>
          <w:szCs w:val="24"/>
        </w:rPr>
        <w:t xml:space="preserve"> 食用新鲜食物</w:t>
      </w:r>
    </w:p>
    <w:p w14:paraId="6A68217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be full of vitamins and fibre</w:t>
      </w:r>
      <w:r>
        <w:rPr>
          <w:color w:val="000000"/>
          <w:sz w:val="24"/>
          <w:szCs w:val="24"/>
        </w:rPr>
        <w:t xml:space="preserve"> 富含维生素和纤维</w:t>
      </w:r>
    </w:p>
    <w:p w14:paraId="47C19F6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rather than</w:t>
      </w:r>
      <w:r>
        <w:rPr>
          <w:color w:val="000000"/>
          <w:sz w:val="24"/>
          <w:szCs w:val="24"/>
        </w:rPr>
        <w:t xml:space="preserve"> 而不是</w:t>
      </w:r>
    </w:p>
    <w:p w14:paraId="1ED7D5A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higher quantities of</w:t>
      </w:r>
      <w:r>
        <w:rPr>
          <w:color w:val="000000"/>
          <w:sz w:val="24"/>
          <w:szCs w:val="24"/>
        </w:rPr>
        <w:t xml:space="preserve"> 更多的，大量的</w:t>
      </w:r>
    </w:p>
    <w:p w14:paraId="4F4F616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provide necessary protein for…</w:t>
      </w:r>
      <w:r>
        <w:rPr>
          <w:color w:val="000000"/>
          <w:sz w:val="24"/>
          <w:szCs w:val="24"/>
        </w:rPr>
        <w:t xml:space="preserve"> 为…… 提供必需的蛋白质</w:t>
      </w:r>
    </w:p>
    <w:p w14:paraId="4C286B6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moderation is the key</w:t>
      </w:r>
      <w:r>
        <w:rPr>
          <w:color w:val="000000"/>
          <w:sz w:val="24"/>
          <w:szCs w:val="24"/>
        </w:rPr>
        <w:t xml:space="preserve"> 适度是关键</w:t>
      </w:r>
    </w:p>
    <w:p w14:paraId="55305AB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a balanced diet</w:t>
      </w:r>
      <w:r>
        <w:rPr>
          <w:color w:val="000000"/>
          <w:sz w:val="24"/>
          <w:szCs w:val="24"/>
        </w:rPr>
        <w:t xml:space="preserve"> 均衡饮食</w:t>
      </w:r>
    </w:p>
    <w:p w14:paraId="37E4B54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end up doing</w:t>
      </w:r>
      <w:r>
        <w:rPr>
          <w:color w:val="000000"/>
          <w:sz w:val="24"/>
          <w:szCs w:val="24"/>
        </w:rPr>
        <w:t xml:space="preserve"> 最终做……，结果是……</w:t>
      </w:r>
    </w:p>
    <w:p w14:paraId="55067EA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consistent habits</w:t>
      </w:r>
      <w:r>
        <w:rPr>
          <w:color w:val="000000"/>
          <w:sz w:val="24"/>
          <w:szCs w:val="24"/>
        </w:rPr>
        <w:t xml:space="preserve"> 规律的习惯</w:t>
      </w:r>
    </w:p>
    <w:p w14:paraId="2E962E3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a modest amount of</w:t>
      </w:r>
      <w:r>
        <w:rPr>
          <w:color w:val="000000"/>
          <w:sz w:val="24"/>
          <w:szCs w:val="24"/>
        </w:rPr>
        <w:t xml:space="preserve"> 适量的</w:t>
      </w:r>
    </w:p>
    <w:p w14:paraId="16253D9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be on the right track</w:t>
      </w:r>
      <w:r>
        <w:rPr>
          <w:color w:val="000000"/>
          <w:sz w:val="24"/>
          <w:szCs w:val="24"/>
        </w:rPr>
        <w:t xml:space="preserve"> 走在正确的道路上</w:t>
      </w:r>
    </w:p>
    <w:p w14:paraId="45D1903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be on the road to…</w:t>
      </w:r>
      <w:r>
        <w:rPr>
          <w:color w:val="000000"/>
          <w:sz w:val="24"/>
          <w:szCs w:val="24"/>
        </w:rPr>
        <w:t xml:space="preserve"> 走向……（常接坏结果）</w:t>
      </w:r>
    </w:p>
    <w:p w14:paraId="72367DE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It is up to you to do…</w:t>
      </w:r>
      <w:r>
        <w:rPr>
          <w:color w:val="000000"/>
          <w:sz w:val="24"/>
          <w:szCs w:val="24"/>
        </w:rPr>
        <w:t xml:space="preserve"> 由你决定做……</w:t>
      </w:r>
    </w:p>
    <w:p w14:paraId="12A4270D">
      <w:pPr>
        <w:keepNext w:val="0"/>
        <w:keepLines w:val="0"/>
        <w:widowControl/>
        <w:suppressLineNumbers w:val="0"/>
        <w:pBdr>
          <w:top w:val="single" w:color="000000" w:sz="6" w:space="0"/>
          <w:left w:val="single" w:color="000000" w:sz="2" w:space="0"/>
          <w:bottom w:val="single" w:color="000000" w:sz="2" w:space="0"/>
          <w:right w:val="single" w:color="000000" w:sz="2" w:space="0"/>
        </w:pBdr>
        <w:spacing w:before="0" w:beforeAutospacing="0" w:after="0" w:afterAutospacing="0" w:line="360" w:lineRule="atLeast"/>
        <w:ind w:left="0" w:right="0"/>
        <w:rPr>
          <w:color w:val="000000"/>
          <w:sz w:val="24"/>
          <w:szCs w:val="24"/>
        </w:rPr>
      </w:pPr>
      <w:r>
        <w:rPr>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67A5E9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二、高考满分句型（直接套用）</w:t>
      </w:r>
    </w:p>
    <w:p w14:paraId="534CF51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0557AF9C">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There is much debate as to whether…</w:t>
      </w:r>
      <w:r>
        <w:rPr>
          <w:rFonts w:ascii="宋体" w:hAnsi="宋体" w:eastAsia="宋体" w:cs="宋体"/>
          <w:color w:val="000000"/>
          <w:kern w:val="0"/>
          <w:sz w:val="24"/>
          <w:szCs w:val="24"/>
          <w:lang w:val="en-US" w:eastAsia="zh-CN" w:bidi="ar"/>
        </w:rPr>
        <w:t>关于…… 存在很多争议。</w:t>
      </w:r>
    </w:p>
    <w:p w14:paraId="2928B69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3659466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7C562E0D">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There is increasing evidence that…</w:t>
      </w:r>
      <w:r>
        <w:rPr>
          <w:rFonts w:ascii="宋体" w:hAnsi="宋体" w:eastAsia="宋体" w:cs="宋体"/>
          <w:color w:val="000000"/>
          <w:kern w:val="0"/>
          <w:sz w:val="24"/>
          <w:szCs w:val="24"/>
          <w:lang w:val="en-US" w:eastAsia="zh-CN" w:bidi="ar"/>
        </w:rPr>
        <w:t>越来越多的证据表明……</w:t>
      </w:r>
    </w:p>
    <w:p w14:paraId="28ABC14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66AC9F7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7B96B980">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This is true regardless of…</w:t>
      </w:r>
      <w:r>
        <w:rPr>
          <w:rFonts w:ascii="宋体" w:hAnsi="宋体" w:eastAsia="宋体" w:cs="宋体"/>
          <w:color w:val="000000"/>
          <w:kern w:val="0"/>
          <w:sz w:val="24"/>
          <w:szCs w:val="24"/>
          <w:lang w:val="en-US" w:eastAsia="zh-CN" w:bidi="ar"/>
        </w:rPr>
        <w:t>无论……，这一点都成立。</w:t>
      </w:r>
    </w:p>
    <w:p w14:paraId="4B2781F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5C30F8A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5D36AE83">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What this means is that…</w:t>
      </w:r>
      <w:r>
        <w:rPr>
          <w:rFonts w:ascii="宋体" w:hAnsi="宋体" w:eastAsia="宋体" w:cs="宋体"/>
          <w:color w:val="000000"/>
          <w:kern w:val="0"/>
          <w:sz w:val="24"/>
          <w:szCs w:val="24"/>
          <w:lang w:val="en-US" w:eastAsia="zh-CN" w:bidi="ar"/>
        </w:rPr>
        <w:t>这意味着……</w:t>
      </w:r>
    </w:p>
    <w:p w14:paraId="04F6F5E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328FA1D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1A54C598">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It takes some time for sb. to do…</w:t>
      </w:r>
      <w:r>
        <w:rPr>
          <w:rFonts w:ascii="宋体" w:hAnsi="宋体" w:eastAsia="宋体" w:cs="宋体"/>
          <w:color w:val="000000"/>
          <w:kern w:val="0"/>
          <w:sz w:val="24"/>
          <w:szCs w:val="24"/>
          <w:lang w:val="en-US" w:eastAsia="zh-CN" w:bidi="ar"/>
        </w:rPr>
        <w:t>做某事要花费某人…… 时间。</w:t>
      </w:r>
    </w:p>
    <w:p w14:paraId="6120738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0854C73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567E3FEB">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It is also better to do… rather than to do…</w:t>
      </w:r>
      <w:r>
        <w:rPr>
          <w:rFonts w:ascii="宋体" w:hAnsi="宋体" w:eastAsia="宋体" w:cs="宋体"/>
          <w:color w:val="000000"/>
          <w:kern w:val="0"/>
          <w:sz w:val="24"/>
          <w:szCs w:val="24"/>
          <w:lang w:val="en-US" w:eastAsia="zh-CN" w:bidi="ar"/>
        </w:rPr>
        <w:t>做…… 比做…… 更好。</w:t>
      </w:r>
    </w:p>
    <w:p w14:paraId="1DD20F9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5F0CD4A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6D16333C">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There is no trick to… Rather,…</w:t>
      </w:r>
      <w:r>
        <w:rPr>
          <w:rFonts w:ascii="宋体" w:hAnsi="宋体" w:eastAsia="宋体" w:cs="宋体"/>
          <w:color w:val="000000"/>
          <w:kern w:val="0"/>
          <w:sz w:val="24"/>
          <w:szCs w:val="24"/>
          <w:lang w:val="en-US" w:eastAsia="zh-CN" w:bidi="ar"/>
        </w:rPr>
        <w:t>…… 没有秘诀，相反……</w:t>
      </w:r>
    </w:p>
    <w:p w14:paraId="0D23A13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72DD40C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74B43AB6">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Style w:val="5"/>
          <w:rFonts w:ascii="宋体" w:hAnsi="宋体" w:eastAsia="宋体" w:cs="宋体"/>
          <w:b/>
          <w:bCs/>
          <w:color w:val="000000"/>
          <w:kern w:val="0"/>
          <w:sz w:val="24"/>
          <w:szCs w:val="24"/>
          <w:lang w:val="en-US" w:eastAsia="zh-CN" w:bidi="ar"/>
        </w:rPr>
        <w:t>It is up to you to make the right decision.</w:t>
      </w:r>
      <w:r>
        <w:rPr>
          <w:rFonts w:ascii="宋体" w:hAnsi="宋体" w:eastAsia="宋体" w:cs="宋体"/>
          <w:color w:val="000000"/>
          <w:kern w:val="0"/>
          <w:sz w:val="24"/>
          <w:szCs w:val="24"/>
          <w:lang w:val="en-US" w:eastAsia="zh-CN" w:bidi="ar"/>
        </w:rPr>
        <w:t>由你来做出正确的决定。</w:t>
      </w:r>
    </w:p>
    <w:p w14:paraId="35E4995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p>
    <w:p w14:paraId="06B820FC">
      <w:pPr>
        <w:keepNext w:val="0"/>
        <w:keepLines w:val="0"/>
        <w:widowControl/>
        <w:suppressLineNumbers w:val="0"/>
        <w:pBdr>
          <w:top w:val="single" w:color="000000" w:sz="6" w:space="0"/>
          <w:left w:val="single" w:color="000000" w:sz="2" w:space="0"/>
          <w:bottom w:val="single" w:color="000000" w:sz="2" w:space="0"/>
          <w:right w:val="single" w:color="000000" w:sz="2" w:space="0"/>
        </w:pBdr>
        <w:spacing w:before="0" w:beforeAutospacing="0" w:after="0" w:afterAutospacing="0" w:line="360" w:lineRule="atLeast"/>
        <w:ind w:left="0" w:right="0"/>
        <w:rPr>
          <w:color w:val="000000"/>
          <w:sz w:val="24"/>
          <w:szCs w:val="24"/>
        </w:rPr>
      </w:pPr>
      <w:r>
        <w:rPr>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452EF7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三、写作手法（Writing Techniques）</w:t>
      </w:r>
    </w:p>
    <w:p w14:paraId="796A32D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对比论证</w:t>
      </w:r>
      <w:r>
        <w:rPr>
          <w:color w:val="000000"/>
          <w:sz w:val="24"/>
          <w:szCs w:val="24"/>
        </w:rPr>
        <w:t>：not so much A as B / rather than</w:t>
      </w:r>
    </w:p>
    <w:p w14:paraId="7783345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数据引用</w:t>
      </w:r>
      <w:r>
        <w:rPr>
          <w:color w:val="000000"/>
          <w:sz w:val="24"/>
          <w:szCs w:val="24"/>
        </w:rPr>
        <w:t>：引用研究、报告、数据增强说服力</w:t>
      </w:r>
    </w:p>
    <w:p w14:paraId="29E703D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举例论证</w:t>
      </w:r>
      <w:r>
        <w:rPr>
          <w:color w:val="000000"/>
          <w:sz w:val="24"/>
          <w:szCs w:val="24"/>
        </w:rPr>
        <w:t>：for example</w:t>
      </w:r>
    </w:p>
    <w:p w14:paraId="1A509A3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同义改写</w:t>
      </w:r>
      <w:r>
        <w:rPr>
          <w:color w:val="000000"/>
          <w:sz w:val="24"/>
          <w:szCs w:val="24"/>
        </w:rPr>
        <w:t>：in other words / put more simply</w:t>
      </w:r>
    </w:p>
    <w:p w14:paraId="38950AA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
          <w:b/>
          <w:bCs/>
          <w:color w:val="000000"/>
          <w:sz w:val="24"/>
          <w:szCs w:val="24"/>
        </w:rPr>
        <w:t>总结升华</w:t>
      </w:r>
      <w:r>
        <w:rPr>
          <w:color w:val="000000"/>
          <w:sz w:val="24"/>
          <w:szCs w:val="24"/>
        </w:rPr>
        <w:t>：最后一段从习惯上升到态度</w:t>
      </w:r>
    </w:p>
    <w:p w14:paraId="567EBDEA">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如果你愿意，我可以</w:t>
      </w:r>
      <w:r>
        <w:rPr>
          <w:rStyle w:val="5"/>
          <w:rFonts w:ascii="宋体" w:hAnsi="宋体" w:eastAsia="宋体" w:cs="宋体"/>
          <w:b/>
          <w:bCs/>
          <w:color w:val="000000"/>
          <w:kern w:val="0"/>
          <w:sz w:val="24"/>
          <w:szCs w:val="24"/>
          <w:lang w:val="en-US" w:eastAsia="zh-CN" w:bidi="ar"/>
        </w:rPr>
        <w:t>用这些短语，直接帮你写一篇 “健康生活 / 手机 / 作息” 的高考满分范文</w:t>
      </w:r>
      <w:r>
        <w:rPr>
          <w:rFonts w:ascii="宋体" w:hAnsi="宋体" w:eastAsia="宋体" w:cs="宋体"/>
          <w:color w:val="000000"/>
          <w:kern w:val="0"/>
          <w:sz w:val="24"/>
          <w:szCs w:val="24"/>
          <w:lang w:val="en-US" w:eastAsia="zh-CN" w:bidi="ar"/>
        </w:rPr>
        <w:t>。</w:t>
      </w:r>
    </w:p>
    <w:p w14:paraId="1B485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然后类比我刚刚说的电子游戏和那个均衡生活的话题来仿照这个来造句。</w:t>
      </w:r>
    </w:p>
    <w:p w14:paraId="219F1312">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这里严格</w:t>
      </w:r>
      <w:r>
        <w:rPr>
          <w:rStyle w:val="5"/>
          <w:rFonts w:ascii="宋体" w:hAnsi="宋体" w:eastAsia="宋体" w:cs="宋体"/>
          <w:b/>
          <w:bCs/>
          <w:color w:val="000000"/>
          <w:kern w:val="0"/>
          <w:sz w:val="24"/>
          <w:szCs w:val="24"/>
          <w:lang w:val="en-US" w:eastAsia="zh-CN" w:bidi="ar"/>
        </w:rPr>
        <w:t>模仿原文句式、短语、逻辑</w:t>
      </w:r>
      <w:r>
        <w:rPr>
          <w:rFonts w:ascii="宋体" w:hAnsi="宋体" w:eastAsia="宋体" w:cs="宋体"/>
          <w:color w:val="000000"/>
          <w:kern w:val="0"/>
          <w:sz w:val="24"/>
          <w:szCs w:val="24"/>
          <w:lang w:val="en-US" w:eastAsia="zh-CN" w:bidi="ar"/>
        </w:rPr>
        <w:t>，用</w:t>
      </w:r>
      <w:r>
        <w:rPr>
          <w:rStyle w:val="5"/>
          <w:rFonts w:ascii="宋体" w:hAnsi="宋体" w:eastAsia="宋体" w:cs="宋体"/>
          <w:b/>
          <w:bCs/>
          <w:color w:val="000000"/>
          <w:kern w:val="0"/>
          <w:sz w:val="24"/>
          <w:szCs w:val="24"/>
          <w:lang w:val="en-US" w:eastAsia="zh-CN" w:bidi="ar"/>
        </w:rPr>
        <w:t>video games &amp; short videos</w:t>
      </w:r>
      <w:r>
        <w:rPr>
          <w:rFonts w:ascii="宋体" w:hAnsi="宋体" w:eastAsia="宋体" w:cs="宋体"/>
          <w:color w:val="000000"/>
          <w:kern w:val="0"/>
          <w:sz w:val="24"/>
          <w:szCs w:val="24"/>
          <w:lang w:val="en-US" w:eastAsia="zh-CN" w:bidi="ar"/>
        </w:rPr>
        <w:t>替换</w:t>
      </w:r>
      <w:r>
        <w:rPr>
          <w:rStyle w:val="5"/>
          <w:rFonts w:ascii="宋体" w:hAnsi="宋体" w:eastAsia="宋体" w:cs="宋体"/>
          <w:b/>
          <w:bCs/>
          <w:color w:val="000000"/>
          <w:kern w:val="0"/>
          <w:sz w:val="24"/>
          <w:szCs w:val="24"/>
          <w:lang w:val="en-US" w:eastAsia="zh-CN" w:bidi="ar"/>
        </w:rPr>
        <w:t>sugar &amp; fatty food</w:t>
      </w:r>
      <w:r>
        <w:rPr>
          <w:rFonts w:ascii="宋体" w:hAnsi="宋体" w:eastAsia="宋体" w:cs="宋体"/>
          <w:color w:val="000000"/>
          <w:kern w:val="0"/>
          <w:sz w:val="24"/>
          <w:szCs w:val="24"/>
          <w:lang w:val="en-US" w:eastAsia="zh-CN" w:bidi="ar"/>
        </w:rPr>
        <w:t>，</w:t>
      </w:r>
      <w:r>
        <w:rPr>
          <w:rStyle w:val="5"/>
          <w:rFonts w:ascii="宋体" w:hAnsi="宋体" w:eastAsia="宋体" w:cs="宋体"/>
          <w:b/>
          <w:bCs/>
          <w:color w:val="000000"/>
          <w:kern w:val="0"/>
          <w:sz w:val="24"/>
          <w:szCs w:val="24"/>
          <w:lang w:val="en-US" w:eastAsia="zh-CN" w:bidi="ar"/>
        </w:rPr>
        <w:t>balanced lifestyle</w:t>
      </w:r>
      <w:r>
        <w:rPr>
          <w:rFonts w:ascii="宋体" w:hAnsi="宋体" w:eastAsia="宋体" w:cs="宋体"/>
          <w:color w:val="000000"/>
          <w:kern w:val="0"/>
          <w:sz w:val="24"/>
          <w:szCs w:val="24"/>
          <w:lang w:val="en-US" w:eastAsia="zh-CN" w:bidi="ar"/>
        </w:rPr>
        <w:t>替换</w:t>
      </w:r>
      <w:r>
        <w:rPr>
          <w:rStyle w:val="5"/>
          <w:rFonts w:ascii="宋体" w:hAnsi="宋体" w:eastAsia="宋体" w:cs="宋体"/>
          <w:b/>
          <w:bCs/>
          <w:color w:val="000000"/>
          <w:kern w:val="0"/>
          <w:sz w:val="24"/>
          <w:szCs w:val="24"/>
          <w:lang w:val="en-US" w:eastAsia="zh-CN" w:bidi="ar"/>
        </w:rPr>
        <w:t>healthy diet</w:t>
      </w:r>
      <w:r>
        <w:rPr>
          <w:rFonts w:ascii="宋体" w:hAnsi="宋体" w:eastAsia="宋体" w:cs="宋体"/>
          <w:color w:val="000000"/>
          <w:kern w:val="0"/>
          <w:sz w:val="24"/>
          <w:szCs w:val="24"/>
          <w:lang w:val="en-US" w:eastAsia="zh-CN" w:bidi="ar"/>
        </w:rPr>
        <w:t>，</w:t>
      </w:r>
      <w:r>
        <w:rPr>
          <w:rStyle w:val="5"/>
          <w:rFonts w:ascii="宋体" w:hAnsi="宋体" w:eastAsia="宋体" w:cs="宋体"/>
          <w:b/>
          <w:bCs/>
          <w:color w:val="000000"/>
          <w:kern w:val="0"/>
          <w:sz w:val="24"/>
          <w:szCs w:val="24"/>
          <w:lang w:val="en-US" w:eastAsia="zh-CN" w:bidi="ar"/>
        </w:rPr>
        <w:t>高考可直接背、直接套</w:t>
      </w:r>
      <w:r>
        <w:rPr>
          <w:rFonts w:ascii="宋体" w:hAnsi="宋体" w:eastAsia="宋体" w:cs="宋体"/>
          <w:color w:val="000000"/>
          <w:kern w:val="0"/>
          <w:sz w:val="24"/>
          <w:szCs w:val="24"/>
          <w:lang w:val="en-US" w:eastAsia="zh-CN" w:bidi="ar"/>
        </w:rPr>
        <w:t>。</w:t>
      </w:r>
    </w:p>
    <w:p w14:paraId="06D561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1. 模仿开篇：争议 + 观点</w:t>
      </w:r>
    </w:p>
    <w:p w14:paraId="52F502BA">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There is much debate nowadays </w:t>
      </w:r>
      <w:r>
        <w:rPr>
          <w:rStyle w:val="5"/>
          <w:rFonts w:ascii="宋体" w:hAnsi="宋体" w:eastAsia="宋体" w:cs="宋体"/>
          <w:b/>
          <w:bCs/>
          <w:color w:val="000000"/>
          <w:kern w:val="0"/>
          <w:sz w:val="24"/>
          <w:szCs w:val="24"/>
          <w:lang w:val="en-US" w:eastAsia="zh-CN" w:bidi="ar"/>
        </w:rPr>
        <w:t>as to</w:t>
      </w:r>
      <w:r>
        <w:rPr>
          <w:rFonts w:ascii="宋体" w:hAnsi="宋体" w:eastAsia="宋体" w:cs="宋体"/>
          <w:color w:val="000000"/>
          <w:kern w:val="0"/>
          <w:sz w:val="24"/>
          <w:szCs w:val="24"/>
          <w:lang w:val="en-US" w:eastAsia="zh-CN" w:bidi="ar"/>
        </w:rPr>
        <w:t xml:space="preserve"> what makes a balanced student lifestyle. For example, many have blamed tiredness on late homework for years. However, there is increasing </w:t>
      </w:r>
      <w:r>
        <w:rPr>
          <w:rStyle w:val="5"/>
          <w:rFonts w:ascii="宋体" w:hAnsi="宋体" w:eastAsia="宋体" w:cs="宋体"/>
          <w:b/>
          <w:bCs/>
          <w:color w:val="000000"/>
          <w:kern w:val="0"/>
          <w:sz w:val="24"/>
          <w:szCs w:val="24"/>
          <w:lang w:val="en-US" w:eastAsia="zh-CN" w:bidi="ar"/>
        </w:rPr>
        <w:t>evidence that</w:t>
      </w:r>
      <w:r>
        <w:rPr>
          <w:rFonts w:ascii="宋体" w:hAnsi="宋体" w:eastAsia="宋体" w:cs="宋体"/>
          <w:color w:val="000000"/>
          <w:kern w:val="0"/>
          <w:sz w:val="24"/>
          <w:szCs w:val="24"/>
          <w:lang w:val="en-US" w:eastAsia="zh-CN" w:bidi="ar"/>
        </w:rPr>
        <w:t xml:space="preserve"> the real driver of poor study and health is </w:t>
      </w:r>
      <w:r>
        <w:rPr>
          <w:rStyle w:val="5"/>
          <w:rFonts w:ascii="宋体" w:hAnsi="宋体" w:eastAsia="宋体" w:cs="宋体"/>
          <w:b/>
          <w:bCs/>
          <w:color w:val="000000"/>
          <w:kern w:val="0"/>
          <w:sz w:val="24"/>
          <w:szCs w:val="24"/>
          <w:lang w:val="en-US" w:eastAsia="zh-CN" w:bidi="ar"/>
        </w:rPr>
        <w:t>not so much</w:t>
      </w:r>
      <w:r>
        <w:rPr>
          <w:rFonts w:ascii="宋体" w:hAnsi="宋体" w:eastAsia="宋体" w:cs="宋体"/>
          <w:color w:val="000000"/>
          <w:kern w:val="0"/>
          <w:sz w:val="24"/>
          <w:szCs w:val="24"/>
          <w:lang w:val="en-US" w:eastAsia="zh-CN" w:bidi="ar"/>
        </w:rPr>
        <w:t xml:space="preserve"> heavy homework, </w:t>
      </w:r>
      <w:r>
        <w:rPr>
          <w:rStyle w:val="5"/>
          <w:rFonts w:ascii="宋体" w:hAnsi="宋体" w:eastAsia="宋体" w:cs="宋体"/>
          <w:b/>
          <w:bCs/>
          <w:color w:val="000000"/>
          <w:kern w:val="0"/>
          <w:sz w:val="24"/>
          <w:szCs w:val="24"/>
          <w:lang w:val="en-US" w:eastAsia="zh-CN" w:bidi="ar"/>
        </w:rPr>
        <w:t>as it is</w:t>
      </w:r>
      <w:r>
        <w:rPr>
          <w:rFonts w:ascii="宋体" w:hAnsi="宋体" w:eastAsia="宋体" w:cs="宋体"/>
          <w:color w:val="000000"/>
          <w:kern w:val="0"/>
          <w:sz w:val="24"/>
          <w:szCs w:val="24"/>
          <w:lang w:val="en-US" w:eastAsia="zh-CN" w:bidi="ar"/>
        </w:rPr>
        <w:t xml:space="preserve"> uncontrolled gaming and short-video scrolling.</w:t>
      </w:r>
    </w:p>
    <w:p w14:paraId="540740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2. 模仿数据论证（带权威引用）</w:t>
      </w:r>
    </w:p>
    <w:p w14:paraId="4ABFE4F5">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Mental health and focus problems are top threats to teenagers. And students who spend 4 hours or more daily on games and short videos are </w:t>
      </w:r>
      <w:r>
        <w:rPr>
          <w:rStyle w:val="5"/>
          <w:rFonts w:ascii="宋体" w:hAnsi="宋体" w:eastAsia="宋体" w:cs="宋体"/>
          <w:b/>
          <w:bCs/>
          <w:color w:val="000000"/>
          <w:kern w:val="0"/>
          <w:sz w:val="24"/>
          <w:szCs w:val="24"/>
          <w:lang w:val="en-US" w:eastAsia="zh-CN" w:bidi="ar"/>
        </w:rPr>
        <w:t>twice as likely</w:t>
      </w:r>
      <w:r>
        <w:rPr>
          <w:rFonts w:ascii="宋体" w:hAnsi="宋体" w:eastAsia="宋体" w:cs="宋体"/>
          <w:color w:val="000000"/>
          <w:kern w:val="0"/>
          <w:sz w:val="24"/>
          <w:szCs w:val="24"/>
          <w:lang w:val="en-US" w:eastAsia="zh-CN" w:bidi="ar"/>
        </w:rPr>
        <w:t xml:space="preserve"> to suffer anxiety and poor sleep </w:t>
      </w:r>
      <w:r>
        <w:rPr>
          <w:rStyle w:val="5"/>
          <w:rFonts w:ascii="宋体" w:hAnsi="宋体" w:eastAsia="宋体" w:cs="宋体"/>
          <w:b/>
          <w:bCs/>
          <w:color w:val="000000"/>
          <w:kern w:val="0"/>
          <w:sz w:val="24"/>
          <w:szCs w:val="24"/>
          <w:lang w:val="en-US" w:eastAsia="zh-CN" w:bidi="ar"/>
        </w:rPr>
        <w:t>than</w:t>
      </w:r>
      <w:r>
        <w:rPr>
          <w:rFonts w:ascii="宋体" w:hAnsi="宋体" w:eastAsia="宋体" w:cs="宋体"/>
          <w:color w:val="000000"/>
          <w:kern w:val="0"/>
          <w:sz w:val="24"/>
          <w:szCs w:val="24"/>
          <w:lang w:val="en-US" w:eastAsia="zh-CN" w:bidi="ar"/>
        </w:rPr>
        <w:t xml:space="preserve"> those who spend less than 1 hour a day (CDC, 2025). This is true </w:t>
      </w:r>
      <w:r>
        <w:rPr>
          <w:rStyle w:val="5"/>
          <w:rFonts w:ascii="宋体" w:hAnsi="宋体" w:eastAsia="宋体" w:cs="宋体"/>
          <w:b/>
          <w:bCs/>
          <w:color w:val="000000"/>
          <w:kern w:val="0"/>
          <w:sz w:val="24"/>
          <w:szCs w:val="24"/>
          <w:lang w:val="en-US" w:eastAsia="zh-CN" w:bidi="ar"/>
        </w:rPr>
        <w:t>regardless of</w:t>
      </w:r>
      <w:r>
        <w:rPr>
          <w:rFonts w:ascii="宋体" w:hAnsi="宋体" w:eastAsia="宋体" w:cs="宋体"/>
          <w:color w:val="000000"/>
          <w:kern w:val="0"/>
          <w:sz w:val="24"/>
          <w:szCs w:val="24"/>
          <w:lang w:val="en-US" w:eastAsia="zh-CN" w:bidi="ar"/>
        </w:rPr>
        <w:t xml:space="preserve"> how healthy the rest of their schedule might be.</w:t>
      </w:r>
    </w:p>
    <w:p w14:paraId="5DD60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3. 模仿简单总结</w:t>
      </w:r>
    </w:p>
    <w:p w14:paraId="2519FF81">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Put more simply, while people continue to </w:t>
      </w:r>
      <w:r>
        <w:rPr>
          <w:rStyle w:val="5"/>
          <w:rFonts w:ascii="宋体" w:hAnsi="宋体" w:eastAsia="宋体" w:cs="宋体"/>
          <w:b/>
          <w:bCs/>
          <w:color w:val="000000"/>
          <w:kern w:val="0"/>
          <w:sz w:val="24"/>
          <w:szCs w:val="24"/>
          <w:lang w:val="en-US" w:eastAsia="zh-CN" w:bidi="ar"/>
        </w:rPr>
        <w:t>argue over</w:t>
      </w:r>
      <w:r>
        <w:rPr>
          <w:rFonts w:ascii="宋体" w:hAnsi="宋体" w:eastAsia="宋体" w:cs="宋体"/>
          <w:color w:val="000000"/>
          <w:kern w:val="0"/>
          <w:sz w:val="24"/>
          <w:szCs w:val="24"/>
          <w:lang w:val="en-US" w:eastAsia="zh-CN" w:bidi="ar"/>
        </w:rPr>
        <w:t xml:space="preserve"> whether schoolwork is too heavy, we already know that </w:t>
      </w:r>
      <w:r>
        <w:rPr>
          <w:rStyle w:val="5"/>
          <w:rFonts w:ascii="宋体" w:hAnsi="宋体" w:eastAsia="宋体" w:cs="宋体"/>
          <w:b/>
          <w:bCs/>
          <w:color w:val="000000"/>
          <w:kern w:val="0"/>
          <w:sz w:val="24"/>
          <w:szCs w:val="24"/>
          <w:lang w:val="en-US" w:eastAsia="zh-CN" w:bidi="ar"/>
        </w:rPr>
        <w:t>uncontrolled screen time is a real killer</w:t>
      </w:r>
      <w:r>
        <w:rPr>
          <w:rFonts w:ascii="宋体" w:hAnsi="宋体" w:eastAsia="宋体" w:cs="宋体"/>
          <w:color w:val="000000"/>
          <w:kern w:val="0"/>
          <w:sz w:val="24"/>
          <w:szCs w:val="24"/>
          <w:lang w:val="en-US" w:eastAsia="zh-CN" w:bidi="ar"/>
        </w:rPr>
        <w:t xml:space="preserve"> of teen health and grades.</w:t>
      </w:r>
    </w:p>
    <w:p w14:paraId="40E2CF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4. 模仿来源 + 建议</w:t>
      </w:r>
    </w:p>
    <w:p w14:paraId="383041EC">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Much of this extra screen time comes from games and short-video apps. The average teen gets most of their daily screen time from these two alone. The WHO </w:t>
      </w:r>
      <w:r>
        <w:rPr>
          <w:rStyle w:val="5"/>
          <w:rFonts w:ascii="宋体" w:hAnsi="宋体" w:eastAsia="宋体" w:cs="宋体"/>
          <w:b/>
          <w:bCs/>
          <w:color w:val="000000"/>
          <w:kern w:val="0"/>
          <w:sz w:val="24"/>
          <w:szCs w:val="24"/>
          <w:lang w:val="en-US" w:eastAsia="zh-CN" w:bidi="ar"/>
        </w:rPr>
        <w:t>recommends that</w:t>
      </w:r>
      <w:r>
        <w:rPr>
          <w:rFonts w:ascii="宋体" w:hAnsi="宋体" w:eastAsia="宋体" w:cs="宋体"/>
          <w:color w:val="000000"/>
          <w:kern w:val="0"/>
          <w:sz w:val="24"/>
          <w:szCs w:val="24"/>
          <w:lang w:val="en-US" w:eastAsia="zh-CN" w:bidi="ar"/>
        </w:rPr>
        <w:t xml:space="preserve"> we limit entertainment screen time to less than 1–1.5 hours a day, which is less than what many students spend in one evening. </w:t>
      </w:r>
      <w:r>
        <w:rPr>
          <w:rStyle w:val="5"/>
          <w:rFonts w:ascii="宋体" w:hAnsi="宋体" w:eastAsia="宋体" w:cs="宋体"/>
          <w:b/>
          <w:bCs/>
          <w:color w:val="000000"/>
          <w:kern w:val="0"/>
          <w:sz w:val="24"/>
          <w:szCs w:val="24"/>
          <w:lang w:val="en-US" w:eastAsia="zh-CN" w:bidi="ar"/>
        </w:rPr>
        <w:t>In other words</w:t>
      </w:r>
      <w:r>
        <w:rPr>
          <w:rFonts w:ascii="宋体" w:hAnsi="宋体" w:eastAsia="宋体" w:cs="宋体"/>
          <w:color w:val="000000"/>
          <w:kern w:val="0"/>
          <w:sz w:val="24"/>
          <w:szCs w:val="24"/>
          <w:lang w:val="en-US" w:eastAsia="zh-CN" w:bidi="ar"/>
        </w:rPr>
        <w:t xml:space="preserve">, if you want a balanced life, you have to </w:t>
      </w:r>
      <w:r>
        <w:rPr>
          <w:rStyle w:val="5"/>
          <w:rFonts w:ascii="宋体" w:hAnsi="宋体" w:eastAsia="宋体" w:cs="宋体"/>
          <w:b/>
          <w:bCs/>
          <w:color w:val="000000"/>
          <w:kern w:val="0"/>
          <w:sz w:val="24"/>
          <w:szCs w:val="24"/>
          <w:lang w:val="en-US" w:eastAsia="zh-CN" w:bidi="ar"/>
        </w:rPr>
        <w:t>cut down on</w:t>
      </w:r>
      <w:r>
        <w:rPr>
          <w:rFonts w:ascii="宋体" w:hAnsi="宋体" w:eastAsia="宋体" w:cs="宋体"/>
          <w:color w:val="000000"/>
          <w:kern w:val="0"/>
          <w:sz w:val="24"/>
          <w:szCs w:val="24"/>
          <w:lang w:val="en-US" w:eastAsia="zh-CN" w:bidi="ar"/>
        </w:rPr>
        <w:t xml:space="preserve"> game time, and </w:t>
      </w:r>
      <w:r>
        <w:rPr>
          <w:rStyle w:val="5"/>
          <w:rFonts w:ascii="宋体" w:hAnsi="宋体" w:eastAsia="宋体" w:cs="宋体"/>
          <w:b/>
          <w:bCs/>
          <w:color w:val="000000"/>
          <w:kern w:val="0"/>
          <w:sz w:val="24"/>
          <w:szCs w:val="24"/>
          <w:lang w:val="en-US" w:eastAsia="zh-CN" w:bidi="ar"/>
        </w:rPr>
        <w:t>cut out</w:t>
      </w:r>
      <w:r>
        <w:rPr>
          <w:rFonts w:ascii="宋体" w:hAnsi="宋体" w:eastAsia="宋体" w:cs="宋体"/>
          <w:color w:val="000000"/>
          <w:kern w:val="0"/>
          <w:sz w:val="24"/>
          <w:szCs w:val="24"/>
          <w:lang w:val="en-US" w:eastAsia="zh-CN" w:bidi="ar"/>
        </w:rPr>
        <w:t xml:space="preserve"> endless short-video scrolling altogether.</w:t>
      </w:r>
    </w:p>
    <w:p w14:paraId="72C6C6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5. 模仿均衡饮食→均衡作息</w:t>
      </w:r>
    </w:p>
    <w:p w14:paraId="6A2BF6F2">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Beyond this, you can stay healthy and focused by following a </w:t>
      </w:r>
      <w:r>
        <w:rPr>
          <w:rStyle w:val="5"/>
          <w:rFonts w:ascii="宋体" w:hAnsi="宋体" w:eastAsia="宋体" w:cs="宋体"/>
          <w:b/>
          <w:bCs/>
          <w:color w:val="000000"/>
          <w:kern w:val="0"/>
          <w:sz w:val="24"/>
          <w:szCs w:val="24"/>
          <w:lang w:val="en-US" w:eastAsia="zh-CN" w:bidi="ar"/>
        </w:rPr>
        <w:t>balanced schedule</w:t>
      </w:r>
      <w:r>
        <w:rPr>
          <w:rFonts w:ascii="宋体" w:hAnsi="宋体" w:eastAsia="宋体" w:cs="宋体"/>
          <w:color w:val="000000"/>
          <w:kern w:val="0"/>
          <w:sz w:val="24"/>
          <w:szCs w:val="24"/>
          <w:lang w:val="en-US" w:eastAsia="zh-CN" w:bidi="ar"/>
        </w:rPr>
        <w:t xml:space="preserve">, especially enough sleep, regular exercise and face-to-face communication, </w:t>
      </w:r>
      <w:r>
        <w:rPr>
          <w:rStyle w:val="5"/>
          <w:rFonts w:ascii="宋体" w:hAnsi="宋体" w:eastAsia="宋体" w:cs="宋体"/>
          <w:b/>
          <w:bCs/>
          <w:color w:val="000000"/>
          <w:kern w:val="0"/>
          <w:sz w:val="24"/>
          <w:szCs w:val="24"/>
          <w:lang w:val="en-US" w:eastAsia="zh-CN" w:bidi="ar"/>
        </w:rPr>
        <w:t>rather than</w:t>
      </w:r>
      <w:r>
        <w:rPr>
          <w:rFonts w:ascii="宋体" w:hAnsi="宋体" w:eastAsia="宋体" w:cs="宋体"/>
          <w:color w:val="000000"/>
          <w:kern w:val="0"/>
          <w:sz w:val="24"/>
          <w:szCs w:val="24"/>
          <w:lang w:val="en-US" w:eastAsia="zh-CN" w:bidi="ar"/>
        </w:rPr>
        <w:t xml:space="preserve"> staying up late on screens. </w:t>
      </w:r>
      <w:r>
        <w:rPr>
          <w:rStyle w:val="5"/>
          <w:rFonts w:ascii="宋体" w:hAnsi="宋体" w:eastAsia="宋体" w:cs="宋体"/>
          <w:b/>
          <w:bCs/>
          <w:color w:val="000000"/>
          <w:kern w:val="0"/>
          <w:sz w:val="24"/>
          <w:szCs w:val="24"/>
          <w:lang w:val="en-US" w:eastAsia="zh-CN" w:bidi="ar"/>
        </w:rPr>
        <w:t>As with everything in life, moderation is key</w:t>
      </w:r>
      <w:r>
        <w:rPr>
          <w:rFonts w:ascii="宋体" w:hAnsi="宋体" w:eastAsia="宋体" w:cs="宋体"/>
          <w:color w:val="000000"/>
          <w:kern w:val="0"/>
          <w:sz w:val="24"/>
          <w:szCs w:val="24"/>
          <w:lang w:val="en-US" w:eastAsia="zh-CN" w:bidi="ar"/>
        </w:rPr>
        <w:t>. The ideal lifestyle is a balanced one, without too much or too little of any one thing.</w:t>
      </w:r>
    </w:p>
    <w:p w14:paraId="4A409F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6. 模仿习惯建议（慢吃→规律作息）</w:t>
      </w:r>
    </w:p>
    <w:p w14:paraId="46C70C18">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Finally, a fundamental key to a balanced lifestyle is </w:t>
      </w:r>
      <w:r>
        <w:rPr>
          <w:rStyle w:val="5"/>
          <w:rFonts w:ascii="宋体" w:hAnsi="宋体" w:eastAsia="宋体" w:cs="宋体"/>
          <w:b/>
          <w:bCs/>
          <w:color w:val="000000"/>
          <w:kern w:val="0"/>
          <w:sz w:val="24"/>
          <w:szCs w:val="24"/>
          <w:lang w:val="en-US" w:eastAsia="zh-CN" w:bidi="ar"/>
        </w:rPr>
        <w:t>regular and stable routines</w:t>
      </w:r>
      <w:r>
        <w:rPr>
          <w:rFonts w:ascii="宋体" w:hAnsi="宋体" w:eastAsia="宋体" w:cs="宋体"/>
          <w:color w:val="000000"/>
          <w:kern w:val="0"/>
          <w:sz w:val="24"/>
          <w:szCs w:val="24"/>
          <w:lang w:val="en-US" w:eastAsia="zh-CN" w:bidi="ar"/>
        </w:rPr>
        <w:t xml:space="preserve">. It takes time for your body and brain to work well with fixed schedules. </w:t>
      </w:r>
      <w:r>
        <w:rPr>
          <w:rStyle w:val="5"/>
          <w:rFonts w:ascii="宋体" w:hAnsi="宋体" w:eastAsia="宋体" w:cs="宋体"/>
          <w:b/>
          <w:bCs/>
          <w:color w:val="000000"/>
          <w:kern w:val="0"/>
          <w:sz w:val="24"/>
          <w:szCs w:val="24"/>
          <w:lang w:val="en-US" w:eastAsia="zh-CN" w:bidi="ar"/>
        </w:rPr>
        <w:t>What this means is that</w:t>
      </w:r>
      <w:r>
        <w:rPr>
          <w:rFonts w:ascii="宋体" w:hAnsi="宋体" w:eastAsia="宋体" w:cs="宋体"/>
          <w:color w:val="000000"/>
          <w:kern w:val="0"/>
          <w:sz w:val="24"/>
          <w:szCs w:val="24"/>
          <w:lang w:val="en-US" w:eastAsia="zh-CN" w:bidi="ar"/>
        </w:rPr>
        <w:t xml:space="preserve"> students with messy routines </w:t>
      </w:r>
      <w:r>
        <w:rPr>
          <w:rStyle w:val="5"/>
          <w:rFonts w:ascii="宋体" w:hAnsi="宋体" w:eastAsia="宋体" w:cs="宋体"/>
          <w:b/>
          <w:bCs/>
          <w:color w:val="000000"/>
          <w:kern w:val="0"/>
          <w:sz w:val="24"/>
          <w:szCs w:val="24"/>
          <w:lang w:val="en-US" w:eastAsia="zh-CN" w:bidi="ar"/>
        </w:rPr>
        <w:t>end up</w:t>
      </w:r>
      <w:r>
        <w:rPr>
          <w:rFonts w:ascii="宋体" w:hAnsi="宋体" w:eastAsia="宋体" w:cs="宋体"/>
          <w:color w:val="000000"/>
          <w:kern w:val="0"/>
          <w:sz w:val="24"/>
          <w:szCs w:val="24"/>
          <w:lang w:val="en-US" w:eastAsia="zh-CN" w:bidi="ar"/>
        </w:rPr>
        <w:t xml:space="preserve"> feeling tired and unfocused all day.</w:t>
      </w:r>
    </w:p>
    <w:p w14:paraId="193B1C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7. 模仿态度升华</w:t>
      </w:r>
    </w:p>
    <w:p w14:paraId="0BD850B5">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There is no one trick to a balanced lifestyle. </w:t>
      </w:r>
      <w:r>
        <w:rPr>
          <w:rStyle w:val="5"/>
          <w:rFonts w:ascii="宋体" w:hAnsi="宋体" w:eastAsia="宋体" w:cs="宋体"/>
          <w:b/>
          <w:bCs/>
          <w:color w:val="000000"/>
          <w:kern w:val="0"/>
          <w:sz w:val="24"/>
          <w:szCs w:val="24"/>
          <w:lang w:val="en-US" w:eastAsia="zh-CN" w:bidi="ar"/>
        </w:rPr>
        <w:t>Rather</w:t>
      </w:r>
      <w:r>
        <w:rPr>
          <w:rFonts w:ascii="宋体" w:hAnsi="宋体" w:eastAsia="宋体" w:cs="宋体"/>
          <w:color w:val="000000"/>
          <w:kern w:val="0"/>
          <w:sz w:val="24"/>
          <w:szCs w:val="24"/>
          <w:lang w:val="en-US" w:eastAsia="zh-CN" w:bidi="ar"/>
        </w:rPr>
        <w:t xml:space="preserve">, a healthy lifestyle starts with a healthy attitude toward time. One question you can ask yourself is, </w:t>
      </w:r>
      <w:r>
        <w:rPr>
          <w:rStyle w:val="5"/>
          <w:rFonts w:ascii="宋体" w:hAnsi="宋体" w:eastAsia="宋体" w:cs="宋体"/>
          <w:b/>
          <w:bCs/>
          <w:color w:val="000000"/>
          <w:kern w:val="0"/>
          <w:sz w:val="24"/>
          <w:szCs w:val="24"/>
          <w:lang w:val="en-US" w:eastAsia="zh-CN" w:bidi="ar"/>
        </w:rPr>
        <w:t>“Do I use screens to relax, or let screens control my life?” It is up to you</w:t>
      </w:r>
      <w:r>
        <w:rPr>
          <w:rFonts w:ascii="宋体" w:hAnsi="宋体" w:eastAsia="宋体" w:cs="宋体"/>
          <w:color w:val="000000"/>
          <w:kern w:val="0"/>
          <w:sz w:val="24"/>
          <w:szCs w:val="24"/>
          <w:lang w:val="en-US" w:eastAsia="zh-CN" w:bidi="ar"/>
        </w:rPr>
        <w:t xml:space="preserve"> to make the right decisions about your daily routine.</w:t>
      </w:r>
    </w:p>
    <w:p w14:paraId="1EE0B619">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需要我把这些句子</w:t>
      </w:r>
      <w:r>
        <w:rPr>
          <w:rStyle w:val="5"/>
          <w:rFonts w:ascii="宋体" w:hAnsi="宋体" w:eastAsia="宋体" w:cs="宋体"/>
          <w:b/>
          <w:bCs/>
          <w:color w:val="000000"/>
          <w:kern w:val="0"/>
          <w:sz w:val="24"/>
          <w:szCs w:val="24"/>
          <w:lang w:val="en-US" w:eastAsia="zh-CN" w:bidi="ar"/>
        </w:rPr>
        <w:t>整理成一页 PPT 英文逐句稿</w:t>
      </w:r>
      <w:r>
        <w:rPr>
          <w:rFonts w:ascii="宋体" w:hAnsi="宋体" w:eastAsia="宋体" w:cs="宋体"/>
          <w:color w:val="000000"/>
          <w:kern w:val="0"/>
          <w:sz w:val="24"/>
          <w:szCs w:val="24"/>
          <w:lang w:val="en-US" w:eastAsia="zh-CN" w:bidi="ar"/>
        </w:rPr>
        <w:t>，并标注</w:t>
      </w:r>
      <w:r>
        <w:rPr>
          <w:rStyle w:val="5"/>
          <w:rFonts w:ascii="宋体" w:hAnsi="宋体" w:eastAsia="宋体" w:cs="宋体"/>
          <w:b/>
          <w:bCs/>
          <w:color w:val="000000"/>
          <w:kern w:val="0"/>
          <w:sz w:val="24"/>
          <w:szCs w:val="24"/>
          <w:lang w:val="en-US" w:eastAsia="zh-CN" w:bidi="ar"/>
        </w:rPr>
        <w:t>原文对应句型</w:t>
      </w:r>
      <w:r>
        <w:rPr>
          <w:rFonts w:ascii="宋体" w:hAnsi="宋体" w:eastAsia="宋体" w:cs="宋体"/>
          <w:color w:val="000000"/>
          <w:kern w:val="0"/>
          <w:sz w:val="24"/>
          <w:szCs w:val="24"/>
          <w:lang w:val="en-US" w:eastAsia="zh-CN" w:bidi="ar"/>
        </w:rPr>
        <w:t>方便你上课讲吗</w:t>
      </w:r>
    </w:p>
    <w:p w14:paraId="4B292289"/>
    <w:p w14:paraId="7E042CB3"/>
    <w:p w14:paraId="5DD9D6BD"/>
    <w:p w14:paraId="65103610"/>
    <w:p w14:paraId="7729841A"/>
    <w:p w14:paraId="35B3D204"/>
    <w:p w14:paraId="2099927C"/>
    <w:p w14:paraId="430194CB"/>
    <w:p w14:paraId="71CF50CF"/>
    <w:p w14:paraId="2E54D439"/>
    <w:p w14:paraId="0630DD8D"/>
    <w:p w14:paraId="22DA45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如今，关于什么才是均衡的学生生活方式，存在很多争议。例如，多年来很多人把疲劳归咎于作业太多、熬夜写作业。然而，越来越多的证据表明，导致学习不佳、健康下降的真正原因，与其说是繁重的作业，不如说是失控的游戏和刷短视频。</w:t>
      </w:r>
    </w:p>
    <w:p w14:paraId="044CB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心理健康和注意力问题是青少年面临的首要威胁。每天花 4 小时或更多时间玩游戏、刷短视频的学生，患上焦虑和睡眠不佳的概率是每天少于 1 小时学生的两倍（美国疾控中心，2025）。无论他们日程表的其他部分多么健康，这一结论都成立。</w:t>
      </w:r>
    </w:p>
    <w:p w14:paraId="5AEC2D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简单来说，尽管人们还在争论作业是否过重，但我们已经清楚：失控的屏幕时间，才是青少年健康和成绩的真正杀手。</w:t>
      </w:r>
    </w:p>
    <w:p w14:paraId="36D3A4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这些过量的屏幕时间，大多来自游戏和短视频软件。普通青少年每天的屏幕时间，绝大部分就花在这两样东西上。世界卫生组织建议，我们每天的娱乐屏幕时间应控制在 1～1.5 小时以内，这比很多学生一个晚上花的时间还要少。换句话说，如果你想拥有均衡的生活，就必须减少游戏时间，并且彻底戒掉无节制地刷短视频。</w:t>
      </w:r>
    </w:p>
    <w:p w14:paraId="12BFCA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除此之外，你可以通过规律均衡的作息保持健康和专注，尤其是保证充足睡眠、规律运动和面对面交流，而不是熬夜玩手机。正如生活中的所有事情一样，适度是关键。理想的生活方式是均衡的，任何事情都不要过多或过少。</w:t>
      </w:r>
    </w:p>
    <w:p w14:paraId="0CCC3F26">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0" w:lineRule="atLeast"/>
        <w:ind w:left="0" w:right="0"/>
        <w:jc w:val="left"/>
        <w:rPr>
          <w:color w:val="000000"/>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000000"/>
          <w:kern w:val="0"/>
          <w:sz w:val="24"/>
          <w:szCs w:val="24"/>
          <w:bdr w:val="none" w:color="auto" w:sz="0" w:space="0"/>
          <w:lang w:val="en-US" w:eastAsia="zh-CN" w:bidi="ar"/>
        </w:rPr>
        <w:t>最后，拥有均衡生活方式的一个根本关键，是</w:t>
      </w:r>
      <w:r>
        <w:rPr>
          <w:rStyle w:val="5"/>
          <w:rFonts w:ascii="宋体" w:hAnsi="宋体" w:eastAsia="宋体" w:cs="宋体"/>
          <w:b/>
          <w:bCs/>
          <w:color w:val="000000"/>
          <w:kern w:val="0"/>
          <w:sz w:val="24"/>
          <w:szCs w:val="24"/>
          <w:bdr w:val="none" w:color="auto" w:sz="0" w:space="0"/>
          <w:lang w:val="en-US" w:eastAsia="zh-CN" w:bidi="ar"/>
        </w:rPr>
        <w:t>主动的时间管理与自律</w:t>
      </w:r>
      <w:r>
        <w:rPr>
          <w:rFonts w:ascii="宋体" w:hAnsi="宋体" w:eastAsia="宋体" w:cs="宋体"/>
          <w:color w:val="000000"/>
          <w:kern w:val="0"/>
          <w:sz w:val="24"/>
          <w:szCs w:val="24"/>
          <w:bdr w:val="none" w:color="auto" w:sz="0" w:space="0"/>
          <w:lang w:val="en-US" w:eastAsia="zh-CN" w:bidi="ar"/>
        </w:rPr>
        <w:t>。你的思维和效率需要清晰的规划，才能保持条理、发挥最佳状态。这意味着，那些浪费时间、缺乏自控力的学生，最终只会整日感到压力重重、一事无成。</w:t>
      </w:r>
      <w:bookmarkStart w:id="0" w:name="_GoBack"/>
      <w:bookmarkEnd w:id="0"/>
    </w:p>
    <w:p w14:paraId="16BB0E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1F2329"/>
          <w:sz w:val="24"/>
          <w:szCs w:val="24"/>
        </w:rPr>
      </w:pPr>
      <w:r>
        <w:rPr>
          <w:rFonts w:hint="default" w:ascii="Symbol" w:hAnsi="Symbol" w:eastAsia="Symbol" w:cs="Symbol"/>
          <w:sz w:val="24"/>
          <w:szCs w:val="24"/>
        </w:rPr>
        <w:t>·</w:t>
      </w:r>
      <w:r>
        <w:rPr>
          <w:rFonts w:hint="eastAsia" w:ascii="宋体" w:hAnsi="宋体" w:eastAsia="宋体" w:cs="宋体"/>
          <w:sz w:val="24"/>
          <w:szCs w:val="24"/>
        </w:rPr>
        <w:t xml:space="preserve">  </w:t>
      </w:r>
      <w:r>
        <w:rPr>
          <w:rFonts w:hint="default" w:ascii="Symbol" w:hAnsi="Symbol" w:eastAsia="Symbol" w:cs="Symbol"/>
          <w:sz w:val="24"/>
          <w:szCs w:val="24"/>
        </w:rPr>
        <w:t>·</w:t>
      </w:r>
      <w:r>
        <w:rPr>
          <w:rFonts w:hint="eastAsia" w:ascii="宋体" w:hAnsi="宋体" w:eastAsia="宋体" w:cs="宋体"/>
          <w:sz w:val="24"/>
          <w:szCs w:val="24"/>
        </w:rPr>
        <w:t xml:space="preserve">  </w:t>
      </w:r>
      <w:r>
        <w:rPr>
          <w:rFonts w:ascii="宋体" w:hAnsi="宋体" w:eastAsia="宋体" w:cs="宋体"/>
          <w:color w:val="1F2329"/>
          <w:kern w:val="0"/>
          <w:sz w:val="24"/>
          <w:szCs w:val="24"/>
          <w:lang w:val="en-US" w:eastAsia="zh-CN" w:bidi="ar"/>
        </w:rPr>
        <w:t>均衡的生活方式没有捷径。相反，健康的生活方式始于对待时间的健康态度。你可以问自己一个问题：“我是用电子产品来放松，还是让电子产品控制我的生活？” 关于你的日常作息，做出正确决定的人，只能是你自己。</w:t>
      </w:r>
    </w:p>
    <w:p w14:paraId="41437360">
      <w:r>
        <w:rPr>
          <w:rFonts w:hint="default" w:ascii="Symbol" w:hAnsi="Symbol" w:eastAsia="Symbol" w:cs="Symbol"/>
          <w:sz w:val="24"/>
        </w:rPr>
        <w:t>·</w:t>
      </w:r>
      <w:r>
        <w:rPr>
          <w:rFonts w:hint="eastAsia" w:ascii="宋体" w:hAnsi="宋体" w:eastAsia="宋体" w:cs="宋体"/>
          <w:sz w:val="24"/>
        </w:rPr>
        <w:t xml:space="preserve">  </w:t>
      </w:r>
    </w:p>
    <w:p w14:paraId="65DE02E1"/>
    <w:p w14:paraId="5F8091A4"/>
    <w:p w14:paraId="7F5C3656"/>
    <w:p w14:paraId="64B4E961"/>
    <w:p w14:paraId="6943C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5B79BC"/>
    <w:multiLevelType w:val="multilevel"/>
    <w:tmpl w:val="DA5B79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457C665F"/>
    <w:multiLevelType w:val="multilevel"/>
    <w:tmpl w:val="457C66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52D28BDB"/>
    <w:multiLevelType w:val="multilevel"/>
    <w:tmpl w:val="52D28BD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I3OTRlNTA1NjUwZGY1NGI3NTM4NWZhMGI4N2IifQ=="/>
  </w:docVars>
  <w:rsids>
    <w:rsidRoot w:val="00000000"/>
    <w:rsid w:val="05A32A3B"/>
    <w:rsid w:val="2FF30F8B"/>
    <w:rsid w:val="44C54564"/>
    <w:rsid w:val="5A274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1826</Words>
  <Characters>3734</Characters>
  <Lines>0</Lines>
  <Paragraphs>0</Paragraphs>
  <TotalTime>79</TotalTime>
  <ScaleCrop>false</ScaleCrop>
  <LinksUpToDate>false</LinksUpToDate>
  <CharactersWithSpaces>4316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Sally</cp:lastModifiedBy>
  <cp:lastPrinted>2026-03-03T15:07:38Z</cp:lastPrinted>
  <dcterms:modified xsi:type="dcterms:W3CDTF">2026-03-03T15:13:09Z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eyJoZGlkIjoiMmRiYzYxZTk4OGU4M2Y2MjVmMWY2YTYzMDQ2YzhhMTIiLCJ1c2VySWQiOiIyMzkyNjI1OTgifQ==</vt:lpwstr>
  </property>
  <property fmtid="{D5CDD505-2E9C-101B-9397-08002B2CF9AE}" pid="4" name="ICV">
    <vt:lpwstr>55BE353A9F2D4163A0C70118690FE8BE_12</vt:lpwstr>
  </property>
</Properties>
</file>