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36810">
      <w:pPr>
        <w:spacing w:before="320" w:after="120" w:line="288" w:lineRule="auto"/>
        <w:ind w:left="0"/>
        <w:jc w:val="left"/>
        <w:outlineLvl w:val="1"/>
        <w:rPr>
          <w:rFonts w:hint="eastAsia" w:eastAsia="等线"/>
          <w:sz w:val="24"/>
          <w:szCs w:val="24"/>
          <w:lang w:eastAsia="zh-CN"/>
        </w:rPr>
      </w:pPr>
      <w:bookmarkStart w:id="0" w:name="heading_0"/>
      <w:r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t xml:space="preserve"> </w:t>
      </w:r>
      <w:bookmarkEnd w:id="0"/>
      <w:r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t xml:space="preserve">小作文：美食 翻译练习 </w:t>
      </w:r>
    </w:p>
    <w:p w14:paraId="765F3044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作为中国最具代表性的美食之一，它外皮酥脆、肉质鲜嫩，定会勾起他们在中国时光的温暖回忆。</w:t>
      </w:r>
    </w:p>
    <w:p w14:paraId="4D7045CA">
      <w:pPr>
        <w:numPr>
          <w:ilvl w:val="0"/>
          <w:numId w:val="0"/>
        </w:numPr>
        <w:spacing w:before="120" w:after="120" w:line="288" w:lineRule="auto"/>
        <w:jc w:val="left"/>
        <w:rPr>
          <w:rFonts w:ascii="Arial" w:hAnsi="Arial" w:eastAsia="等线" w:cs="Arial"/>
          <w:sz w:val="22"/>
        </w:rPr>
      </w:pPr>
    </w:p>
    <w:p w14:paraId="61ADF57C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它将吉祥寓意与绝佳风味融为一体。</w:t>
      </w:r>
    </w:p>
    <w:p w14:paraId="0B33ED6A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55BCFDE8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至于手剥虾，以鲜嫩口感闻名，代表着中国人对雅致与纯粹的一贯追求。</w:t>
      </w:r>
    </w:p>
    <w:p w14:paraId="4B727CD3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5004A5E1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品尝鲜虾时，喜悦会充盈口中。</w:t>
      </w:r>
    </w:p>
    <w:p w14:paraId="0E51B2D9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4C2224E1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鱼也是绝佳选择——它不仅象征富足兴旺，还寓意家庭和睦与幸福美满。</w:t>
      </w:r>
    </w:p>
    <w:p w14:paraId="62E51EC9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39A098D1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此外，上炸牛奶、春卷这类炸物是一项历史悠久的传统。</w:t>
      </w:r>
    </w:p>
    <w:p w14:paraId="69F73100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66F396D3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一起揉面、包饺子的乐趣，不仅能让房间充满欢声笑语，还能加深你和朋友之间的情谊。</w:t>
      </w:r>
    </w:p>
    <w:p w14:paraId="0AC4300E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316A04D8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只要尝上一口，就无人不为之着迷。</w:t>
      </w:r>
    </w:p>
    <w:p w14:paraId="382554AB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65D7FECA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通过将锅分成不同口味的部分，它可以满足喜欢辣椒的人和不喜欢辣椒的人</w:t>
      </w:r>
      <w:r>
        <w:rPr>
          <w:rFonts w:hint="eastAsia" w:ascii="Arial" w:hAnsi="Arial" w:eastAsia="等线" w:cs="Arial"/>
          <w:sz w:val="22"/>
          <w:lang w:eastAsia="zh-CN"/>
        </w:rPr>
        <w:t>。</w:t>
      </w:r>
    </w:p>
    <w:p w14:paraId="217A1C54">
      <w:pPr>
        <w:numPr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0B77A2B1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23140F7E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说到饮食，健康永远是重中之重。</w:t>
      </w:r>
    </w:p>
    <w:p w14:paraId="793EE6C7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5C4E5C07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最重要的是，何不增添一丝英伦风情呢？</w:t>
      </w:r>
    </w:p>
    <w:p w14:paraId="20334FA7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5B5F5315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比如，在鸭肉上淋少许约克郡布丁酱，或是搭配脆皮面包享用汤品。</w:t>
      </w:r>
    </w:p>
    <w:p w14:paraId="0ABF9B48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3F457676">
      <w:pPr>
        <w:numPr>
          <w:ilvl w:val="0"/>
          <w:numId w:val="1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这种</w:t>
      </w:r>
      <w:r>
        <w:rPr>
          <w:rFonts w:hint="eastAsia" w:ascii="Arial" w:hAnsi="Arial" w:eastAsia="等线" w:cs="Arial"/>
          <w:sz w:val="22"/>
          <w:lang w:eastAsia="zh-CN"/>
        </w:rPr>
        <w:t>跨文化</w:t>
      </w:r>
      <w:r>
        <w:rPr>
          <w:rFonts w:ascii="Arial" w:hAnsi="Arial" w:eastAsia="等线" w:cs="Arial"/>
          <w:sz w:val="22"/>
        </w:rPr>
        <w:t>融合做法会给你的朋友带来惊喜，让晚餐</w:t>
      </w:r>
      <w:r>
        <w:rPr>
          <w:rFonts w:hint="eastAsia" w:ascii="Arial" w:hAnsi="Arial" w:eastAsia="等线" w:cs="Arial"/>
          <w:sz w:val="22"/>
          <w:lang w:eastAsia="zh-CN"/>
        </w:rPr>
        <w:t>非常难忘</w:t>
      </w:r>
      <w:r>
        <w:rPr>
          <w:rFonts w:ascii="Arial" w:hAnsi="Arial" w:eastAsia="等线" w:cs="Arial"/>
          <w:sz w:val="22"/>
        </w:rPr>
        <w:t>。</w:t>
      </w:r>
    </w:p>
    <w:p w14:paraId="5587988A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02EB58D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14. 此外，在菜品中融入英式元素能显著提升口感。</w:t>
      </w:r>
    </w:p>
    <w:p w14:paraId="0F9F1BEF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15. 由于你的朋友习惯当地口味，用英式风格改良中餐——比如给饺子搭配清淡的英式酱汁，或在鸭肉调料中加入少许迷迭香——会让这顿饭对他们来说既熟悉又有趣。</w:t>
      </w:r>
    </w:p>
    <w:p w14:paraId="68C7D69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241FDC5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3C1513E8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788EC5AD">
      <w:pPr>
        <w:numPr>
          <w:ilvl w:val="0"/>
          <w:numId w:val="2"/>
        </w:num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英式炸鱼搭配火锅，或许能产生绝妙的</w:t>
      </w:r>
      <w:r>
        <w:rPr>
          <w:rFonts w:hint="eastAsia" w:ascii="Arial" w:hAnsi="Arial" w:eastAsia="等线" w:cs="Arial"/>
          <w:sz w:val="22"/>
          <w:lang w:eastAsia="zh-CN"/>
        </w:rPr>
        <w:t>体验</w:t>
      </w:r>
      <w:r>
        <w:rPr>
          <w:rFonts w:ascii="Arial" w:hAnsi="Arial" w:eastAsia="等线" w:cs="Arial"/>
          <w:sz w:val="22"/>
        </w:rPr>
        <w:t>。</w:t>
      </w:r>
    </w:p>
    <w:p w14:paraId="5923BB23">
      <w:pPr>
        <w:numPr>
          <w:ilvl w:val="0"/>
          <w:numId w:val="0"/>
        </w:numPr>
        <w:spacing w:before="120" w:after="120" w:line="288" w:lineRule="auto"/>
        <w:jc w:val="left"/>
        <w:rPr>
          <w:rFonts w:ascii="Arial" w:hAnsi="Arial" w:eastAsia="等线" w:cs="Arial"/>
          <w:sz w:val="22"/>
        </w:rPr>
      </w:pPr>
    </w:p>
    <w:p w14:paraId="15DF6867">
      <w:pPr>
        <w:numPr>
          <w:ilvl w:val="0"/>
          <w:numId w:val="2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你可以加入烤土豆或约克郡布丁，它们的(whose)金色与中国人对好运的追求非常吻合(be in harmony with/be consistent with/ be in line with)，在保持节日精髓的同时，赋予这顿饭独特的英中特色。</w:t>
      </w:r>
    </w:p>
    <w:p w14:paraId="049ACABD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7D982201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5D18D18F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75BCDD90">
      <w:pPr>
        <w:numPr>
          <w:ilvl w:val="0"/>
          <w:numId w:val="2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为经典食谱注入新活力</w:t>
      </w:r>
    </w:p>
    <w:p w14:paraId="78FD6414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77B4E83E">
      <w:pPr>
        <w:numPr>
          <w:ilvl w:val="0"/>
          <w:numId w:val="2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洋溢着喜悦、温暖与珍贵的时光</w:t>
      </w:r>
    </w:p>
    <w:p w14:paraId="77B121A5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1FF3D0EF">
      <w:pPr>
        <w:numPr>
          <w:ilvl w:val="0"/>
          <w:numId w:val="2"/>
        </w:numPr>
        <w:spacing w:before="120" w:after="120" w:line="288" w:lineRule="auto"/>
        <w:ind w:left="0" w:leftChars="0" w:firstLine="0" w:firstLineChars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这顿晚餐无疑将是一场独特而难忘的盛宴。</w:t>
      </w:r>
    </w:p>
    <w:p w14:paraId="3EBDA285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ascii="Arial" w:hAnsi="Arial" w:eastAsia="等线" w:cs="Arial"/>
          <w:sz w:val="22"/>
        </w:rPr>
      </w:pPr>
    </w:p>
    <w:p w14:paraId="5C304E03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21. 如果……可以联系我</w:t>
      </w:r>
    </w:p>
    <w:p w14:paraId="5D51083A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6CE9A101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143058E3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7E93A014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  <w:bookmarkStart w:id="1" w:name="heading_2"/>
    </w:p>
    <w:p w14:paraId="2B48B90F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29677C63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3D2DAE5B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34EEC3F1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383EEBFF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5F6B283D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46E9D6E3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1A90FFEC">
      <w:pPr>
        <w:spacing w:before="300" w:after="120" w:line="288" w:lineRule="auto"/>
        <w:ind w:left="0"/>
        <w:jc w:val="left"/>
        <w:outlineLvl w:val="2"/>
        <w:rPr>
          <w:rFonts w:ascii="Arial" w:hAnsi="Arial" w:eastAsia="等线" w:cs="Arial"/>
          <w:b/>
          <w:sz w:val="30"/>
        </w:rPr>
      </w:pPr>
    </w:p>
    <w:p w14:paraId="39266968">
      <w:pPr>
        <w:spacing w:before="300" w:after="120" w:line="288" w:lineRule="auto"/>
        <w:ind w:left="0"/>
        <w:jc w:val="left"/>
        <w:outlineLvl w:val="2"/>
      </w:pPr>
      <w:r>
        <w:rPr>
          <w:rFonts w:ascii="Arial" w:hAnsi="Arial" w:eastAsia="等线" w:cs="Arial"/>
          <w:b/>
          <w:sz w:val="30"/>
        </w:rPr>
        <w:t>一、中国传统美食</w:t>
      </w:r>
      <w:bookmarkEnd w:id="1"/>
    </w:p>
    <w:p w14:paraId="00B999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1. 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sz w:val="22"/>
        </w:rPr>
        <w:t>As one of China’s most iconic dishes, its crispy skin and tender meat will surely bring back</w:t>
      </w:r>
      <w:r>
        <w:rPr>
          <w:rFonts w:hint="eastAsia" w:ascii="Arial" w:hAnsi="Arial" w:eastAsia="等线" w:cs="Arial"/>
          <w:sz w:val="22"/>
          <w:lang w:val="en-US" w:eastAsia="zh-CN"/>
        </w:rPr>
        <w:t>/trigger</w:t>
      </w:r>
      <w:r>
        <w:rPr>
          <w:rFonts w:ascii="Arial" w:hAnsi="Arial" w:eastAsia="等线" w:cs="Arial"/>
          <w:sz w:val="22"/>
        </w:rPr>
        <w:t xml:space="preserve"> warm memories of their stay in China.</w:t>
      </w:r>
    </w:p>
    <w:p w14:paraId="096E861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It perfectly blends auspicious symbolism with delightful flavors.</w:t>
      </w:r>
    </w:p>
    <w:p w14:paraId="398EF70B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 xml:space="preserve">3. </w:t>
      </w:r>
      <w:r>
        <w:rPr>
          <w:rFonts w:hint="eastAsia" w:ascii="Arial" w:hAnsi="Arial" w:eastAsia="等线" w:cs="Arial"/>
          <w:sz w:val="22"/>
        </w:rPr>
        <w:t>As for hand-peeled shrimp, they are renowned for their tender and fresh texture, representing the Chinese people's consistent pursuit of elegance and purity.</w:t>
      </w:r>
    </w:p>
    <w:p w14:paraId="02C6DCA5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4. When you savor the shrimp, your mouth will be filled with delight.</w:t>
      </w:r>
    </w:p>
    <w:p w14:paraId="0B7C91E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What's more, fish is another great option—it not only represents abundance and prosperity but also implies family harmony and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bliss</w:t>
      </w:r>
      <w:r>
        <w:rPr>
          <w:rFonts w:ascii="Arial" w:hAnsi="Arial" w:eastAsia="等线" w:cs="Arial"/>
          <w:sz w:val="22"/>
        </w:rPr>
        <w:t>.</w:t>
      </w:r>
    </w:p>
    <w:p w14:paraId="23DF1FA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 In addition, serving fried dishes like fried milk and spring rolls is a time-honored tradition.</w:t>
      </w:r>
    </w:p>
    <w:p w14:paraId="035A195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7. Moreover, the joy of kneading dough and folding wrappers together fill</w:t>
      </w:r>
      <w:r>
        <w:rPr>
          <w:rFonts w:hint="eastAsia" w:ascii="Arial" w:hAnsi="Arial" w:eastAsia="等线" w:cs="Arial"/>
          <w:sz w:val="22"/>
          <w:lang w:val="en-US" w:eastAsia="zh-CN"/>
        </w:rPr>
        <w:t>s</w:t>
      </w:r>
      <w:r>
        <w:rPr>
          <w:rFonts w:ascii="Arial" w:hAnsi="Arial" w:eastAsia="等线" w:cs="Arial"/>
          <w:sz w:val="22"/>
        </w:rPr>
        <w:t xml:space="preserve"> the room with laughter </w:t>
      </w:r>
      <w:r>
        <w:rPr>
          <w:rFonts w:hint="eastAsia" w:ascii="Arial" w:hAnsi="Arial" w:eastAsia="等线" w:cs="Arial"/>
          <w:sz w:val="22"/>
          <w:lang w:val="en-US" w:eastAsia="zh-CN"/>
        </w:rPr>
        <w:t>and</w:t>
      </w:r>
      <w:r>
        <w:rPr>
          <w:rFonts w:ascii="Arial" w:hAnsi="Arial" w:eastAsia="等线" w:cs="Arial"/>
          <w:sz w:val="22"/>
        </w:rPr>
        <w:t xml:space="preserve"> strengthens the bond between you and your friends.</w:t>
      </w:r>
      <w:r>
        <w:rPr>
          <w:rFonts w:ascii="Arial" w:hAnsi="Arial" w:eastAsia="等线" w:cs="Arial"/>
          <w:sz w:val="22"/>
        </w:rPr>
        <w:br w:type="textWrapping"/>
      </w:r>
    </w:p>
    <w:p w14:paraId="78CFFE8F">
      <w:pPr>
        <w:spacing w:before="120" w:after="120" w:line="288" w:lineRule="auto"/>
        <w:ind w:left="0"/>
        <w:jc w:val="left"/>
        <w:rPr>
          <w:rFonts w:hint="default" w:ascii="Arial" w:hAnsi="Arial" w:cs="Arial"/>
        </w:rPr>
      </w:pPr>
      <w:r>
        <w:rPr>
          <w:rFonts w:hint="default" w:ascii="Arial" w:hAnsi="Arial" w:eastAsia="等线" w:cs="Arial"/>
          <w:sz w:val="22"/>
        </w:rPr>
        <w:t>8. It never fails to captivate anyone who takes a bite.</w:t>
      </w:r>
      <w:bookmarkStart w:id="4" w:name="_GoBack"/>
      <w:bookmarkEnd w:id="4"/>
      <w:r>
        <w:rPr>
          <w:rFonts w:hint="default" w:ascii="Arial" w:hAnsi="Arial" w:eastAsia="等线" w:cs="Arial"/>
          <w:sz w:val="22"/>
        </w:rPr>
        <w:br w:type="textWrapping"/>
      </w:r>
      <w:r>
        <w:rPr>
          <w:rFonts w:hint="default" w:ascii="Arial" w:hAnsi="Arial" w:eastAsia="等线" w:cs="Arial"/>
          <w:sz w:val="22"/>
          <w:lang w:val="en-US" w:eastAsia="zh-CN"/>
        </w:rPr>
        <w:t xml:space="preserve"> </w:t>
      </w:r>
      <w:r>
        <w:rPr>
          <w:rFonts w:hint="default" w:ascii="Arial" w:hAnsi="Arial" w:eastAsia="等线" w:cs="Arial"/>
          <w:sz w:val="22"/>
        </w:rPr>
        <w:t xml:space="preserve">9. </w:t>
      </w:r>
      <w:r>
        <w:rPr>
          <w:rFonts w:hint="default" w:ascii="Arial" w:hAnsi="Arial" w:eastAsia="等线" w:cs="Arial"/>
          <w:sz w:val="22"/>
          <w:lang w:val="en-US" w:eastAsia="zh-CN"/>
        </w:rPr>
        <w:t xml:space="preserve"> </w:t>
      </w:r>
      <w:r>
        <w:rPr>
          <w:rFonts w:hint="default" w:ascii="Arial" w:hAnsi="Arial" w:eastAsia="宋体" w:cs="Arial"/>
          <w:sz w:val="24"/>
          <w:szCs w:val="24"/>
        </w:rPr>
        <w:t>By dividing the pot into sections of different flavors, it caters to both those who enjoy spicy food and those who do not.</w:t>
      </w:r>
    </w:p>
    <w:p w14:paraId="5FC97561">
      <w:pPr>
        <w:spacing w:before="120" w:after="120" w:line="288" w:lineRule="auto"/>
        <w:ind w:left="0"/>
        <w:jc w:val="left"/>
        <w:rPr>
          <w:rFonts w:hint="eastAsia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 xml:space="preserve">10. </w:t>
      </w:r>
      <w:r>
        <w:rPr>
          <w:rFonts w:hint="eastAsia" w:ascii="Arial" w:hAnsi="Arial" w:eastAsia="等线" w:cs="Arial"/>
          <w:sz w:val="22"/>
          <w:lang w:val="en-US" w:eastAsia="zh-CN"/>
        </w:rPr>
        <w:t>W</w:t>
      </w:r>
      <w:r>
        <w:rPr>
          <w:rFonts w:ascii="Arial" w:hAnsi="Arial" w:eastAsia="等线" w:cs="Arial"/>
          <w:sz w:val="22"/>
        </w:rPr>
        <w:t>hen it comes to food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, </w:t>
      </w:r>
      <w:r>
        <w:rPr>
          <w:rFonts w:ascii="Arial" w:hAnsi="Arial" w:eastAsia="等线" w:cs="Arial"/>
          <w:sz w:val="22"/>
        </w:rPr>
        <w:t>health is always a top priority</w:t>
      </w:r>
      <w:r>
        <w:rPr>
          <w:rFonts w:hint="eastAsia" w:ascii="Arial" w:hAnsi="Arial" w:eastAsia="等线" w:cs="Arial"/>
          <w:sz w:val="22"/>
          <w:lang w:val="en-US" w:eastAsia="zh-CN"/>
        </w:rPr>
        <w:t>/a top concern</w:t>
      </w:r>
      <w:r>
        <w:rPr>
          <w:rFonts w:ascii="Arial" w:hAnsi="Arial" w:eastAsia="等线" w:cs="Arial"/>
          <w:sz w:val="22"/>
        </w:rPr>
        <w:t xml:space="preserve"> 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</w:p>
    <w:p w14:paraId="5E4D47DE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53C8EA47">
      <w:pPr>
        <w:spacing w:before="300" w:after="120" w:line="288" w:lineRule="auto"/>
        <w:ind w:left="0"/>
        <w:jc w:val="left"/>
        <w:outlineLvl w:val="2"/>
      </w:pPr>
      <w:bookmarkStart w:id="2" w:name="heading_3"/>
      <w:r>
        <w:rPr>
          <w:rFonts w:ascii="Arial" w:hAnsi="Arial" w:eastAsia="等线" w:cs="Arial"/>
          <w:b/>
          <w:sz w:val="30"/>
        </w:rPr>
        <w:t>二、中英美食融合</w:t>
      </w:r>
      <w:bookmarkEnd w:id="2"/>
    </w:p>
    <w:p w14:paraId="2C74414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11. Most importantly, why not add a touch of British charm to the meal?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12. For example, drizzle a bit of Yorkshire pudding sauce on the duck or serve the soup with crusty bread.</w:t>
      </w:r>
    </w:p>
    <w:p w14:paraId="2952D81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13. This 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cross-culture </w:t>
      </w:r>
      <w:r>
        <w:rPr>
          <w:rFonts w:ascii="Arial" w:hAnsi="Arial" w:eastAsia="等线" w:cs="Arial"/>
          <w:sz w:val="22"/>
        </w:rPr>
        <w:t>fusion will surprise your friend and make the dinner truly memorable.</w:t>
      </w:r>
      <w:r>
        <w:rPr>
          <w:rFonts w:ascii="Arial" w:hAnsi="Arial" w:eastAsia="等线" w:cs="Arial"/>
          <w:sz w:val="22"/>
        </w:rPr>
        <w:br w:type="textWrapping"/>
      </w:r>
    </w:p>
    <w:p w14:paraId="27C60E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14. What's more, integrating</w:t>
      </w:r>
      <w:r>
        <w:rPr>
          <w:rFonts w:hint="eastAsia" w:ascii="Arial" w:hAnsi="Arial" w:eastAsia="等线" w:cs="Arial"/>
          <w:sz w:val="22"/>
          <w:lang w:val="en-US" w:eastAsia="zh-CN"/>
        </w:rPr>
        <w:t>/incorporate/blend</w:t>
      </w:r>
      <w:r>
        <w:rPr>
          <w:rFonts w:ascii="Arial" w:hAnsi="Arial" w:eastAsia="等线" w:cs="Arial"/>
          <w:sz w:val="22"/>
        </w:rPr>
        <w:t xml:space="preserve"> British elements into the dishes can enhance the taste significantly.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润色：Besides, adding British touches can greatly enhance the flavor of the dishes.</w:t>
      </w:r>
    </w:p>
    <w:p w14:paraId="456AD97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15. Since your friends are used to local flavors, adapting Chinese cuisine with British touches, like pairing dumplings with a light English-style sauce or adding a hint of rosemary to the duck seasoning, will make the meal more familiar and interesting for them.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sz w:val="22"/>
        </w:rPr>
        <w:t>16. Pairing British fried fish with hot pot could create</w:t>
      </w:r>
      <w:r>
        <w:rPr>
          <w:rFonts w:hint="eastAsia" w:ascii="Arial" w:hAnsi="Arial" w:eastAsia="等线" w:cs="Arial"/>
          <w:sz w:val="22"/>
          <w:lang w:val="en-US" w:eastAsia="zh-CN"/>
        </w:rPr>
        <w:t>/yield</w:t>
      </w:r>
      <w:r>
        <w:rPr>
          <w:rFonts w:ascii="Arial" w:hAnsi="Arial" w:eastAsia="等线" w:cs="Arial"/>
          <w:sz w:val="22"/>
        </w:rPr>
        <w:t xml:space="preserve"> an amazing taste experience.</w:t>
      </w:r>
    </w:p>
    <w:p w14:paraId="4BF45E1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17. </w:t>
      </w:r>
      <w:r>
        <w:rPr>
          <w:rFonts w:hint="eastAsia" w:ascii="Arial" w:hAnsi="Arial" w:eastAsia="等线" w:cs="Arial"/>
          <w:sz w:val="22"/>
        </w:rPr>
        <w:t xml:space="preserve">You could add roasted potatoes or Yorkshire puddings whose golden color </w:t>
      </w:r>
      <w:r>
        <w:rPr>
          <w:rFonts w:hint="eastAsia" w:ascii="Arial" w:hAnsi="Arial" w:eastAsia="等线" w:cs="Arial"/>
          <w:sz w:val="22"/>
          <w:lang w:val="en-US" w:eastAsia="zh-CN"/>
        </w:rPr>
        <w:t>is in perfect harmony with/ consistent with/ in line with</w:t>
      </w:r>
      <w:r>
        <w:rPr>
          <w:rFonts w:hint="eastAsia" w:ascii="Arial" w:hAnsi="Arial" w:eastAsia="等线" w:cs="Arial"/>
          <w:sz w:val="22"/>
        </w:rPr>
        <w:t xml:space="preserve">  the Chinese pursuit of good luck, giving the meal a uniquely Anglo-Chinese character while maintaining its festive essence.</w:t>
      </w:r>
      <w:r>
        <w:rPr>
          <w:rFonts w:ascii="Arial" w:hAnsi="Arial" w:eastAsia="等线" w:cs="Arial"/>
          <w:sz w:val="22"/>
        </w:rPr>
        <w:br w:type="textWrapping"/>
      </w:r>
    </w:p>
    <w:p w14:paraId="6B3195EB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1A3571BA">
      <w:pPr>
        <w:spacing w:before="300" w:after="120" w:line="288" w:lineRule="auto"/>
        <w:ind w:left="0"/>
        <w:jc w:val="left"/>
        <w:outlineLvl w:val="2"/>
      </w:pPr>
      <w:bookmarkStart w:id="3" w:name="heading_4"/>
      <w:r>
        <w:rPr>
          <w:rFonts w:ascii="Arial" w:hAnsi="Arial" w:eastAsia="等线" w:cs="Arial"/>
          <w:b/>
          <w:sz w:val="30"/>
        </w:rPr>
        <w:t>三、亮点短语与总结</w:t>
      </w:r>
      <w:bookmarkEnd w:id="3"/>
    </w:p>
    <w:p w14:paraId="254624F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18. breathing new life into classic recipes</w:t>
      </w:r>
    </w:p>
    <w:p w14:paraId="62413C8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19. brim with joy, warmth and cherished moments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sz w:val="22"/>
        </w:rPr>
        <w:t xml:space="preserve">20. This dinner will </w:t>
      </w:r>
      <w:r>
        <w:rPr>
          <w:rFonts w:hint="eastAsia" w:ascii="Arial" w:hAnsi="Arial" w:eastAsia="等线" w:cs="Arial"/>
          <w:sz w:val="22"/>
          <w:lang w:val="en-US" w:eastAsia="zh-CN"/>
        </w:rPr>
        <w:t>surely</w:t>
      </w:r>
      <w:r>
        <w:rPr>
          <w:rFonts w:ascii="Arial" w:hAnsi="Arial" w:eastAsia="等线" w:cs="Arial"/>
          <w:sz w:val="22"/>
        </w:rPr>
        <w:t xml:space="preserve"> be a unique and </w:t>
      </w:r>
      <w:r>
        <w:rPr>
          <w:rFonts w:hint="eastAsia" w:ascii="Arial" w:hAnsi="Arial" w:eastAsia="等线" w:cs="Arial"/>
          <w:sz w:val="22"/>
          <w:lang w:val="en-US" w:eastAsia="zh-CN"/>
        </w:rPr>
        <w:t>unforgettable</w:t>
      </w:r>
      <w:r>
        <w:rPr>
          <w:rFonts w:ascii="Arial" w:hAnsi="Arial" w:eastAsia="等线" w:cs="Arial"/>
          <w:sz w:val="22"/>
        </w:rPr>
        <w:t xml:space="preserve"> feast.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sz w:val="22"/>
        </w:rPr>
        <w:t>21. reach out to me if</w:t>
      </w:r>
      <w:r>
        <w:rPr>
          <w:rFonts w:hint="eastAsia" w:ascii="Arial" w:hAnsi="Arial" w:eastAsia="等线" w:cs="Arial"/>
          <w:sz w:val="22"/>
          <w:lang w:val="en-US" w:eastAsia="zh-CN"/>
        </w:rPr>
        <w:t>..</w:t>
      </w:r>
      <w:r>
        <w:rPr>
          <w:rFonts w:ascii="Arial" w:hAnsi="Arial" w:eastAsia="等线" w:cs="Arial"/>
          <w:sz w:val="22"/>
        </w:rPr>
        <w:br w:type="textWrapping"/>
      </w:r>
    </w:p>
    <w:p w14:paraId="724459FD">
      <w:pPr>
        <w:spacing w:before="120" w:after="120" w:line="288" w:lineRule="auto"/>
        <w:ind w:left="0"/>
        <w:jc w:val="left"/>
        <w:rPr>
          <w:rFonts w:hint="eastAsia" w:eastAsia="宋体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FWZhuZiMincho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BB47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8F21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959F84"/>
    <w:multiLevelType w:val="singleLevel"/>
    <w:tmpl w:val="92959F84"/>
    <w:lvl w:ilvl="0" w:tentative="0">
      <w:start w:val="16"/>
      <w:numFmt w:val="decimal"/>
      <w:suff w:val="space"/>
      <w:lvlText w:val="%1."/>
      <w:lvlJc w:val="left"/>
    </w:lvl>
  </w:abstractNum>
  <w:abstractNum w:abstractNumId="1">
    <w:nsid w:val="DDC9D39D"/>
    <w:multiLevelType w:val="singleLevel"/>
    <w:tmpl w:val="DDC9D39D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Y2I3OTRlNTA1NjUwZGY1NGI3NTM4NWZhMGI4N2IifQ=="/>
  </w:docVars>
  <w:rsids>
    <w:rsidRoot w:val="00000000"/>
    <w:rsid w:val="04880544"/>
    <w:rsid w:val="155A6B0E"/>
    <w:rsid w:val="1A0E435A"/>
    <w:rsid w:val="799733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896</Words>
  <Characters>2296</Characters>
  <TotalTime>108</TotalTime>
  <ScaleCrop>false</ScaleCrop>
  <LinksUpToDate>false</LinksUpToDate>
  <CharactersWithSpaces>2632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2026-03-26T14:37:00Z</dcterms:created>
  <dc:creator>Apache POI</dc:creator>
  <cp:lastModifiedBy>Sally</cp:lastModifiedBy>
  <cp:lastPrinted>2026-03-27T02:38:47Z</cp:lastPrinted>
  <dcterms:modified xsi:type="dcterms:W3CDTF">2026-03-27T03:08:38Z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463EEE77D21C4D98B2E18FAE9062E91E_13</vt:lpwstr>
  </property>
  <property fmtid="{D5CDD505-2E9C-101B-9397-08002B2CF9AE}" pid="4" name="KSOTemplateDocerSaveRecord">
    <vt:lpwstr>eyJoZGlkIjoiMmRiYzYxZTk4OGU4M2Y2MjVmMWY2YTYzMDQ2YzhhMTIiLCJ1c2VySWQiOiIyMzkyNjI1OTgifQ==</vt:lpwstr>
  </property>
</Properties>
</file>