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BB007">
      <w:pPr>
        <w:rPr>
          <w:rFonts w:hint="eastAsia"/>
        </w:rPr>
      </w:pPr>
      <w:r>
        <w:rPr>
          <w:rFonts w:hint="eastAsia"/>
        </w:rPr>
        <w:t>升华突出诱惑带来的短暂的欢愉vs.劳动带来的正直平静  参考</w:t>
      </w:r>
    </w:p>
    <w:p w14:paraId="12A3A371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 xml:space="preserve">1. Temporary temptation may bring instant pleasure, yet the peace rooted in an honest heart is far more precious. </w:t>
      </w:r>
    </w:p>
    <w:p w14:paraId="3B77175D">
      <w:pPr>
        <w:rPr>
          <w:rFonts w:hint="eastAsia"/>
        </w:rPr>
      </w:pPr>
      <w:r>
        <w:rPr>
          <w:rFonts w:hint="eastAsia"/>
        </w:rPr>
        <w:t>2.Never take shortcuts to seize what you crave, for true happiness always stems from diligence and integrity.</w:t>
      </w:r>
    </w:p>
    <w:p w14:paraId="16CFD1C3">
      <w:r>
        <w:rPr>
          <w:rFonts w:hint="eastAsia"/>
        </w:rPr>
        <w:t>3.Never take shortcuts to seize what you crave, for all that you deserve will come to you eventually in its own time.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D9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2026-05-07T04:45:10Z</dcterms:created>
  <dc:creator>seewo</dc:creator>
  <cp:lastModifiedBy>阿文</cp:lastModifiedBy>
  <dcterms:modified xsi:type="dcterms:W3CDTF">2026-05-07T04:45:57Z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eyJoZGlkIjoiYjZmZjcxZjBmNjlkZDIwYTJkNzZhYzBlZjJiMDAyZmEiLCJ1c2VySWQiOiI0OTA2MzkyNTcifQ==</vt:lpwstr>
  </property>
  <property fmtid="{D5CDD505-2E9C-101B-9397-08002B2CF9AE}" pid="4" name="ICV">
    <vt:lpwstr>EDC6DCBCD3D84861A703B955380476A3_12</vt:lpwstr>
  </property>
</Properties>
</file>