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3261"/>
        </w:tabs>
        <w:spacing w:line="360" w:lineRule="auto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一</w:t>
      </w:r>
      <w:r>
        <w:rPr>
          <w:rFonts w:hint="default" w:ascii="Times New Roman" w:hAnsi="Times New Roman" w:cs="Times New Roman"/>
        </w:rPr>
        <w:t>　铁的单质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</w:t>
      </w:r>
      <w:r>
        <w:rPr>
          <w:rFonts w:hint="default" w:ascii="Times New Roman" w:hAnsi="Times New Roman" w:cs="Times New Roman"/>
        </w:rPr>
        <w:t>物理性质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银白色固体，熔点</w:t>
      </w:r>
      <w:r>
        <w:rPr>
          <w:rFonts w:hint="default" w:ascii="Times New Roman" w:hAnsi="Times New Roman" w:cs="Times New Roman"/>
          <w:u w:val="single"/>
        </w:rPr>
        <w:t>较高</w:t>
      </w:r>
      <w:r>
        <w:rPr>
          <w:rFonts w:hint="default" w:ascii="Times New Roman" w:hAnsi="Times New Roman" w:cs="Times New Roman"/>
        </w:rPr>
        <w:t>，具有良好的导热、导电、延展性，能被</w:t>
      </w:r>
      <w:r>
        <w:rPr>
          <w:rFonts w:hint="default" w:ascii="Times New Roman" w:hAnsi="Times New Roman" w:cs="Times New Roman"/>
          <w:u w:val="single"/>
        </w:rPr>
        <w:t>磁铁</w:t>
      </w:r>
      <w:r>
        <w:rPr>
          <w:rFonts w:hint="default" w:ascii="Times New Roman" w:hAnsi="Times New Roman" w:cs="Times New Roman"/>
        </w:rPr>
        <w:t>吸引。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INCLUDEPICTURE "F:\\2017赵瑊\\一轮\\化学 人教通用\\word\\R3-1.TIF" \* MERGEFORMAT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INCLUDEPICTURE  "F:\\2017赵瑊\\一轮\\化学 人教通用\\word\\R3-1.TIF" \* MERGEFORMATINET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fldChar w:fldCharType="end"/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化学性质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1</w:t>
      </w:r>
      <w:r>
        <w:rPr>
          <w:rFonts w:hint="default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铁元素性质活泼，有较强的还原性，主要化合价为＋2价和＋3价。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INCLUDEPICTURE "F:\\2017赵瑊\\一轮\\化学 人教通用\\word\\R3-2.TIF" \* MERGEFORMAT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INCLUDEPICTURE  "F:\\2017赵瑊\\一轮\\化学 人教通用\\word\\R3-2.TIF" \* MERGEFORMATINET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fldChar w:fldCharType="end"/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①Fe与Cl</w:t>
      </w:r>
      <w:r>
        <w:rPr>
          <w:rFonts w:hint="default" w:ascii="Times New Roman" w:hAnsi="Times New Roman" w:eastAsia="宋体" w:cs="Times New Roman"/>
          <w:sz w:val="21"/>
          <w:szCs w:val="21"/>
          <w:vertAlign w:val="subscript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</w:rPr>
        <w:t>、S</w:t>
      </w:r>
      <w:r>
        <w:rPr>
          <w:rFonts w:hint="default" w:ascii="Times New Roman" w:hAnsi="Times New Roman" w:eastAsia="宋体" w:cs="Times New Roman"/>
          <w:sz w:val="21"/>
          <w:szCs w:val="21"/>
          <w:u w:val="none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1"/>
          <w:szCs w:val="21"/>
          <w:u w:val="none"/>
        </w:rPr>
        <w:t>O</w:t>
      </w:r>
      <w:r>
        <w:rPr>
          <w:rFonts w:hint="default" w:ascii="Times New Roman" w:hAnsi="Times New Roman" w:eastAsia="宋体" w:cs="Times New Roman"/>
          <w:sz w:val="21"/>
          <w:szCs w:val="21"/>
          <w:u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  <w:u w:val="none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1"/>
          <w:szCs w:val="21"/>
          <w:u w:val="none"/>
        </w:rPr>
        <w:t>I</w:t>
      </w:r>
      <w:r>
        <w:rPr>
          <w:rFonts w:hint="default" w:ascii="Times New Roman" w:hAnsi="Times New Roman" w:eastAsia="宋体" w:cs="Times New Roman"/>
          <w:sz w:val="21"/>
          <w:szCs w:val="21"/>
          <w:u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</w:rPr>
        <w:t>反应的化学方程式：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2Fe＋3Cl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instrText xml:space="preserve">eq \o(</w:instrText>
      </w:r>
      <w:r>
        <w:rPr>
          <w:rFonts w:hint="default" w:ascii="Times New Roman" w:hAnsi="Times New Roman" w:eastAsia="宋体" w:cs="Times New Roman"/>
          <w:spacing w:val="-16"/>
          <w:sz w:val="21"/>
          <w:szCs w:val="21"/>
          <w:u w:val="single"/>
        </w:rPr>
        <w:instrText xml:space="preserve">====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instrText xml:space="preserve">=,\s\up7(点燃))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2FeCl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bscript"/>
        </w:rPr>
        <w:t>3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；</w:t>
      </w:r>
      <w:r>
        <w:rPr>
          <w:rFonts w:hint="default" w:ascii="Times New Roman" w:hAnsi="Times New Roman" w:cs="Times New Roman"/>
          <w:sz w:val="21"/>
          <w:szCs w:val="21"/>
          <w:u w:val="single"/>
          <w:lang w:val="en-US" w:eastAsia="zh-CN"/>
        </w:rPr>
        <w:t xml:space="preserve">                    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Fe＋S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instrText xml:space="preserve">eq \o(</w:instrText>
      </w:r>
      <w:r>
        <w:rPr>
          <w:rFonts w:hint="default" w:ascii="Times New Roman" w:hAnsi="Times New Roman" w:eastAsia="宋体" w:cs="Times New Roman"/>
          <w:spacing w:val="-16"/>
          <w:sz w:val="21"/>
          <w:szCs w:val="21"/>
          <w:u w:val="single"/>
        </w:rPr>
        <w:instrText xml:space="preserve">====,\s\up7(</w:instrText>
      </w:r>
      <w:r>
        <w:rPr>
          <w:rFonts w:hint="default" w:ascii="Times New Roman" w:hAnsi="Times New Roman" w:eastAsia="宋体" w:cs="Times New Roman"/>
          <w:spacing w:val="-16"/>
          <w:position w:val="-5"/>
          <w:sz w:val="52"/>
          <w:szCs w:val="21"/>
          <w:u w:val="single"/>
        </w:rPr>
        <w:instrText xml:space="preserve">△</w:instrText>
      </w:r>
      <w:r>
        <w:rPr>
          <w:rFonts w:hint="default" w:ascii="Times New Roman" w:hAnsi="Times New Roman" w:eastAsia="宋体" w:cs="Times New Roman"/>
          <w:spacing w:val="-16"/>
          <w:position w:val="0"/>
          <w:sz w:val="21"/>
          <w:szCs w:val="21"/>
          <w:u w:val="single"/>
        </w:rPr>
        <w:instrText xml:space="preserve">)</w:instrText>
      </w:r>
      <w:r>
        <w:rPr>
          <w:rFonts w:hint="default" w:ascii="Times New Roman" w:hAnsi="Times New Roman" w:eastAsia="宋体" w:cs="Times New Roman"/>
          <w:position w:val="0"/>
          <w:sz w:val="21"/>
          <w:szCs w:val="21"/>
          <w:u w:val="single"/>
        </w:rPr>
        <w:instrText xml:space="preserve">)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FeS。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宋体" w:cs="Times New Roman"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 xml:space="preserve"> </w:t>
      </w:r>
      <w:r>
        <w:rPr>
          <w:rFonts w:hint="eastAsia" w:cs="Times New Roman"/>
          <w:sz w:val="21"/>
          <w:szCs w:val="21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Fe+</w:t>
      </w:r>
      <w:r>
        <w:rPr>
          <w:rFonts w:hint="eastAsia" w:cs="Times New Roman"/>
          <w:sz w:val="21"/>
          <w:szCs w:val="21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O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 xml:space="preserve"> </w:t>
      </w:r>
      <w:r>
        <w:rPr>
          <w:rFonts w:hint="eastAsia" w:cs="Times New Roman"/>
          <w:sz w:val="21"/>
          <w:szCs w:val="21"/>
          <w:u w:val="single"/>
          <w:lang w:val="en-US" w:eastAsia="zh-CN"/>
        </w:rPr>
        <w:t>= 2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Fe</w:t>
      </w:r>
      <w:r>
        <w:rPr>
          <w:rFonts w:hint="eastAsia" w:cs="Times New Roman"/>
          <w:sz w:val="21"/>
          <w:szCs w:val="21"/>
          <w:u w:val="single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O</w:t>
      </w:r>
      <w:r>
        <w:rPr>
          <w:rFonts w:hint="eastAsia" w:cs="Times New Roman"/>
          <w:sz w:val="21"/>
          <w:szCs w:val="21"/>
          <w:u w:val="single"/>
          <w:vertAlign w:val="subscript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 xml:space="preserve"> </w:t>
      </w:r>
      <w:r>
        <w:rPr>
          <w:rFonts w:hint="eastAsia" w:cs="Times New Roman"/>
          <w:sz w:val="21"/>
          <w:szCs w:val="21"/>
          <w:u w:val="single"/>
          <w:lang w:val="en-US" w:eastAsia="zh-CN"/>
        </w:rPr>
        <w:t xml:space="preserve">   3Fe + 2O</w:t>
      </w:r>
      <w:r>
        <w:rPr>
          <w:rFonts w:hint="eastAsia" w:cs="Times New Roman"/>
          <w:sz w:val="21"/>
          <w:szCs w:val="21"/>
          <w:u w:val="single"/>
          <w:vertAlign w:val="subscript"/>
          <w:lang w:val="en-US" w:eastAsia="zh-CN"/>
        </w:rPr>
        <w:t>2</w:t>
      </w:r>
      <w:r>
        <w:rPr>
          <w:rFonts w:hint="eastAsia" w:cs="Times New Roman"/>
          <w:sz w:val="21"/>
          <w:szCs w:val="21"/>
          <w:u w:val="single"/>
          <w:lang w:val="en-US" w:eastAsia="zh-CN"/>
        </w:rPr>
        <w:t xml:space="preserve"> = Fe</w:t>
      </w:r>
      <w:r>
        <w:rPr>
          <w:rFonts w:hint="eastAsia" w:cs="Times New Roman"/>
          <w:sz w:val="21"/>
          <w:szCs w:val="21"/>
          <w:u w:val="single"/>
          <w:vertAlign w:val="subscript"/>
          <w:lang w:val="en-US" w:eastAsia="zh-CN"/>
        </w:rPr>
        <w:t>3</w:t>
      </w:r>
      <w:r>
        <w:rPr>
          <w:rFonts w:hint="eastAsia" w:cs="Times New Roman"/>
          <w:sz w:val="21"/>
          <w:szCs w:val="21"/>
          <w:u w:val="single"/>
          <w:lang w:val="en-US" w:eastAsia="zh-CN"/>
        </w:rPr>
        <w:t>O</w:t>
      </w:r>
      <w:r>
        <w:rPr>
          <w:rFonts w:hint="eastAsia" w:cs="Times New Roman"/>
          <w:sz w:val="21"/>
          <w:szCs w:val="21"/>
          <w:u w:val="single"/>
          <w:vertAlign w:val="subscript"/>
          <w:lang w:val="en-US" w:eastAsia="zh-CN"/>
        </w:rPr>
        <w:t>4</w:t>
      </w:r>
      <w:r>
        <w:rPr>
          <w:rFonts w:hint="eastAsia" w:cs="Times New Roman"/>
          <w:sz w:val="21"/>
          <w:szCs w:val="21"/>
          <w:u w:val="single"/>
          <w:lang w:val="en-US" w:eastAsia="zh-CN"/>
        </w:rPr>
        <w:t>(点燃)</w:t>
      </w:r>
      <w:r>
        <w:rPr>
          <w:rFonts w:hint="default" w:ascii="Times New Roman" w:hAnsi="Times New Roman" w:cs="Times New Roman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 xml:space="preserve"> Fe+ I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instrText xml:space="preserve"> HYPERLINK "http://www.21cnjy.com/" 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separate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instrText xml:space="preserve"> INCLUDEPICTURE  "http://www.pratice.net/images/symbols/2.gif" \* MERGEFORMATINET 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separate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drawing>
          <wp:inline distT="0" distB="0" distL="114300" distR="114300">
            <wp:extent cx="296545" cy="172720"/>
            <wp:effectExtent l="0" t="0" r="8255" b="17780"/>
            <wp:docPr id="19" name="图片 19" descr="21世纪教育网 -- 中国最大型、最专业的中小学教育资源门户网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1世纪教育网 -- 中国最大型、最专业的中小学教育资源门户网站"/>
                    <pic:cNvPicPr>
                      <a:picLocks noChangeAspect="1"/>
                    </pic:cNvPicPr>
                  </pic:nvPicPr>
                  <pic:blipFill>
                    <a:blip r:embed="rId5" r:link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 xml:space="preserve"> FeI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 xml:space="preserve">   </w:t>
      </w:r>
      <w:r>
        <w:rPr>
          <w:rFonts w:hint="default" w:ascii="Times New Roman" w:hAnsi="Times New Roman" w:eastAsia="宋体" w:cs="Times New Roman"/>
          <w:sz w:val="21"/>
          <w:szCs w:val="21"/>
        </w:rPr>
        <w:t>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②Fe与水蒸气的反应：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宋体" w:cs="Times New Roman"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3Fe＋4H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O(g)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instrText xml:space="preserve">eq \o(</w:instrText>
      </w:r>
      <w:r>
        <w:rPr>
          <w:rFonts w:hint="default" w:ascii="Times New Roman" w:hAnsi="Times New Roman" w:eastAsia="宋体" w:cs="Times New Roman"/>
          <w:spacing w:val="-16"/>
          <w:sz w:val="21"/>
          <w:szCs w:val="21"/>
          <w:u w:val="single"/>
        </w:rPr>
        <w:instrText xml:space="preserve">====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instrText xml:space="preserve">=,\s\up7(高温))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Fe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bscript"/>
        </w:rPr>
        <w:t>3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O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bscript"/>
        </w:rPr>
        <w:t>4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＋4H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。</w:t>
      </w:r>
      <w:r>
        <w:rPr>
          <w:rFonts w:hint="default" w:ascii="Times New Roman" w:hAnsi="Times New Roman" w:cs="Times New Roman"/>
          <w:sz w:val="21"/>
          <w:szCs w:val="21"/>
          <w:u w:val="single"/>
          <w:lang w:eastAsia="zh-CN"/>
        </w:rPr>
        <w:t>，</w:t>
      </w:r>
      <w:r>
        <w:rPr>
          <w:rFonts w:hint="default" w:ascii="Times New Roman" w:hAnsi="Times New Roman" w:cs="Times New Roman"/>
        </w:rPr>
        <w:t>其中</w:t>
      </w:r>
      <w:r>
        <w:rPr>
          <w:rFonts w:hint="default" w:ascii="Times New Roman" w:hAnsi="Times New Roman" w:cs="Times New Roman"/>
          <w:u w:val="single"/>
        </w:rPr>
        <w:t xml:space="preserve"> H</w:t>
      </w:r>
      <w:r>
        <w:rPr>
          <w:rFonts w:hint="default" w:ascii="Times New Roman" w:hAnsi="Times New Roman" w:cs="Times New Roman"/>
          <w:u w:val="single"/>
          <w:vertAlign w:val="subscript"/>
        </w:rPr>
        <w:t>2</w:t>
      </w:r>
      <w:r>
        <w:rPr>
          <w:rFonts w:hint="default" w:ascii="Times New Roman" w:hAnsi="Times New Roman" w:cs="Times New Roman"/>
          <w:u w:val="single"/>
        </w:rPr>
        <w:t xml:space="preserve">O </w:t>
      </w:r>
      <w:r>
        <w:rPr>
          <w:rFonts w:hint="default" w:ascii="Times New Roman" w:hAnsi="Times New Roman" w:cs="Times New Roman"/>
        </w:rPr>
        <w:t>为氧化剂，反应中转移电子数为</w:t>
      </w:r>
      <w:r>
        <w:rPr>
          <w:rFonts w:hint="default" w:ascii="Times New Roman" w:hAnsi="Times New Roman" w:cs="Times New Roman"/>
          <w:u w:val="single"/>
        </w:rPr>
        <w:t xml:space="preserve">  8e</w:t>
      </w:r>
      <w:r>
        <w:rPr>
          <w:rFonts w:hint="default" w:ascii="Times New Roman" w:hAnsi="Times New Roman" w:cs="Times New Roman"/>
          <w:u w:val="single"/>
          <w:vertAlign w:val="superscript"/>
        </w:rPr>
        <w:t>-</w:t>
      </w:r>
      <w:r>
        <w:rPr>
          <w:rFonts w:hint="default" w:ascii="Times New Roman" w:hAnsi="Times New Roman" w:cs="Times New Roman"/>
          <w:u w:val="single"/>
        </w:rPr>
        <w:t xml:space="preserve">  </w:t>
      </w:r>
      <w:r>
        <w:rPr>
          <w:rFonts w:hint="default" w:ascii="Times New Roman" w:hAnsi="Times New Roman" w:cs="Times New Roman"/>
          <w:u w:val="single"/>
          <w:lang w:eastAsia="zh-CN"/>
        </w:rPr>
        <w:t>，</w:t>
      </w:r>
      <w:r>
        <w:rPr>
          <w:rFonts w:hint="default" w:ascii="Times New Roman" w:hAnsi="Times New Roman" w:cs="Times New Roman"/>
          <w:u w:val="none"/>
          <w:lang w:val="en-US" w:eastAsia="zh-CN"/>
        </w:rPr>
        <w:t>请画出单线桥</w:t>
      </w:r>
      <w:r>
        <w:rPr>
          <w:rFonts w:hint="default" w:ascii="Times New Roman" w:hAnsi="Times New Roman" w:cs="Times New Roman"/>
        </w:rPr>
        <w:t>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③与氧化性酸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。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铁与</w:t>
      </w:r>
      <w:r>
        <w:rPr>
          <w:rFonts w:hint="default" w:ascii="Times New Roman" w:hAnsi="Times New Roman" w:cs="Times New Roman"/>
          <w:sz w:val="21"/>
          <w:szCs w:val="21"/>
          <w:u w:val="single"/>
          <w:lang w:val="en-US" w:eastAsia="zh-CN"/>
        </w:rPr>
        <w:t>浓硝酸</w:t>
      </w:r>
      <w:r>
        <w:rPr>
          <w:rFonts w:hint="default" w:ascii="Times New Roman" w:hAnsi="Times New Roman" w:cs="Times New Roman"/>
          <w:sz w:val="21"/>
          <w:szCs w:val="21"/>
          <w:u w:val="none"/>
          <w:lang w:val="en-US" w:eastAsia="zh-CN"/>
        </w:rPr>
        <w:t>和</w:t>
      </w:r>
      <w:r>
        <w:rPr>
          <w:rFonts w:hint="default" w:ascii="Times New Roman" w:hAnsi="Times New Roman" w:cs="Times New Roman"/>
          <w:sz w:val="21"/>
          <w:szCs w:val="21"/>
          <w:u w:val="single"/>
          <w:lang w:val="en-US" w:eastAsia="zh-CN"/>
        </w:rPr>
        <w:t>浓硫酸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均钝化。常温可与稀硝酸反应，</w:t>
      </w:r>
      <w:r>
        <w:rPr>
          <w:rFonts w:hint="default" w:ascii="Times New Roman" w:hAnsi="Times New Roman" w:eastAsia="宋体" w:cs="Times New Roman"/>
          <w:sz w:val="21"/>
          <w:szCs w:val="21"/>
        </w:rPr>
        <w:t>写离子方程式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：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Fe与过量稀HNO</w:t>
      </w:r>
      <w:r>
        <w:rPr>
          <w:rFonts w:hint="default" w:ascii="Times New Roman" w:hAnsi="Times New Roman" w:eastAsia="宋体" w:cs="Times New Roman"/>
          <w:sz w:val="21"/>
          <w:szCs w:val="21"/>
          <w:vertAlign w:val="subscript"/>
        </w:rPr>
        <w:t>3</w:t>
      </w:r>
      <w:r>
        <w:rPr>
          <w:rFonts w:hint="default" w:ascii="Times New Roman" w:hAnsi="Times New Roman" w:eastAsia="宋体" w:cs="Times New Roman"/>
          <w:sz w:val="21"/>
          <w:szCs w:val="21"/>
        </w:rPr>
        <w:t>的反应：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Fe＋NO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instrText xml:space="preserve">eq \o\al(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perscript"/>
        </w:rPr>
        <w:instrText xml:space="preserve">－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instrText xml:space="preserve">,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bscript"/>
        </w:rPr>
        <w:instrText xml:space="preserve">3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instrText xml:space="preserve">)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＋4H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perscript"/>
        </w:rPr>
        <w:t>＋</w:t>
      </w:r>
      <w:r>
        <w:rPr>
          <w:rFonts w:hint="default" w:ascii="Times New Roman" w:hAnsi="Times New Roman" w:eastAsia="宋体" w:cs="Times New Roman"/>
          <w:spacing w:val="-16"/>
          <w:sz w:val="21"/>
          <w:szCs w:val="21"/>
          <w:u w:val="single"/>
        </w:rPr>
        <w:t>==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=Fe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perscript"/>
        </w:rPr>
        <w:t>3＋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＋NO↑＋2H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O。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Fe与少量稀HNO</w:t>
      </w:r>
      <w:r>
        <w:rPr>
          <w:rFonts w:hint="default" w:ascii="Times New Roman" w:hAnsi="Times New Roman" w:eastAsia="宋体" w:cs="Times New Roman"/>
          <w:sz w:val="21"/>
          <w:szCs w:val="21"/>
          <w:vertAlign w:val="subscript"/>
        </w:rPr>
        <w:t>3</w:t>
      </w:r>
      <w:r>
        <w:rPr>
          <w:rFonts w:hint="default" w:ascii="Times New Roman" w:hAnsi="Times New Roman" w:eastAsia="宋体" w:cs="Times New Roman"/>
          <w:sz w:val="21"/>
          <w:szCs w:val="21"/>
        </w:rPr>
        <w:t>的反应：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3Fe＋2NO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instrText xml:space="preserve">eq \o\al(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perscript"/>
        </w:rPr>
        <w:instrText xml:space="preserve">－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instrText xml:space="preserve">,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bscript"/>
        </w:rPr>
        <w:instrText xml:space="preserve">3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instrText xml:space="preserve">)</w:instrTex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＋8H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perscript"/>
        </w:rPr>
        <w:t>＋</w:t>
      </w:r>
      <w:r>
        <w:rPr>
          <w:rFonts w:hint="default" w:ascii="Times New Roman" w:hAnsi="Times New Roman" w:eastAsia="宋体" w:cs="Times New Roman"/>
          <w:spacing w:val="-16"/>
          <w:sz w:val="21"/>
          <w:szCs w:val="21"/>
          <w:u w:val="single"/>
        </w:rPr>
        <w:t>==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=3Fe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perscript"/>
        </w:rPr>
        <w:t>2＋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＋2NO↑＋4H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O。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cs="Times New Roman"/>
          <w:u w:val="single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④Fe与FeCl</w:t>
      </w:r>
      <w:r>
        <w:rPr>
          <w:rFonts w:hint="default" w:ascii="Times New Roman" w:hAnsi="Times New Roman" w:eastAsia="宋体" w:cs="Times New Roman"/>
          <w:sz w:val="21"/>
          <w:szCs w:val="21"/>
          <w:vertAlign w:val="subscript"/>
        </w:rPr>
        <w:t>3</w:t>
      </w:r>
      <w:r>
        <w:rPr>
          <w:rFonts w:hint="default" w:ascii="Times New Roman" w:hAnsi="Times New Roman" w:eastAsia="宋体" w:cs="Times New Roman"/>
          <w:sz w:val="21"/>
          <w:szCs w:val="21"/>
        </w:rPr>
        <w:t>溶液的反应(写离子方程式)：</w:t>
      </w:r>
      <w:r>
        <w:rPr>
          <w:rFonts w:hint="default" w:ascii="Times New Roman" w:hAnsi="Times New Roman" w:cs="Times New Roman"/>
          <w:u w:val="single"/>
        </w:rPr>
        <w:t>Fe＋2Fe</w:t>
      </w:r>
      <w:r>
        <w:rPr>
          <w:rFonts w:hint="default" w:ascii="Times New Roman" w:hAnsi="Times New Roman" w:cs="Times New Roman"/>
          <w:u w:val="single"/>
          <w:vertAlign w:val="superscript"/>
        </w:rPr>
        <w:t>3＋</w:t>
      </w:r>
      <w:r>
        <w:rPr>
          <w:rFonts w:hint="default" w:ascii="Times New Roman" w:hAnsi="Times New Roman" w:cs="Times New Roman"/>
          <w:spacing w:val="-16"/>
          <w:u w:val="single"/>
        </w:rPr>
        <w:t>==</w:t>
      </w:r>
      <w:r>
        <w:rPr>
          <w:rFonts w:hint="default" w:ascii="Times New Roman" w:hAnsi="Times New Roman" w:cs="Times New Roman"/>
          <w:u w:val="single"/>
        </w:rPr>
        <w:t>=3Fe</w:t>
      </w:r>
      <w:r>
        <w:rPr>
          <w:rFonts w:hint="default" w:ascii="Times New Roman" w:hAnsi="Times New Roman" w:cs="Times New Roman"/>
          <w:u w:val="single"/>
          <w:vertAlign w:val="superscript"/>
        </w:rPr>
        <w:t>2＋</w:t>
      </w:r>
      <w:r>
        <w:rPr>
          <w:rFonts w:hint="default" w:ascii="Times New Roman" w:hAnsi="Times New Roman" w:cs="Times New Roman"/>
          <w:u w:val="single"/>
        </w:rPr>
        <w:t>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(2)纯铁较生铁（Fe、C合金）抗腐蚀能力</w:t>
      </w:r>
      <w:r>
        <w:rPr>
          <w:rFonts w:hint="default" w:ascii="Times New Roman" w:hAnsi="Times New Roman" w:cs="Times New Roman"/>
          <w:u w:val="single"/>
        </w:rPr>
        <w:t xml:space="preserve">  强  </w:t>
      </w:r>
      <w:r>
        <w:rPr>
          <w:rFonts w:hint="default" w:ascii="Times New Roman" w:hAnsi="Times New Roman" w:cs="Times New Roman"/>
          <w:u w:val="single"/>
          <w:lang w:eastAsia="zh-CN"/>
        </w:rPr>
        <w:t>，</w:t>
      </w:r>
      <w:r>
        <w:rPr>
          <w:rFonts w:hint="default" w:ascii="Times New Roman" w:hAnsi="Times New Roman" w:cs="Times New Roman"/>
          <w:u w:val="none"/>
          <w:lang w:val="en-US" w:eastAsia="zh-CN"/>
        </w:rPr>
        <w:t>生铁普遍发生的腐蚀是</w:t>
      </w:r>
      <w:r>
        <w:rPr>
          <w:rFonts w:hint="default" w:ascii="Times New Roman" w:hAnsi="Times New Roman" w:cs="Times New Roman"/>
          <w:u w:val="single"/>
          <w:lang w:val="en-US" w:eastAsia="zh-CN"/>
        </w:rPr>
        <w:t>电化学腐蚀，</w:t>
      </w:r>
      <w:r>
        <w:rPr>
          <w:rFonts w:hint="default" w:ascii="Times New Roman" w:hAnsi="Times New Roman" w:cs="Times New Roman"/>
          <w:u w:val="none"/>
          <w:lang w:val="en-US" w:eastAsia="zh-CN"/>
        </w:rPr>
        <w:t>形成了</w:t>
      </w:r>
      <w:r>
        <w:rPr>
          <w:rFonts w:hint="default" w:ascii="Times New Roman" w:hAnsi="Times New Roman" w:cs="Times New Roman"/>
          <w:u w:val="single"/>
          <w:lang w:val="en-US" w:eastAsia="zh-CN"/>
        </w:rPr>
        <w:t>原电池</w:t>
      </w:r>
      <w:r>
        <w:rPr>
          <w:rFonts w:hint="default" w:ascii="Times New Roman" w:hAnsi="Times New Roman" w:cs="Times New Roman"/>
          <w:u w:val="none"/>
          <w:lang w:val="en-US" w:eastAsia="zh-CN"/>
        </w:rPr>
        <w:t>装置。</w:t>
      </w:r>
    </w:p>
    <w:p>
      <w:pPr>
        <w:pStyle w:val="3"/>
        <w:snapToGrid w:val="0"/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析氢腐蚀与吸氧腐蚀</w:t>
      </w:r>
    </w:p>
    <w:p>
      <w:pPr>
        <w:pStyle w:val="3"/>
        <w:snapToGrid w:val="0"/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以钢铁的腐蚀为例进行分析：</w:t>
      </w:r>
    </w:p>
    <w:tbl>
      <w:tblPr>
        <w:tblStyle w:val="7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773"/>
        <w:gridCol w:w="3535"/>
        <w:gridCol w:w="3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6" w:type="dxa"/>
            <w:gridSpan w:val="2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类型</w:t>
            </w:r>
          </w:p>
        </w:tc>
        <w:tc>
          <w:tcPr>
            <w:tcW w:w="3535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析氢腐蚀</w:t>
            </w:r>
          </w:p>
        </w:tc>
        <w:tc>
          <w:tcPr>
            <w:tcW w:w="3535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吸氧腐蚀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6" w:type="dxa"/>
            <w:gridSpan w:val="2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条件</w:t>
            </w:r>
          </w:p>
        </w:tc>
        <w:tc>
          <w:tcPr>
            <w:tcW w:w="3535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水膜酸性较强(pH≤4.3)</w:t>
            </w:r>
          </w:p>
        </w:tc>
        <w:tc>
          <w:tcPr>
            <w:tcW w:w="3535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水膜酸性很弱或呈中性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vMerge w:val="restart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电极反应</w:t>
            </w: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负极</w:t>
            </w:r>
          </w:p>
        </w:tc>
        <w:tc>
          <w:tcPr>
            <w:tcW w:w="7070" w:type="dxa"/>
            <w:gridSpan w:val="2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Fe－2e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－</w:t>
            </w:r>
            <w:r>
              <w:rPr>
                <w:rFonts w:hint="default" w:ascii="Times New Roman" w:hAnsi="Times New Roman" w:cs="Times New Roman"/>
                <w:spacing w:val="-16"/>
                <w:u w:val="single"/>
              </w:rPr>
              <w:t>==</w:t>
            </w:r>
            <w:r>
              <w:rPr>
                <w:rFonts w:hint="default" w:ascii="Times New Roman" w:hAnsi="Times New Roman" w:cs="Times New Roman"/>
                <w:u w:val="single"/>
              </w:rPr>
              <w:t>=Fe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2＋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dxa"/>
            <w:vMerge w:val="continue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正极</w:t>
            </w:r>
          </w:p>
        </w:tc>
        <w:tc>
          <w:tcPr>
            <w:tcW w:w="3535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2H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＋</w:t>
            </w:r>
            <w:r>
              <w:rPr>
                <w:rFonts w:hint="default" w:ascii="Times New Roman" w:hAnsi="Times New Roman" w:cs="Times New Roman"/>
                <w:u w:val="single"/>
              </w:rPr>
              <w:t>＋2e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－</w:t>
            </w:r>
            <w:r>
              <w:rPr>
                <w:rFonts w:hint="default" w:ascii="Times New Roman" w:hAnsi="Times New Roman" w:cs="Times New Roman"/>
                <w:spacing w:val="-16"/>
                <w:u w:val="single"/>
              </w:rPr>
              <w:t>==</w:t>
            </w:r>
            <w:r>
              <w:rPr>
                <w:rFonts w:hint="default" w:ascii="Times New Roman" w:hAnsi="Times New Roman" w:cs="Times New Roman"/>
                <w:u w:val="single"/>
              </w:rPr>
              <w:t>=H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↑</w:t>
            </w:r>
          </w:p>
        </w:tc>
        <w:tc>
          <w:tcPr>
            <w:tcW w:w="3535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O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＋2H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O＋4e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－</w:t>
            </w:r>
            <w:r>
              <w:rPr>
                <w:rFonts w:hint="default" w:ascii="Times New Roman" w:hAnsi="Times New Roman" w:cs="Times New Roman"/>
                <w:spacing w:val="-16"/>
                <w:u w:val="single"/>
              </w:rPr>
              <w:t>==</w:t>
            </w:r>
            <w:r>
              <w:rPr>
                <w:rFonts w:hint="default" w:ascii="Times New Roman" w:hAnsi="Times New Roman" w:cs="Times New Roman"/>
                <w:u w:val="single"/>
              </w:rPr>
              <w:t>=4OH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6" w:type="dxa"/>
            <w:gridSpan w:val="2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总反应式</w:t>
            </w:r>
          </w:p>
        </w:tc>
        <w:tc>
          <w:tcPr>
            <w:tcW w:w="3535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Fe＋2H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＋</w:t>
            </w:r>
            <w:r>
              <w:rPr>
                <w:rFonts w:hint="default" w:ascii="Times New Roman" w:hAnsi="Times New Roman" w:cs="Times New Roman"/>
                <w:spacing w:val="-16"/>
                <w:u w:val="single"/>
              </w:rPr>
              <w:t>==</w:t>
            </w:r>
            <w:r>
              <w:rPr>
                <w:rFonts w:hint="default" w:ascii="Times New Roman" w:hAnsi="Times New Roman" w:cs="Times New Roman"/>
                <w:u w:val="single"/>
              </w:rPr>
              <w:t>=Fe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2＋</w:t>
            </w:r>
            <w:r>
              <w:rPr>
                <w:rFonts w:hint="default" w:ascii="Times New Roman" w:hAnsi="Times New Roman" w:cs="Times New Roman"/>
                <w:u w:val="single"/>
              </w:rPr>
              <w:t>＋H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↑</w:t>
            </w:r>
          </w:p>
        </w:tc>
        <w:tc>
          <w:tcPr>
            <w:tcW w:w="3535" w:type="dxa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2Fe＋O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＋2H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O</w:t>
            </w:r>
            <w:r>
              <w:rPr>
                <w:rFonts w:hint="default" w:ascii="Times New Roman" w:hAnsi="Times New Roman" w:cs="Times New Roman"/>
                <w:spacing w:val="-16"/>
                <w:u w:val="single"/>
              </w:rPr>
              <w:t>==</w:t>
            </w:r>
            <w:r>
              <w:rPr>
                <w:rFonts w:hint="default" w:ascii="Times New Roman" w:hAnsi="Times New Roman" w:cs="Times New Roman"/>
                <w:u w:val="single"/>
              </w:rPr>
              <w:t>=2Fe(OH)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6" w:type="dxa"/>
            <w:gridSpan w:val="2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</w:t>
            </w:r>
          </w:p>
        </w:tc>
        <w:tc>
          <w:tcPr>
            <w:tcW w:w="7070" w:type="dxa"/>
            <w:gridSpan w:val="2"/>
            <w:shd w:val="clear" w:color="auto" w:fill="auto"/>
            <w:vAlign w:val="center"/>
          </w:tcPr>
          <w:p>
            <w:pPr>
              <w:pStyle w:val="3"/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吸氧腐蚀</w:t>
            </w:r>
            <w:r>
              <w:rPr>
                <w:rFonts w:hint="default" w:ascii="Times New Roman" w:hAnsi="Times New Roman" w:cs="Times New Roman"/>
              </w:rPr>
              <w:t>更普遍</w:t>
            </w:r>
          </w:p>
        </w:tc>
      </w:tr>
    </w:tbl>
    <w:p>
      <w:pPr>
        <w:pStyle w:val="3"/>
        <w:snapToGrid w:val="0"/>
        <w:spacing w:line="360" w:lineRule="auto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pStyle w:val="3"/>
        <w:snapToGrid w:val="0"/>
        <w:spacing w:line="360" w:lineRule="auto"/>
        <w:rPr>
          <w:rFonts w:hint="default" w:ascii="Times New Roman" w:hAnsi="Times New Roman" w:eastAsia="宋体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请写出</w:t>
      </w:r>
      <w:r>
        <w:rPr>
          <w:rFonts w:hint="default" w:ascii="Times New Roman" w:hAnsi="Times New Roman" w:eastAsia="宋体" w:cs="Times New Roman"/>
          <w:highlight w:val="none"/>
        </w:rPr>
        <w:t>钢铁在潮湿的空气中发生吸氧腐蚀生成铁锈的原理。</w:t>
      </w:r>
    </w:p>
    <w:p>
      <w:pPr>
        <w:pStyle w:val="3"/>
        <w:snapToGrid w:val="0"/>
        <w:spacing w:line="360" w:lineRule="auto"/>
        <w:rPr>
          <w:rFonts w:hint="default" w:ascii="Times New Roman" w:hAnsi="Times New Roman" w:eastAsia="宋体" w:cs="Times New Roman"/>
          <w:highlight w:val="none"/>
        </w:rPr>
      </w:pPr>
      <w:r>
        <w:rPr>
          <w:rFonts w:hint="default" w:ascii="Times New Roman" w:hAnsi="Times New Roman" w:eastAsia="宋体" w:cs="Times New Roman"/>
          <w:highlight w:val="none"/>
        </w:rPr>
        <w:t>答案　铁锈的形成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highlight w:val="none"/>
        </w:rPr>
        <w:t>负极：2Fe－4e</w:t>
      </w:r>
      <w:r>
        <w:rPr>
          <w:rFonts w:hint="default" w:ascii="Times New Roman" w:hAnsi="Times New Roman" w:eastAsia="宋体" w:cs="Times New Roman"/>
          <w:highlight w:val="none"/>
          <w:vertAlign w:val="superscript"/>
        </w:rPr>
        <w:t>－</w:t>
      </w:r>
      <w:r>
        <w:rPr>
          <w:rFonts w:hint="default" w:ascii="Times New Roman" w:hAnsi="Times New Roman" w:eastAsia="宋体" w:cs="Times New Roman"/>
          <w:spacing w:val="-16"/>
          <w:highlight w:val="none"/>
        </w:rPr>
        <w:t>==</w:t>
      </w:r>
      <w:r>
        <w:rPr>
          <w:rFonts w:hint="default" w:ascii="Times New Roman" w:hAnsi="Times New Roman" w:eastAsia="宋体" w:cs="Times New Roman"/>
          <w:highlight w:val="none"/>
        </w:rPr>
        <w:t>=2Fe</w:t>
      </w:r>
      <w:r>
        <w:rPr>
          <w:rFonts w:hint="default" w:ascii="Times New Roman" w:hAnsi="Times New Roman" w:eastAsia="宋体" w:cs="Times New Roman"/>
          <w:highlight w:val="none"/>
          <w:vertAlign w:val="superscript"/>
        </w:rPr>
        <w:t>2＋</w:t>
      </w:r>
      <w:r>
        <w:rPr>
          <w:rFonts w:hint="default" w:ascii="Times New Roman" w:hAnsi="Times New Roman" w:eastAsia="宋体" w:cs="Times New Roman"/>
          <w:highlight w:val="none"/>
          <w:vertAlign w:val="superscript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  <w:highlight w:val="none"/>
        </w:rPr>
        <w:t>正极：O</w:t>
      </w:r>
      <w:r>
        <w:rPr>
          <w:rFonts w:hint="default" w:ascii="Times New Roman" w:hAnsi="Times New Roman" w:eastAsia="宋体" w:cs="Times New Roman"/>
          <w:highlight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highlight w:val="none"/>
        </w:rPr>
        <w:t>＋4e</w:t>
      </w:r>
      <w:r>
        <w:rPr>
          <w:rFonts w:hint="default" w:ascii="Times New Roman" w:hAnsi="Times New Roman" w:eastAsia="宋体" w:cs="Times New Roman"/>
          <w:highlight w:val="none"/>
          <w:vertAlign w:val="superscript"/>
        </w:rPr>
        <w:t>－</w:t>
      </w:r>
      <w:r>
        <w:rPr>
          <w:rFonts w:hint="default" w:ascii="Times New Roman" w:hAnsi="Times New Roman" w:eastAsia="宋体" w:cs="Times New Roman"/>
          <w:highlight w:val="none"/>
        </w:rPr>
        <w:t>＋2H</w:t>
      </w:r>
      <w:r>
        <w:rPr>
          <w:rFonts w:hint="default" w:ascii="Times New Roman" w:hAnsi="Times New Roman" w:eastAsia="宋体" w:cs="Times New Roman"/>
          <w:highlight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highlight w:val="none"/>
        </w:rPr>
        <w:t>O</w:t>
      </w:r>
      <w:r>
        <w:rPr>
          <w:rFonts w:hint="default" w:ascii="Times New Roman" w:hAnsi="Times New Roman" w:eastAsia="宋体" w:cs="Times New Roman"/>
          <w:spacing w:val="-16"/>
          <w:highlight w:val="none"/>
        </w:rPr>
        <w:t>==</w:t>
      </w:r>
      <w:r>
        <w:rPr>
          <w:rFonts w:hint="default" w:ascii="Times New Roman" w:hAnsi="Times New Roman" w:eastAsia="宋体" w:cs="Times New Roman"/>
          <w:highlight w:val="none"/>
        </w:rPr>
        <w:t>=4OH</w:t>
      </w:r>
      <w:r>
        <w:rPr>
          <w:rFonts w:hint="default" w:ascii="Times New Roman" w:hAnsi="Times New Roman" w:eastAsia="宋体" w:cs="Times New Roman"/>
          <w:highlight w:val="none"/>
          <w:vertAlign w:val="superscript"/>
        </w:rPr>
        <w:t>－</w:t>
      </w:r>
    </w:p>
    <w:p>
      <w:pPr>
        <w:pStyle w:val="3"/>
        <w:snapToGrid w:val="0"/>
        <w:spacing w:line="360" w:lineRule="auto"/>
        <w:rPr>
          <w:rFonts w:hint="default" w:ascii="Times New Roman" w:hAnsi="Times New Roman" w:eastAsia="宋体" w:cs="Times New Roman"/>
          <w:highlight w:val="none"/>
        </w:rPr>
      </w:pPr>
      <w:r>
        <w:rPr>
          <w:rFonts w:hint="default" w:ascii="Times New Roman" w:hAnsi="Times New Roman" w:eastAsia="宋体" w:cs="Times New Roman"/>
          <w:highlight w:val="none"/>
        </w:rPr>
        <w:t>2Fe＋O</w:t>
      </w:r>
      <w:r>
        <w:rPr>
          <w:rFonts w:hint="default" w:ascii="Times New Roman" w:hAnsi="Times New Roman" w:eastAsia="宋体" w:cs="Times New Roman"/>
          <w:highlight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highlight w:val="none"/>
        </w:rPr>
        <w:t>＋2H</w:t>
      </w:r>
      <w:r>
        <w:rPr>
          <w:rFonts w:hint="default" w:ascii="Times New Roman" w:hAnsi="Times New Roman" w:eastAsia="宋体" w:cs="Times New Roman"/>
          <w:highlight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highlight w:val="none"/>
        </w:rPr>
        <w:t>O</w:t>
      </w:r>
      <w:r>
        <w:rPr>
          <w:rFonts w:hint="default" w:ascii="Times New Roman" w:hAnsi="Times New Roman" w:eastAsia="宋体" w:cs="Times New Roman"/>
          <w:spacing w:val="-16"/>
          <w:highlight w:val="none"/>
        </w:rPr>
        <w:t>==</w:t>
      </w:r>
      <w:r>
        <w:rPr>
          <w:rFonts w:hint="default" w:ascii="Times New Roman" w:hAnsi="Times New Roman" w:eastAsia="宋体" w:cs="Times New Roman"/>
          <w:highlight w:val="none"/>
        </w:rPr>
        <w:t>=2Fe(OH)</w:t>
      </w:r>
      <w:r>
        <w:rPr>
          <w:rFonts w:hint="default" w:ascii="Times New Roman" w:hAnsi="Times New Roman" w:eastAsia="宋体" w:cs="Times New Roman"/>
          <w:highlight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highlight w:val="none"/>
          <w:vertAlign w:val="subscript"/>
          <w:lang w:val="en-US" w:eastAsia="zh-CN"/>
        </w:rPr>
        <w:t xml:space="preserve">           </w:t>
      </w:r>
      <w:r>
        <w:rPr>
          <w:rFonts w:hint="default" w:ascii="Times New Roman" w:hAnsi="Times New Roman" w:eastAsia="宋体" w:cs="Times New Roman"/>
          <w:highlight w:val="none"/>
        </w:rPr>
        <w:t>4Fe(OH)</w:t>
      </w:r>
      <w:r>
        <w:rPr>
          <w:rFonts w:hint="default" w:ascii="Times New Roman" w:hAnsi="Times New Roman" w:eastAsia="宋体" w:cs="Times New Roman"/>
          <w:highlight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highlight w:val="none"/>
        </w:rPr>
        <w:t>＋O</w:t>
      </w:r>
      <w:r>
        <w:rPr>
          <w:rFonts w:hint="default" w:ascii="Times New Roman" w:hAnsi="Times New Roman" w:eastAsia="宋体" w:cs="Times New Roman"/>
          <w:highlight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highlight w:val="none"/>
        </w:rPr>
        <w:t>＋2H</w:t>
      </w:r>
      <w:r>
        <w:rPr>
          <w:rFonts w:hint="default" w:ascii="Times New Roman" w:hAnsi="Times New Roman" w:eastAsia="宋体" w:cs="Times New Roman"/>
          <w:highlight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highlight w:val="none"/>
        </w:rPr>
        <w:t>O</w:t>
      </w:r>
      <w:r>
        <w:rPr>
          <w:rFonts w:hint="default" w:ascii="Times New Roman" w:hAnsi="Times New Roman" w:eastAsia="宋体" w:cs="Times New Roman"/>
          <w:spacing w:val="-16"/>
          <w:highlight w:val="none"/>
        </w:rPr>
        <w:t>==</w:t>
      </w:r>
      <w:r>
        <w:rPr>
          <w:rFonts w:hint="default" w:ascii="Times New Roman" w:hAnsi="Times New Roman" w:eastAsia="宋体" w:cs="Times New Roman"/>
          <w:highlight w:val="none"/>
        </w:rPr>
        <w:t>=4Fe(OH)</w:t>
      </w:r>
      <w:r>
        <w:rPr>
          <w:rFonts w:hint="default" w:ascii="Times New Roman" w:hAnsi="Times New Roman" w:eastAsia="宋体" w:cs="Times New Roman"/>
          <w:highlight w:val="none"/>
          <w:vertAlign w:val="subscript"/>
        </w:rPr>
        <w:t>3</w:t>
      </w:r>
      <w:r>
        <w:rPr>
          <w:rFonts w:hint="default" w:ascii="Times New Roman" w:hAnsi="Times New Roman" w:eastAsia="宋体" w:cs="Times New Roman"/>
          <w:highlight w:val="none"/>
          <w:vertAlign w:val="subscript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  <w:highlight w:val="none"/>
        </w:rPr>
        <w:t>2Fe(OH)</w:t>
      </w:r>
      <w:r>
        <w:rPr>
          <w:rFonts w:hint="default" w:ascii="Times New Roman" w:hAnsi="Times New Roman" w:eastAsia="宋体" w:cs="Times New Roman"/>
          <w:highlight w:val="none"/>
          <w:vertAlign w:val="subscript"/>
        </w:rPr>
        <w:t>3</w:t>
      </w:r>
      <w:r>
        <w:rPr>
          <w:rFonts w:hint="default" w:ascii="Times New Roman" w:hAnsi="Times New Roman" w:eastAsia="宋体" w:cs="Times New Roman"/>
          <w:spacing w:val="-16"/>
          <w:highlight w:val="none"/>
        </w:rPr>
        <w:t>==</w:t>
      </w:r>
      <w:r>
        <w:rPr>
          <w:rFonts w:hint="default" w:ascii="Times New Roman" w:hAnsi="Times New Roman" w:eastAsia="宋体" w:cs="Times New Roman"/>
          <w:highlight w:val="none"/>
        </w:rPr>
        <w:t>=Fe</w:t>
      </w:r>
      <w:r>
        <w:rPr>
          <w:rFonts w:hint="default" w:ascii="Times New Roman" w:hAnsi="Times New Roman" w:eastAsia="宋体" w:cs="Times New Roman"/>
          <w:highlight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highlight w:val="none"/>
        </w:rPr>
        <w:t>O</w:t>
      </w:r>
      <w:r>
        <w:rPr>
          <w:rFonts w:hint="default" w:ascii="Times New Roman" w:hAnsi="Times New Roman" w:eastAsia="宋体" w:cs="Times New Roman"/>
          <w:highlight w:val="none"/>
          <w:vertAlign w:val="subscript"/>
        </w:rPr>
        <w:t>3</w:t>
      </w:r>
      <w:r>
        <w:rPr>
          <w:rFonts w:hint="default" w:ascii="Times New Roman" w:hAnsi="Times New Roman" w:eastAsia="宋体" w:cs="Times New Roman"/>
          <w:highlight w:val="none"/>
        </w:rPr>
        <w:t>·</w:t>
      </w:r>
      <w:r>
        <w:rPr>
          <w:rFonts w:hint="default" w:ascii="Times New Roman" w:hAnsi="Times New Roman" w:eastAsia="宋体" w:cs="Times New Roman"/>
          <w:i/>
          <w:highlight w:val="none"/>
        </w:rPr>
        <w:t>x</w:t>
      </w:r>
      <w:r>
        <w:rPr>
          <w:rFonts w:hint="default" w:ascii="Times New Roman" w:hAnsi="Times New Roman" w:eastAsia="宋体" w:cs="Times New Roman"/>
          <w:highlight w:val="none"/>
        </w:rPr>
        <w:t>H</w:t>
      </w:r>
      <w:r>
        <w:rPr>
          <w:rFonts w:hint="default" w:ascii="Times New Roman" w:hAnsi="Times New Roman" w:eastAsia="宋体" w:cs="Times New Roman"/>
          <w:highlight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highlight w:val="none"/>
        </w:rPr>
        <w:t>O(铁锈)＋(3－</w:t>
      </w:r>
      <w:r>
        <w:rPr>
          <w:rFonts w:hint="default" w:ascii="Times New Roman" w:hAnsi="Times New Roman" w:eastAsia="宋体" w:cs="Times New Roman"/>
          <w:i/>
          <w:highlight w:val="none"/>
        </w:rPr>
        <w:t>x</w:t>
      </w:r>
      <w:r>
        <w:rPr>
          <w:rFonts w:hint="default" w:ascii="Times New Roman" w:hAnsi="Times New Roman" w:eastAsia="宋体" w:cs="Times New Roman"/>
          <w:highlight w:val="none"/>
        </w:rPr>
        <w:t>)H</w:t>
      </w:r>
      <w:r>
        <w:rPr>
          <w:rFonts w:hint="default" w:ascii="Times New Roman" w:hAnsi="Times New Roman" w:eastAsia="宋体" w:cs="Times New Roman"/>
          <w:highlight w:val="none"/>
          <w:vertAlign w:val="subscript"/>
        </w:rPr>
        <w:t>2</w:t>
      </w:r>
      <w:r>
        <w:rPr>
          <w:rFonts w:hint="default" w:ascii="Times New Roman" w:hAnsi="Times New Roman" w:eastAsia="宋体" w:cs="Times New Roman"/>
          <w:highlight w:val="none"/>
        </w:rPr>
        <w:t>O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二．</w:t>
      </w:r>
      <w:r>
        <w:rPr>
          <w:rFonts w:hint="default" w:ascii="Times New Roman" w:hAnsi="Times New Roman" w:eastAsia="黑体" w:cs="Times New Roman"/>
        </w:rPr>
        <w:t>铁的氧化物</w:t>
      </w:r>
      <w:r>
        <w:rPr>
          <w:rFonts w:hint="default" w:ascii="Times New Roman" w:hAnsi="Times New Roman" w:eastAsia="黑体" w:cs="Times New Roman"/>
          <w:lang w:val="en-US" w:eastAsia="zh-CN"/>
        </w:rPr>
        <w:t>和氢氧化物</w:t>
      </w:r>
    </w:p>
    <w:tbl>
      <w:tblPr>
        <w:tblStyle w:val="7"/>
        <w:tblW w:w="839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631"/>
        <w:gridCol w:w="2154"/>
        <w:gridCol w:w="2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化学式</w:t>
            </w:r>
          </w:p>
        </w:tc>
        <w:tc>
          <w:tcPr>
            <w:tcW w:w="263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FeO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Fe</w:t>
            </w:r>
            <w:r>
              <w:rPr>
                <w:rFonts w:hint="default" w:ascii="Times New Roman" w:hAnsi="Times New Roman" w:cs="Times New Roman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</w:rPr>
              <w:t>O</w:t>
            </w:r>
            <w:r>
              <w:rPr>
                <w:rFonts w:hint="default"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Fe</w:t>
            </w:r>
            <w:r>
              <w:rPr>
                <w:rFonts w:hint="default" w:ascii="Times New Roman" w:hAnsi="Times New Roman" w:cs="Times New Roman"/>
                <w:vertAlign w:val="subscript"/>
              </w:rPr>
              <w:t>3</w:t>
            </w:r>
            <w:r>
              <w:rPr>
                <w:rFonts w:hint="default" w:ascii="Times New Roman" w:hAnsi="Times New Roman" w:cs="Times New Roman"/>
              </w:rPr>
              <w:t>O</w:t>
            </w:r>
            <w:r>
              <w:rPr>
                <w:rFonts w:hint="default" w:ascii="Times New Roman" w:hAnsi="Times New Roman" w:cs="Times New Roman"/>
                <w:vertAlign w:val="subscript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俗名</w:t>
            </w:r>
          </w:p>
        </w:tc>
        <w:tc>
          <w:tcPr>
            <w:tcW w:w="2631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铁红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磁性氧化铁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颜色状态</w:t>
            </w:r>
          </w:p>
        </w:tc>
        <w:tc>
          <w:tcPr>
            <w:tcW w:w="263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黑色粉末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红棕色粉末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黑色晶体(有磁性)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溶解性</w:t>
            </w:r>
          </w:p>
        </w:tc>
        <w:tc>
          <w:tcPr>
            <w:tcW w:w="263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难溶于水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难溶于水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难溶于水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铁的化合价</w:t>
            </w:r>
          </w:p>
        </w:tc>
        <w:tc>
          <w:tcPr>
            <w:tcW w:w="263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＋2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＋3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＋2，＋3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稳定性</w:t>
            </w:r>
          </w:p>
        </w:tc>
        <w:tc>
          <w:tcPr>
            <w:tcW w:w="263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u w:val="singl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u w:val="single"/>
              </w:rPr>
              <w:t>不稳定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u w:val="singl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u w:val="single"/>
              </w:rPr>
              <w:t>稳定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u w:val="singl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u w:val="single"/>
              </w:rPr>
              <w:t>稳定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与H</w:t>
            </w:r>
            <w:r>
              <w:rPr>
                <w:rFonts w:hint="default" w:ascii="Times New Roman" w:hAnsi="Times New Roman" w:cs="Times New Roman"/>
                <w:vertAlign w:val="superscript"/>
              </w:rPr>
              <w:t>＋</w:t>
            </w:r>
            <w:r>
              <w:rPr>
                <w:rFonts w:hint="default" w:ascii="Times New Roman" w:hAnsi="Times New Roman" w:cs="Times New Roman"/>
              </w:rPr>
              <w:t>反应的离子方程式</w:t>
            </w:r>
          </w:p>
        </w:tc>
        <w:tc>
          <w:tcPr>
            <w:tcW w:w="2631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FeO＋2H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＋</w:t>
            </w:r>
            <w:r>
              <w:rPr>
                <w:rFonts w:hint="default" w:ascii="Times New Roman" w:hAnsi="Times New Roman" w:cs="Times New Roman"/>
                <w:spacing w:val="-16"/>
                <w:u w:val="single"/>
              </w:rPr>
              <w:t>==</w:t>
            </w:r>
            <w:r>
              <w:rPr>
                <w:rFonts w:hint="default" w:ascii="Times New Roman" w:hAnsi="Times New Roman" w:cs="Times New Roman"/>
                <w:u w:val="single"/>
              </w:rPr>
              <w:t>=Fe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2＋</w:t>
            </w:r>
            <w:r>
              <w:rPr>
                <w:rFonts w:hint="default" w:ascii="Times New Roman" w:hAnsi="Times New Roman" w:cs="Times New Roman"/>
                <w:u w:val="single"/>
              </w:rPr>
              <w:t>＋H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O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Fe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O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3</w:t>
            </w:r>
            <w:r>
              <w:rPr>
                <w:rFonts w:hint="default" w:ascii="Times New Roman" w:hAnsi="Times New Roman" w:cs="Times New Roman"/>
                <w:u w:val="single"/>
              </w:rPr>
              <w:t>＋6H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＋</w:t>
            </w:r>
            <w:r>
              <w:rPr>
                <w:rFonts w:hint="default" w:ascii="Times New Roman" w:hAnsi="Times New Roman" w:cs="Times New Roman"/>
                <w:spacing w:val="-16"/>
                <w:u w:val="single"/>
              </w:rPr>
              <w:t>==</w:t>
            </w:r>
            <w:r>
              <w:rPr>
                <w:rFonts w:hint="default" w:ascii="Times New Roman" w:hAnsi="Times New Roman" w:cs="Times New Roman"/>
                <w:u w:val="single"/>
              </w:rPr>
              <w:t>=2Fe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3＋</w:t>
            </w:r>
            <w:r>
              <w:rPr>
                <w:rFonts w:hint="default" w:ascii="Times New Roman" w:hAnsi="Times New Roman" w:cs="Times New Roman"/>
                <w:u w:val="single"/>
              </w:rPr>
              <w:t>＋3H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O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Fe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3</w:t>
            </w:r>
            <w:r>
              <w:rPr>
                <w:rFonts w:hint="default" w:ascii="Times New Roman" w:hAnsi="Times New Roman" w:cs="Times New Roman"/>
                <w:u w:val="single"/>
              </w:rPr>
              <w:t>O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4</w:t>
            </w:r>
            <w:r>
              <w:rPr>
                <w:rFonts w:hint="default" w:ascii="Times New Roman" w:hAnsi="Times New Roman" w:cs="Times New Roman"/>
                <w:u w:val="single"/>
              </w:rPr>
              <w:t>＋8H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＋</w:t>
            </w:r>
            <w:r>
              <w:rPr>
                <w:rFonts w:hint="default" w:ascii="Times New Roman" w:hAnsi="Times New Roman" w:cs="Times New Roman"/>
                <w:spacing w:val="-16"/>
                <w:u w:val="single"/>
              </w:rPr>
              <w:t>==</w:t>
            </w:r>
            <w:r>
              <w:rPr>
                <w:rFonts w:hint="default" w:ascii="Times New Roman" w:hAnsi="Times New Roman" w:cs="Times New Roman"/>
                <w:u w:val="single"/>
              </w:rPr>
              <w:t>=Fe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2＋</w:t>
            </w:r>
            <w:r>
              <w:rPr>
                <w:rFonts w:hint="default" w:ascii="Times New Roman" w:hAnsi="Times New Roman" w:cs="Times New Roman"/>
                <w:u w:val="single"/>
              </w:rPr>
              <w:t>＋2Fe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3＋</w:t>
            </w:r>
            <w:r>
              <w:rPr>
                <w:rFonts w:hint="default" w:ascii="Times New Roman" w:hAnsi="Times New Roman" w:cs="Times New Roman"/>
                <w:u w:val="single"/>
              </w:rPr>
              <w:t>＋4H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O</w:t>
            </w:r>
          </w:p>
        </w:tc>
      </w:tr>
    </w:tbl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黑体" w:cs="Times New Roman"/>
        </w:rPr>
      </w:pPr>
    </w:p>
    <w:tbl>
      <w:tblPr>
        <w:tblStyle w:val="7"/>
        <w:tblW w:w="84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3482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化学式</w:t>
            </w:r>
          </w:p>
        </w:tc>
        <w:tc>
          <w:tcPr>
            <w:tcW w:w="3482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Fe(OH)</w:t>
            </w:r>
            <w:r>
              <w:rPr>
                <w:rFonts w:hint="default"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Fe(OH)</w:t>
            </w:r>
            <w:r>
              <w:rPr>
                <w:rFonts w:hint="default" w:ascii="Times New Roman" w:hAnsi="Times New Roman" w:cs="Times New Roman"/>
                <w:vertAlign w:val="sub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色态</w:t>
            </w:r>
          </w:p>
        </w:tc>
        <w:tc>
          <w:tcPr>
            <w:tcW w:w="3482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白色固体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红褐色固体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与盐酸反应</w:t>
            </w:r>
          </w:p>
        </w:tc>
        <w:tc>
          <w:tcPr>
            <w:tcW w:w="3482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Fe(OH)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＋2H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＋</w:t>
            </w:r>
            <w:r>
              <w:rPr>
                <w:rFonts w:hint="default" w:ascii="Times New Roman" w:hAnsi="Times New Roman" w:cs="Times New Roman"/>
                <w:spacing w:val="-16"/>
                <w:u w:val="single"/>
              </w:rPr>
              <w:t>==</w:t>
            </w:r>
            <w:r>
              <w:rPr>
                <w:rFonts w:hint="default" w:ascii="Times New Roman" w:hAnsi="Times New Roman" w:cs="Times New Roman"/>
                <w:u w:val="single"/>
              </w:rPr>
              <w:t>=Fe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2＋</w:t>
            </w:r>
            <w:r>
              <w:rPr>
                <w:rFonts w:hint="default" w:ascii="Times New Roman" w:hAnsi="Times New Roman" w:cs="Times New Roman"/>
                <w:u w:val="single"/>
              </w:rPr>
              <w:t>＋2H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O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Fe(OH)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3</w:t>
            </w:r>
            <w:r>
              <w:rPr>
                <w:rFonts w:hint="default" w:ascii="Times New Roman" w:hAnsi="Times New Roman" w:cs="Times New Roman"/>
                <w:u w:val="single"/>
              </w:rPr>
              <w:t>＋3H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＋</w:t>
            </w:r>
            <w:r>
              <w:rPr>
                <w:rFonts w:hint="default" w:ascii="Times New Roman" w:hAnsi="Times New Roman" w:cs="Times New Roman"/>
                <w:spacing w:val="-16"/>
                <w:u w:val="single"/>
              </w:rPr>
              <w:t>==</w:t>
            </w:r>
            <w:r>
              <w:rPr>
                <w:rFonts w:hint="default" w:ascii="Times New Roman" w:hAnsi="Times New Roman" w:cs="Times New Roman"/>
                <w:u w:val="single"/>
              </w:rPr>
              <w:t>=Fe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3＋</w:t>
            </w:r>
            <w:r>
              <w:rPr>
                <w:rFonts w:hint="default" w:ascii="Times New Roman" w:hAnsi="Times New Roman" w:cs="Times New Roman"/>
                <w:u w:val="single"/>
              </w:rPr>
              <w:t>＋3H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受热分解</w:t>
            </w:r>
          </w:p>
        </w:tc>
        <w:tc>
          <w:tcPr>
            <w:tcW w:w="3482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2Fe(OH)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3</w:t>
            </w:r>
            <w:r>
              <w:rPr>
                <w:rFonts w:hint="default" w:ascii="Times New Roman" w:hAnsi="Times New Roman" w:cs="Times New Roman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u w:val="single"/>
              </w:rPr>
              <w:instrText xml:space="preserve">eq \o(</w:instrText>
            </w:r>
            <w:r>
              <w:rPr>
                <w:rFonts w:hint="default" w:ascii="Times New Roman" w:hAnsi="Times New Roman" w:cs="Times New Roman"/>
                <w:spacing w:val="-16"/>
                <w:u w:val="single"/>
              </w:rPr>
              <w:instrText xml:space="preserve">====,\s\up7(△)</w:instrText>
            </w:r>
            <w:r>
              <w:rPr>
                <w:rFonts w:hint="default" w:ascii="Times New Roman" w:hAnsi="Times New Roman" w:cs="Times New Roman"/>
                <w:u w:val="single"/>
              </w:rPr>
              <w:instrText xml:space="preserve">)</w:instrText>
            </w:r>
            <w:r>
              <w:rPr>
                <w:rFonts w:hint="default" w:ascii="Times New Roman" w:hAnsi="Times New Roman" w:cs="Times New Roman"/>
                <w:u w:val="single"/>
              </w:rPr>
              <w:fldChar w:fldCharType="end"/>
            </w:r>
            <w:r>
              <w:rPr>
                <w:rFonts w:hint="default" w:ascii="Times New Roman" w:hAnsi="Times New Roman" w:cs="Times New Roman"/>
                <w:u w:val="single"/>
              </w:rPr>
              <w:t>Fe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O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3</w:t>
            </w:r>
            <w:r>
              <w:rPr>
                <w:rFonts w:hint="default" w:ascii="Times New Roman" w:hAnsi="Times New Roman" w:cs="Times New Roman"/>
                <w:u w:val="single"/>
              </w:rPr>
              <w:t>＋3H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制法</w:t>
            </w:r>
          </w:p>
        </w:tc>
        <w:tc>
          <w:tcPr>
            <w:tcW w:w="3482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可溶性亚铁盐与碱溶液反应</w:t>
            </w:r>
          </w:p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Fe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2＋</w:t>
            </w:r>
            <w:r>
              <w:rPr>
                <w:rFonts w:hint="default" w:ascii="Times New Roman" w:hAnsi="Times New Roman" w:cs="Times New Roman"/>
                <w:u w:val="single"/>
              </w:rPr>
              <w:t>＋2OH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－</w:t>
            </w:r>
            <w:r>
              <w:rPr>
                <w:rFonts w:hint="default" w:ascii="Times New Roman" w:hAnsi="Times New Roman" w:cs="Times New Roman"/>
                <w:spacing w:val="-16"/>
                <w:u w:val="single"/>
              </w:rPr>
              <w:t>==</w:t>
            </w:r>
            <w:r>
              <w:rPr>
                <w:rFonts w:hint="default" w:ascii="Times New Roman" w:hAnsi="Times New Roman" w:cs="Times New Roman"/>
                <w:u w:val="single"/>
              </w:rPr>
              <w:t>=Fe(OH)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u w:val="single"/>
              </w:rPr>
              <w:t>↓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可溶性铁盐与碱溶液反应</w:t>
            </w:r>
          </w:p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cs="Times New Roman"/>
                <w:u w:val="single"/>
              </w:rPr>
            </w:pPr>
            <w:r>
              <w:rPr>
                <w:rFonts w:hint="default" w:ascii="Times New Roman" w:hAnsi="Times New Roman" w:cs="Times New Roman"/>
                <w:u w:val="single"/>
              </w:rPr>
              <w:t>Fe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3＋</w:t>
            </w:r>
            <w:r>
              <w:rPr>
                <w:rFonts w:hint="default" w:ascii="Times New Roman" w:hAnsi="Times New Roman" w:cs="Times New Roman"/>
                <w:u w:val="single"/>
              </w:rPr>
              <w:t>＋3OH</w:t>
            </w:r>
            <w:r>
              <w:rPr>
                <w:rFonts w:hint="default" w:ascii="Times New Roman" w:hAnsi="Times New Roman" w:cs="Times New Roman"/>
                <w:u w:val="single"/>
                <w:vertAlign w:val="superscript"/>
              </w:rPr>
              <w:t>－</w:t>
            </w:r>
            <w:r>
              <w:rPr>
                <w:rFonts w:hint="default" w:ascii="Times New Roman" w:hAnsi="Times New Roman" w:cs="Times New Roman"/>
                <w:spacing w:val="-16"/>
                <w:u w:val="single"/>
              </w:rPr>
              <w:t>==</w:t>
            </w:r>
            <w:r>
              <w:rPr>
                <w:rFonts w:hint="default" w:ascii="Times New Roman" w:hAnsi="Times New Roman" w:cs="Times New Roman"/>
                <w:u w:val="single"/>
              </w:rPr>
              <w:t>=Fe(OH)</w:t>
            </w:r>
            <w:r>
              <w:rPr>
                <w:rFonts w:hint="default" w:ascii="Times New Roman" w:hAnsi="Times New Roman" w:cs="Times New Roman"/>
                <w:u w:val="single"/>
                <w:vertAlign w:val="subscript"/>
              </w:rPr>
              <w:t>3</w:t>
            </w:r>
            <w:r>
              <w:rPr>
                <w:rFonts w:hint="default" w:ascii="Times New Roman" w:hAnsi="Times New Roman" w:cs="Times New Roman"/>
                <w:u w:val="single"/>
              </w:rPr>
              <w:t>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二者的关系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</w:tcPr>
          <w:p>
            <w:pPr>
              <w:pStyle w:val="3"/>
              <w:tabs>
                <w:tab w:val="left" w:pos="3261"/>
              </w:tabs>
              <w:snapToGrid w:val="0"/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在空气中，Fe(OH)</w:t>
            </w:r>
            <w:r>
              <w:rPr>
                <w:rFonts w:hint="default" w:ascii="Times New Roman" w:hAnsi="Times New Roman" w:cs="Times New Roman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</w:rPr>
              <w:t>能够非常迅速地被氧气氧化成Fe(OH)</w:t>
            </w:r>
            <w:r>
              <w:rPr>
                <w:rFonts w:hint="default" w:ascii="Times New Roman" w:hAnsi="Times New Roman" w:cs="Times New Roman"/>
                <w:vertAlign w:val="subscript"/>
              </w:rPr>
              <w:t>3</w:t>
            </w:r>
            <w:r>
              <w:rPr>
                <w:rFonts w:hint="default" w:ascii="Times New Roman" w:hAnsi="Times New Roman" w:cs="Times New Roman"/>
              </w:rPr>
              <w:t>，现象是白色絮状沉淀迅速变成</w:t>
            </w:r>
            <w:r>
              <w:rPr>
                <w:rFonts w:hint="default" w:ascii="Times New Roman" w:hAnsi="Times New Roman" w:cs="Times New Roman"/>
                <w:u w:val="single"/>
              </w:rPr>
              <w:t>灰绿</w:t>
            </w:r>
            <w:r>
              <w:rPr>
                <w:rFonts w:hint="default" w:ascii="Times New Roman" w:hAnsi="Times New Roman" w:cs="Times New Roman"/>
              </w:rPr>
              <w:t>色，最后变成红褐色，化学方程式为4Fe(OH)</w:t>
            </w:r>
            <w:r>
              <w:rPr>
                <w:rFonts w:hint="default" w:ascii="Times New Roman" w:hAnsi="Times New Roman" w:cs="Times New Roman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</w:rPr>
              <w:t>＋O</w:t>
            </w:r>
            <w:r>
              <w:rPr>
                <w:rFonts w:hint="default" w:ascii="Times New Roman" w:hAnsi="Times New Roman" w:cs="Times New Roman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</w:rPr>
              <w:t>＋2H</w:t>
            </w:r>
            <w:r>
              <w:rPr>
                <w:rFonts w:hint="default" w:ascii="Times New Roman" w:hAnsi="Times New Roman" w:cs="Times New Roman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</w:rPr>
              <w:t>O</w:t>
            </w:r>
            <w:r>
              <w:rPr>
                <w:rFonts w:hint="default" w:ascii="Times New Roman" w:hAnsi="Times New Roman" w:cs="Times New Roman"/>
                <w:spacing w:val="-16"/>
              </w:rPr>
              <w:t>==</w:t>
            </w:r>
            <w:r>
              <w:rPr>
                <w:rFonts w:hint="default" w:ascii="Times New Roman" w:hAnsi="Times New Roman" w:cs="Times New Roman"/>
              </w:rPr>
              <w:t>=4Fe(OH)</w:t>
            </w:r>
            <w:r>
              <w:rPr>
                <w:rFonts w:hint="default" w:ascii="Times New Roman" w:hAnsi="Times New Roman" w:cs="Times New Roman"/>
                <w:vertAlign w:val="subscript"/>
              </w:rPr>
              <w:t>3</w:t>
            </w:r>
          </w:p>
        </w:tc>
      </w:tr>
    </w:tbl>
    <w:p>
      <w:pPr>
        <w:spacing w:line="360" w:lineRule="auto"/>
        <w:jc w:val="left"/>
        <w:rPr>
          <w:rFonts w:hint="default" w:ascii="Times New Roman" w:hAnsi="Times New Roman" w:cs="Times New Roman"/>
          <w:b/>
          <w:bCs/>
          <w:szCs w:val="21"/>
        </w:rPr>
      </w:pPr>
      <w:r>
        <w:rPr>
          <w:rFonts w:hint="default" w:ascii="Times New Roman" w:hAnsi="Times New Roman" w:cs="Times New Roman"/>
          <w:b/>
          <w:bCs/>
          <w:szCs w:val="21"/>
        </w:rPr>
        <w:t>注意：</w:t>
      </w:r>
    </w:p>
    <w:p>
      <w:pPr>
        <w:spacing w:line="360" w:lineRule="auto"/>
        <w:ind w:firstLine="420" w:firstLineChars="200"/>
        <w:jc w:val="left"/>
        <w:rPr>
          <w:rFonts w:hint="default" w:ascii="Times New Roman" w:hAnsi="Times New Roman" w:cs="Times New Roman"/>
          <w:bCs/>
          <w:szCs w:val="21"/>
          <w:u w:val="single"/>
        </w:rPr>
      </w:pPr>
      <w:r>
        <w:rPr>
          <w:rFonts w:hint="default" w:ascii="Times New Roman" w:hAnsi="Times New Roman" w:cs="Times New Roman"/>
          <w:bCs/>
          <w:szCs w:val="21"/>
        </w:rPr>
        <w:t>Fe(OH)</w:t>
      </w:r>
      <w:r>
        <w:rPr>
          <w:rFonts w:hint="default" w:ascii="Times New Roman" w:hAnsi="Times New Roman" w:cs="Times New Roman"/>
          <w:bCs/>
          <w:szCs w:val="21"/>
          <w:vertAlign w:val="subscript"/>
        </w:rPr>
        <w:t>3</w:t>
      </w:r>
      <w:r>
        <w:rPr>
          <w:rFonts w:hint="default" w:ascii="Times New Roman" w:hAnsi="Times New Roman" w:cs="Times New Roman"/>
          <w:bCs/>
          <w:szCs w:val="21"/>
        </w:rPr>
        <w:t>作为一种碱能与酸反应生成盐和水，但Fe</w:t>
      </w:r>
      <w:r>
        <w:rPr>
          <w:rFonts w:hint="default" w:ascii="Times New Roman" w:hAnsi="Times New Roman" w:cs="Times New Roman"/>
          <w:bCs/>
          <w:szCs w:val="21"/>
          <w:vertAlign w:val="superscript"/>
        </w:rPr>
        <w:t>3＋</w:t>
      </w:r>
      <w:r>
        <w:rPr>
          <w:rFonts w:hint="default" w:ascii="Times New Roman" w:hAnsi="Times New Roman" w:cs="Times New Roman"/>
          <w:bCs/>
          <w:szCs w:val="21"/>
        </w:rPr>
        <w:t>有较强的氧化性，若酸为还原性酸(如H</w:t>
      </w:r>
      <w:r>
        <w:rPr>
          <w:rFonts w:hint="default" w:ascii="Times New Roman" w:hAnsi="Times New Roman" w:cs="Times New Roman"/>
          <w:bCs/>
          <w:szCs w:val="21"/>
          <w:vertAlign w:val="subscript"/>
        </w:rPr>
        <w:t>2</w:t>
      </w:r>
      <w:r>
        <w:rPr>
          <w:rFonts w:hint="default" w:ascii="Times New Roman" w:hAnsi="Times New Roman" w:cs="Times New Roman"/>
          <w:bCs/>
          <w:szCs w:val="21"/>
        </w:rPr>
        <w:t>S、HI)则再发生氧化还原反应，故与HCl反应只是中和反应，而与HI反应的化学方程式如下：</w:t>
      </w:r>
      <w:r>
        <w:rPr>
          <w:rFonts w:hint="default" w:ascii="Times New Roman" w:hAnsi="Times New Roman" w:cs="Times New Roman"/>
          <w:bCs/>
          <w:szCs w:val="21"/>
          <w:u w:val="single"/>
        </w:rPr>
        <w:t>2Fe(OH)</w:t>
      </w:r>
      <w:r>
        <w:rPr>
          <w:rFonts w:hint="default" w:ascii="Times New Roman" w:hAnsi="Times New Roman" w:cs="Times New Roman"/>
          <w:bCs/>
          <w:szCs w:val="21"/>
          <w:u w:val="single"/>
          <w:vertAlign w:val="subscript"/>
        </w:rPr>
        <w:t>3</w:t>
      </w:r>
      <w:r>
        <w:rPr>
          <w:rFonts w:hint="default" w:ascii="Times New Roman" w:hAnsi="Times New Roman" w:cs="Times New Roman"/>
          <w:bCs/>
          <w:szCs w:val="21"/>
          <w:u w:val="single"/>
        </w:rPr>
        <w:t>＋6HI＝2FeI</w:t>
      </w:r>
      <w:r>
        <w:rPr>
          <w:rFonts w:hint="default" w:ascii="Times New Roman" w:hAnsi="Times New Roman" w:cs="Times New Roman"/>
          <w:bCs/>
          <w:szCs w:val="21"/>
          <w:u w:val="single"/>
          <w:vertAlign w:val="subscript"/>
        </w:rPr>
        <w:t>2</w:t>
      </w:r>
      <w:r>
        <w:rPr>
          <w:rFonts w:hint="default" w:ascii="Times New Roman" w:hAnsi="Times New Roman" w:cs="Times New Roman"/>
          <w:bCs/>
          <w:szCs w:val="21"/>
          <w:u w:val="single"/>
        </w:rPr>
        <w:t>＋I</w:t>
      </w:r>
      <w:r>
        <w:rPr>
          <w:rFonts w:hint="default" w:ascii="Times New Roman" w:hAnsi="Times New Roman" w:cs="Times New Roman"/>
          <w:bCs/>
          <w:szCs w:val="21"/>
          <w:u w:val="single"/>
          <w:vertAlign w:val="subscript"/>
        </w:rPr>
        <w:t>2</w:t>
      </w:r>
      <w:r>
        <w:rPr>
          <w:rFonts w:hint="default" w:ascii="Times New Roman" w:hAnsi="Times New Roman" w:cs="Times New Roman"/>
          <w:bCs/>
          <w:szCs w:val="21"/>
          <w:u w:val="single"/>
        </w:rPr>
        <w:t>＋6H</w:t>
      </w:r>
      <w:r>
        <w:rPr>
          <w:rFonts w:hint="default" w:ascii="Times New Roman" w:hAnsi="Times New Roman" w:cs="Times New Roman"/>
          <w:bCs/>
          <w:szCs w:val="21"/>
          <w:u w:val="single"/>
          <w:vertAlign w:val="subscript"/>
        </w:rPr>
        <w:t>2</w:t>
      </w:r>
      <w:r>
        <w:rPr>
          <w:rFonts w:hint="default" w:ascii="Times New Roman" w:hAnsi="Times New Roman" w:cs="Times New Roman"/>
          <w:bCs/>
          <w:szCs w:val="21"/>
          <w:u w:val="single"/>
        </w:rPr>
        <w:t>O。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cs="Times New Roman"/>
        </w:rPr>
      </w:pP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  <w:lang w:val="en-US" w:eastAsia="zh-CN"/>
        </w:rPr>
        <w:t>1、</w:t>
      </w:r>
      <w:r>
        <w:rPr>
          <w:rFonts w:hint="default" w:ascii="Times New Roman" w:hAnsi="Times New Roman" w:cs="Times New Roman" w:eastAsiaTheme="minorEastAsia"/>
        </w:rPr>
        <w:t>氢氧化亚铁的制备方法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</w:rPr>
        <w:t>用下列方法可制得白色的Fe(OH)</w:t>
      </w:r>
      <w:r>
        <w:rPr>
          <w:rFonts w:hint="default" w:ascii="Times New Roman" w:hAnsi="Times New Roman" w:cs="Times New Roman" w:eastAsiaTheme="minorEastAsia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</w:rPr>
        <w:t>沉淀：用不含Fe</w:t>
      </w:r>
      <w:r>
        <w:rPr>
          <w:rFonts w:hint="default" w:ascii="Times New Roman" w:hAnsi="Times New Roman" w:cs="Times New Roman" w:eastAsiaTheme="minorEastAsia"/>
          <w:vertAlign w:val="superscript"/>
        </w:rPr>
        <w:t>3＋</w:t>
      </w:r>
      <w:r>
        <w:rPr>
          <w:rFonts w:hint="default" w:ascii="Times New Roman" w:hAnsi="Times New Roman" w:cs="Times New Roman" w:eastAsiaTheme="minorEastAsia"/>
        </w:rPr>
        <w:t>的FeSO</w:t>
      </w:r>
      <w:r>
        <w:rPr>
          <w:rFonts w:hint="default" w:ascii="Times New Roman" w:hAnsi="Times New Roman" w:cs="Times New Roman" w:eastAsiaTheme="minorEastAsia"/>
          <w:vertAlign w:val="subscript"/>
        </w:rPr>
        <w:t>4</w:t>
      </w:r>
      <w:r>
        <w:rPr>
          <w:rFonts w:hint="default" w:ascii="Times New Roman" w:hAnsi="Times New Roman" w:cs="Times New Roman" w:eastAsiaTheme="minorEastAsia"/>
        </w:rPr>
        <w:t>溶液与用不含O</w:t>
      </w:r>
      <w:r>
        <w:rPr>
          <w:rFonts w:hint="default" w:ascii="Times New Roman" w:hAnsi="Times New Roman" w:cs="Times New Roman" w:eastAsiaTheme="minorEastAsia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</w:rPr>
        <w:t>的蒸馏水配制的NaOH溶液反应制备。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</w:rPr>
        <w:t>(1)用硫酸亚铁晶体配制上述FeSO</w:t>
      </w:r>
      <w:r>
        <w:rPr>
          <w:rFonts w:hint="default" w:ascii="Times New Roman" w:hAnsi="Times New Roman" w:cs="Times New Roman" w:eastAsiaTheme="minorEastAsia"/>
          <w:vertAlign w:val="subscript"/>
        </w:rPr>
        <w:t>4</w:t>
      </w:r>
      <w:r>
        <w:rPr>
          <w:rFonts w:hint="default" w:ascii="Times New Roman" w:hAnsi="Times New Roman" w:cs="Times New Roman" w:eastAsiaTheme="minorEastAsia"/>
        </w:rPr>
        <w:t>溶液时还需加入________。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</w:rPr>
        <w:t>(2)除去蒸馏水中溶解的O</w:t>
      </w:r>
      <w:r>
        <w:rPr>
          <w:rFonts w:hint="default" w:ascii="Times New Roman" w:hAnsi="Times New Roman" w:cs="Times New Roman" w:eastAsiaTheme="minorEastAsia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</w:rPr>
        <w:t>常采用________的方法。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</w:rPr>
        <w:t>(3)生成白色Fe(OH)</w:t>
      </w:r>
      <w:r>
        <w:rPr>
          <w:rFonts w:hint="default" w:ascii="Times New Roman" w:hAnsi="Times New Roman" w:cs="Times New Roman" w:eastAsiaTheme="minorEastAsia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</w:rPr>
        <w:t>沉淀的操作是用长滴管吸取不含O</w:t>
      </w:r>
      <w:r>
        <w:rPr>
          <w:rFonts w:hint="default" w:ascii="Times New Roman" w:hAnsi="Times New Roman" w:cs="Times New Roman" w:eastAsiaTheme="minorEastAsia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</w:rPr>
        <w:t>的NaOH溶液，插入FeSO</w:t>
      </w:r>
      <w:r>
        <w:rPr>
          <w:rFonts w:hint="default" w:ascii="Times New Roman" w:hAnsi="Times New Roman" w:cs="Times New Roman" w:eastAsiaTheme="minorEastAsia"/>
          <w:vertAlign w:val="subscript"/>
        </w:rPr>
        <w:t>4</w:t>
      </w:r>
      <w:r>
        <w:rPr>
          <w:rFonts w:hint="default" w:ascii="Times New Roman" w:hAnsi="Times New Roman" w:cs="Times New Roman" w:eastAsiaTheme="minorEastAsia"/>
        </w:rPr>
        <w:t>溶液液面下，再挤出NaOH溶液。这样操作的理由是_________________________________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</w:rPr>
        <w:t>________________________________________________________________________。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</w:rPr>
        <w:t>答案</w:t>
      </w:r>
      <w:r>
        <w:rPr>
          <w:rFonts w:hint="default" w:ascii="Times New Roman" w:hAnsi="Times New Roman" w:cs="Times New Roman"/>
        </w:rPr>
        <w:t>　(1)稀硫酸、铁屑　(2)加热煮沸　(3)避免生成的Fe(OH)</w:t>
      </w:r>
      <w:r>
        <w:rPr>
          <w:rFonts w:hint="default" w:ascii="Times New Roman" w:hAnsi="Times New Roman" w:cs="Times New Roman"/>
          <w:vertAlign w:val="subscript"/>
        </w:rPr>
        <w:t>2</w:t>
      </w:r>
      <w:r>
        <w:rPr>
          <w:rFonts w:hint="default" w:ascii="Times New Roman" w:hAnsi="Times New Roman" w:cs="Times New Roman"/>
        </w:rPr>
        <w:t>与氧气接触而被氧化</w:t>
      </w:r>
    </w:p>
    <w:p>
      <w:pPr>
        <w:pStyle w:val="3"/>
        <w:tabs>
          <w:tab w:val="left" w:pos="3261"/>
        </w:tabs>
        <w:snapToGrid w:val="0"/>
        <w:spacing w:line="360" w:lineRule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三、铁三角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INCLUDEPICTURE  "F:\\2017赵瑊\\一轮\\化学 人教通用\\word\\R3-5.TIF" \* MERGEFORMATINET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914015" cy="1569720"/>
            <wp:effectExtent l="0" t="0" r="63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fldChar w:fldCharType="end"/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请写出离子方程式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b w:val="0"/>
          <w:bCs w:val="0"/>
        </w:rPr>
      </w:pPr>
      <w:r>
        <w:rPr>
          <w:rFonts w:hint="default" w:ascii="Times New Roman" w:hAnsi="Times New Roman" w:eastAsia="宋体" w:cs="Times New Roman"/>
          <w:b w:val="0"/>
          <w:bCs w:val="0"/>
          <w:lang w:val="en-US" w:eastAsia="zh-CN"/>
        </w:rPr>
        <w:t>(1)</w:t>
      </w:r>
      <w:r>
        <w:rPr>
          <w:rFonts w:hint="default" w:ascii="Times New Roman" w:hAnsi="Times New Roman" w:eastAsia="宋体" w:cs="Times New Roman"/>
          <w:b w:val="0"/>
          <w:bCs w:val="0"/>
        </w:rPr>
        <w:t>FeO与稀HNO</w:t>
      </w:r>
      <w:r>
        <w:rPr>
          <w:rFonts w:hint="default" w:ascii="Times New Roman" w:hAnsi="Times New Roman" w:eastAsia="宋体" w:cs="Times New Roman"/>
          <w:b w:val="0"/>
          <w:bCs w:val="0"/>
          <w:vertAlign w:val="subscript"/>
        </w:rPr>
        <w:t>3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 xml:space="preserve">  3FeO+10H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>+NO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bscript"/>
        </w:rPr>
        <w:t>3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  <w:t>-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 xml:space="preserve"> = 3Fe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  <w:t>3+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 xml:space="preserve"> + NO↑+5H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>O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b w:val="0"/>
          <w:bCs w:val="0"/>
        </w:rPr>
      </w:pPr>
      <w:r>
        <w:rPr>
          <w:rFonts w:hint="default" w:ascii="Times New Roman" w:hAnsi="Times New Roman" w:eastAsia="宋体" w:cs="Times New Roman"/>
          <w:b w:val="0"/>
          <w:bCs w:val="0"/>
          <w:lang w:val="en-US" w:eastAsia="zh-CN"/>
        </w:rPr>
        <w:t>(2)</w:t>
      </w:r>
      <w:r>
        <w:rPr>
          <w:rFonts w:hint="default" w:ascii="Times New Roman" w:hAnsi="Times New Roman" w:eastAsia="宋体" w:cs="Times New Roman"/>
          <w:b w:val="0"/>
          <w:bCs w:val="0"/>
        </w:rPr>
        <w:t>Fe(OH)</w:t>
      </w:r>
      <w:r>
        <w:rPr>
          <w:rFonts w:hint="default" w:ascii="Times New Roman" w:hAnsi="Times New Roman" w:eastAsia="宋体" w:cs="Times New Roman"/>
          <w:b w:val="0"/>
          <w:bCs w:val="0"/>
          <w:vertAlign w:val="subscript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</w:rPr>
        <w:t>与稀HNO</w:t>
      </w:r>
      <w:r>
        <w:rPr>
          <w:rFonts w:hint="default" w:ascii="Times New Roman" w:hAnsi="Times New Roman" w:eastAsia="宋体" w:cs="Times New Roman"/>
          <w:b w:val="0"/>
          <w:bCs w:val="0"/>
          <w:vertAlign w:val="subscript"/>
        </w:rPr>
        <w:t>3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 xml:space="preserve">  3 Fe(OH)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>+10H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>+NO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bscript"/>
        </w:rPr>
        <w:t>3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  <w:t>-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 xml:space="preserve"> = 3Fe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  <w:t>3+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 xml:space="preserve"> + NO↑+8H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>O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</w:pPr>
      <w:r>
        <w:rPr>
          <w:rFonts w:hint="default" w:ascii="Times New Roman" w:hAnsi="Times New Roman" w:eastAsia="宋体" w:cs="Times New Roman"/>
          <w:b w:val="0"/>
          <w:bCs w:val="0"/>
          <w:lang w:val="en-US" w:eastAsia="zh-CN"/>
        </w:rPr>
        <w:t>(3)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FeCl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vertAlign w:val="subscript"/>
          <w:lang w:val="pt-BR"/>
        </w:rPr>
        <w:t>2</w:t>
      </w:r>
      <w:r>
        <w:rPr>
          <w:rFonts w:hint="default" w:ascii="Times New Roman" w:hAnsi="Times New Roman" w:cs="Times New Roman"/>
          <w:b w:val="0"/>
          <w:bCs w:val="0"/>
          <w:szCs w:val="24"/>
          <w:u w:val="none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Cl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vertAlign w:val="subscript"/>
          <w:lang w:val="pt-BR"/>
        </w:rPr>
        <w:t>2</w:t>
      </w:r>
      <w:r>
        <w:rPr>
          <w:rFonts w:hint="default" w:ascii="Times New Roman" w:hAnsi="Times New Roman" w:cs="Times New Roman"/>
          <w:b w:val="0"/>
          <w:bCs w:val="0"/>
          <w:szCs w:val="24"/>
          <w:u w:val="none"/>
          <w:vertAlign w:val="subscript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bscript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>2Fe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  <w:t>2＋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>+Cl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>=2Fe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  <w:t>3＋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>+2Cl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  <w:t>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Cs w:val="24"/>
          <w:u w:val="none"/>
          <w:lang w:val="en-US" w:eastAsia="zh-CN"/>
        </w:rPr>
        <w:t>(4)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FeCl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vertAlign w:val="subscript"/>
          <w:lang w:val="pt-BR"/>
        </w:rPr>
        <w:t>3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+Fe</w:t>
      </w:r>
      <w:r>
        <w:rPr>
          <w:rFonts w:hint="default" w:ascii="Times New Roman" w:hAnsi="Times New Roman" w:cs="Times New Roman"/>
          <w:b w:val="0"/>
          <w:bCs w:val="0"/>
          <w:szCs w:val="24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2Fe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perscript"/>
          <w:lang w:val="pt-BR"/>
        </w:rPr>
        <w:t>3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+Fe=3Fe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perscript"/>
          <w:lang w:val="pt-BR"/>
        </w:rPr>
        <w:t>2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Cs w:val="24"/>
          <w:u w:val="none"/>
          <w:lang w:val="en-US" w:eastAsia="zh-CN"/>
        </w:rPr>
        <w:t>(5)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</w:rPr>
        <w:t>用于雕刻铜线路版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2Fe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perscript"/>
          <w:lang w:val="pt-BR"/>
        </w:rPr>
        <w:t>3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+Cu=2Fe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perscript"/>
          <w:lang w:val="pt-BR"/>
        </w:rPr>
        <w:t>2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+Cu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perscript"/>
          <w:lang w:val="pt-BR"/>
        </w:rPr>
        <w:t>2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Cs w:val="24"/>
          <w:u w:val="none"/>
          <w:lang w:val="en-US" w:eastAsia="zh-CN"/>
        </w:rPr>
        <w:t>(6)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 xml:space="preserve"> FeCl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vertAlign w:val="subscript"/>
          <w:lang w:val="pt-BR"/>
        </w:rPr>
        <w:t>3</w:t>
      </w:r>
      <w:r>
        <w:rPr>
          <w:rFonts w:hint="default" w:ascii="Times New Roman" w:hAnsi="Times New Roman" w:cs="Times New Roman"/>
          <w:b w:val="0"/>
          <w:bCs w:val="0"/>
          <w:szCs w:val="24"/>
          <w:u w:val="none"/>
          <w:vertAlign w:val="baseline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H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S(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</w:rPr>
        <w:t>少量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 xml:space="preserve">) 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2Fe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perscript"/>
          <w:lang w:val="pt-BR"/>
        </w:rPr>
        <w:t>3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+H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S(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</w:rPr>
        <w:t>少量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)=2Fe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perscript"/>
          <w:lang w:val="pt-BR"/>
        </w:rPr>
        <w:t>2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+2H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 xml:space="preserve">+S↓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Times New Roman"/>
          <w:b w:val="0"/>
          <w:bCs w:val="0"/>
          <w:szCs w:val="24"/>
          <w:u w:val="singl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Cs w:val="24"/>
          <w:u w:val="none"/>
          <w:lang w:val="en-US" w:eastAsia="zh-CN"/>
        </w:rPr>
        <w:t>(7)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it-IT"/>
        </w:rPr>
        <w:t>FeCl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vertAlign w:val="subscript"/>
          <w:lang w:val="it-IT"/>
        </w:rPr>
        <w:t>3</w:t>
      </w:r>
      <w:r>
        <w:rPr>
          <w:rFonts w:hint="default" w:ascii="Times New Roman" w:hAnsi="Times New Roman" w:cs="Times New Roman"/>
          <w:b w:val="0"/>
          <w:bCs w:val="0"/>
          <w:szCs w:val="24"/>
          <w:u w:val="none"/>
          <w:vertAlign w:val="baseline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it-IT"/>
        </w:rPr>
        <w:t>KI</w:t>
      </w:r>
      <w:r>
        <w:rPr>
          <w:rFonts w:hint="default" w:ascii="Times New Roman" w:hAnsi="Times New Roman" w:cs="Times New Roman"/>
          <w:b w:val="0"/>
          <w:bCs w:val="0"/>
          <w:szCs w:val="24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it-IT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Fe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perscript"/>
          <w:lang w:val="pt-BR"/>
        </w:rPr>
        <w:t>3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it-IT"/>
        </w:rPr>
        <w:t>+2I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it-IT"/>
        </w:rPr>
        <w:t>=2Fe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perscript"/>
          <w:lang w:val="it-IT"/>
        </w:rPr>
        <w:t>2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it-IT"/>
        </w:rPr>
        <w:t>+I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bscript"/>
          <w:lang w:val="it-IT"/>
        </w:rPr>
        <w:t>2</w:t>
      </w:r>
      <w:r>
        <w:rPr>
          <w:rFonts w:hint="eastAsia" w:cs="Times New Roman"/>
          <w:b w:val="0"/>
          <w:bCs w:val="0"/>
          <w:szCs w:val="24"/>
          <w:u w:val="single"/>
          <w:vertAlign w:val="subscript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Cs w:val="24"/>
          <w:u w:val="none"/>
          <w:lang w:val="en-US" w:eastAsia="zh-CN"/>
        </w:rPr>
        <w:t>(8)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HNO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vertAlign w:val="subscript"/>
          <w:lang w:val="pt-BR"/>
        </w:rPr>
        <w:t>3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(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</w:rPr>
        <w:t>稀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)</w:t>
      </w:r>
      <w:r>
        <w:rPr>
          <w:rFonts w:hint="default" w:ascii="Times New Roman" w:hAnsi="Times New Roman" w:cs="Times New Roman"/>
          <w:b w:val="0"/>
          <w:bCs w:val="0"/>
          <w:szCs w:val="24"/>
          <w:u w:val="none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Fe（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</w:rPr>
        <w:t>过量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）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8H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lang w:val="en-US" w:eastAsia="zh-CN"/>
        </w:rPr>
        <w:t>+2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NO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bscript"/>
          <w:lang w:val="pt-BR"/>
        </w:rPr>
        <w:t>3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(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</w:rPr>
        <w:t>稀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)+3Fe（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</w:rPr>
        <w:t>过量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）=3Fe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perscript"/>
          <w:lang w:val="pt-BR"/>
        </w:rPr>
        <w:t>2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+2NO↑+4H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szCs w:val="24"/>
          <w:u w:val="none"/>
          <w:lang w:val="en-US" w:eastAsia="zh-CN"/>
        </w:rPr>
        <w:t>(9)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HNO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vertAlign w:val="subscript"/>
          <w:lang w:val="pt-BR"/>
        </w:rPr>
        <w:t>3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(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</w:rPr>
        <w:t>稀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)</w:t>
      </w:r>
      <w:r>
        <w:rPr>
          <w:rFonts w:hint="default" w:ascii="Times New Roman" w:hAnsi="Times New Roman" w:cs="Times New Roman"/>
          <w:b w:val="0"/>
          <w:bCs w:val="0"/>
          <w:szCs w:val="24"/>
          <w:u w:val="none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Fe（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</w:rPr>
        <w:t>不足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pt-BR"/>
        </w:rPr>
        <w:t>）</w:t>
      </w:r>
      <w:r>
        <w:rPr>
          <w:rFonts w:hint="default" w:ascii="Times New Roman" w:hAnsi="Times New Roman" w:cs="Times New Roman"/>
          <w:b w:val="0"/>
          <w:bCs w:val="0"/>
          <w:szCs w:val="24"/>
          <w:u w:val="non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H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lang w:val="en-US" w:eastAsia="zh-CN"/>
        </w:rPr>
        <w:t>+_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NO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bscript"/>
          <w:lang w:val="pt-BR"/>
        </w:rPr>
        <w:t>3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(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</w:rPr>
        <w:t>稀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)+Fe（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</w:rPr>
        <w:t>不足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）=Fe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perscript"/>
          <w:lang w:val="pt-BR"/>
        </w:rPr>
        <w:t>3</w:t>
      </w:r>
      <w:r>
        <w:rPr>
          <w:rFonts w:hint="default" w:ascii="Times New Roman" w:hAnsi="Times New Roman" w:cs="Times New Roman"/>
          <w:b w:val="0"/>
          <w:bCs w:val="0"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+NO↑+2H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szCs w:val="24"/>
          <w:u w:val="single"/>
          <w:lang w:val="pt-BR"/>
        </w:rPr>
        <w:t>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b w:val="0"/>
          <w:bCs/>
          <w:szCs w:val="24"/>
          <w:vertAlign w:val="subscript"/>
          <w:lang w:val="pt-BR"/>
        </w:rPr>
      </w:pPr>
      <w:r>
        <w:rPr>
          <w:rFonts w:hint="default" w:ascii="Times New Roman" w:hAnsi="Times New Roman" w:cs="Times New Roman"/>
          <w:b w:val="0"/>
          <w:bCs/>
          <w:szCs w:val="24"/>
          <w:lang w:val="en-US" w:eastAsia="zh-CN"/>
        </w:rPr>
        <w:t>(10)</w:t>
      </w:r>
      <w:r>
        <w:rPr>
          <w:rFonts w:hint="default" w:ascii="Times New Roman" w:hAnsi="Times New Roman" w:eastAsia="宋体" w:cs="Times New Roman"/>
          <w:b w:val="0"/>
          <w:bCs/>
          <w:szCs w:val="24"/>
          <w:lang w:val="pt-BR"/>
        </w:rPr>
        <w:t>Cl</w:t>
      </w:r>
      <w:r>
        <w:rPr>
          <w:rFonts w:hint="default" w:ascii="Times New Roman" w:hAnsi="Times New Roman" w:eastAsia="宋体" w:cs="Times New Roman"/>
          <w:b w:val="0"/>
          <w:bCs/>
          <w:szCs w:val="24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 w:val="0"/>
          <w:bCs/>
          <w:szCs w:val="24"/>
          <w:lang w:val="pt-BR"/>
        </w:rPr>
        <w:t>(</w:t>
      </w:r>
      <w:r>
        <w:rPr>
          <w:rFonts w:hint="default" w:ascii="Times New Roman" w:hAnsi="Times New Roman" w:eastAsia="宋体" w:cs="Times New Roman"/>
          <w:b w:val="0"/>
          <w:bCs/>
          <w:szCs w:val="24"/>
        </w:rPr>
        <w:t>少</w:t>
      </w:r>
      <w:r>
        <w:rPr>
          <w:rFonts w:hint="default" w:ascii="Times New Roman" w:hAnsi="Times New Roman" w:eastAsia="宋体" w:cs="Times New Roman"/>
          <w:b w:val="0"/>
          <w:bCs/>
          <w:szCs w:val="24"/>
          <w:lang w:val="pt-BR"/>
        </w:rPr>
        <w:t xml:space="preserve">) </w:t>
      </w:r>
      <w:r>
        <w:rPr>
          <w:rFonts w:hint="default" w:ascii="Times New Roman" w:hAnsi="Times New Roman" w:cs="Times New Roman"/>
          <w:b w:val="0"/>
          <w:bCs/>
          <w:szCs w:val="24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 w:val="0"/>
          <w:bCs/>
          <w:szCs w:val="24"/>
          <w:lang w:val="pt-BR"/>
        </w:rPr>
        <w:t>FeBr</w:t>
      </w:r>
      <w:r>
        <w:rPr>
          <w:rFonts w:hint="default" w:ascii="Times New Roman" w:hAnsi="Times New Roman" w:eastAsia="宋体" w:cs="Times New Roman"/>
          <w:b w:val="0"/>
          <w:bCs/>
          <w:szCs w:val="24"/>
          <w:vertAlign w:val="subscript"/>
          <w:lang w:val="pt-BR"/>
        </w:rPr>
        <w:t>2</w:t>
      </w:r>
      <w:r>
        <w:rPr>
          <w:rFonts w:hint="default" w:ascii="Times New Roman" w:hAnsi="Times New Roman" w:cs="Times New Roman"/>
          <w:b w:val="0"/>
          <w:bCs/>
          <w:szCs w:val="24"/>
          <w:vertAlign w:val="subscript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>2Fe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  <w:t>2＋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>+Cl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(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</w:rPr>
        <w:t>少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)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>=2Fe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  <w:t>3＋</w:t>
      </w:r>
      <w:r>
        <w:rPr>
          <w:rFonts w:hint="default" w:ascii="Times New Roman" w:hAnsi="Times New Roman" w:eastAsia="宋体" w:cs="Times New Roman"/>
          <w:b w:val="0"/>
          <w:bCs w:val="0"/>
          <w:u w:val="single"/>
        </w:rPr>
        <w:t>+2Cl</w:t>
      </w:r>
      <w:r>
        <w:rPr>
          <w:rFonts w:hint="default" w:ascii="Times New Roman" w:hAnsi="Times New Roman" w:eastAsia="宋体" w:cs="Times New Roman"/>
          <w:b w:val="0"/>
          <w:bCs w:val="0"/>
          <w:u w:val="single"/>
          <w:vertAlign w:val="superscript"/>
        </w:rPr>
        <w:t>―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vertAlign w:val="subscript"/>
          <w:lang w:val="pt-BR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/>
          <w:szCs w:val="24"/>
          <w:vertAlign w:val="subscript"/>
          <w:lang w:val="pt-BR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b w:val="0"/>
          <w:bCs/>
          <w:szCs w:val="24"/>
          <w:u w:val="single"/>
          <w:vertAlign w:val="subscript"/>
          <w:lang w:val="pt-BR"/>
        </w:rPr>
      </w:pPr>
      <w:r>
        <w:rPr>
          <w:rFonts w:hint="default" w:ascii="Times New Roman" w:hAnsi="Times New Roman" w:cs="Times New Roman"/>
          <w:b w:val="0"/>
          <w:bCs/>
          <w:szCs w:val="24"/>
          <w:lang w:val="en-US" w:eastAsia="zh-CN"/>
        </w:rPr>
        <w:t>(11))</w:t>
      </w:r>
      <w:r>
        <w:rPr>
          <w:rFonts w:hint="default" w:ascii="Times New Roman" w:hAnsi="Times New Roman" w:eastAsia="宋体" w:cs="Times New Roman"/>
          <w:b w:val="0"/>
          <w:bCs/>
          <w:szCs w:val="24"/>
          <w:lang w:val="pt-BR"/>
        </w:rPr>
        <w:t>Cl</w:t>
      </w:r>
      <w:r>
        <w:rPr>
          <w:rFonts w:hint="default" w:ascii="Times New Roman" w:hAnsi="Times New Roman" w:eastAsia="宋体" w:cs="Times New Roman"/>
          <w:b w:val="0"/>
          <w:bCs/>
          <w:szCs w:val="24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 w:val="0"/>
          <w:bCs/>
          <w:szCs w:val="24"/>
          <w:lang w:val="pt-BR"/>
        </w:rPr>
        <w:t>(</w:t>
      </w:r>
      <w:r>
        <w:rPr>
          <w:rFonts w:hint="default" w:ascii="Times New Roman" w:hAnsi="Times New Roman" w:eastAsia="宋体" w:cs="Times New Roman"/>
          <w:b w:val="0"/>
          <w:bCs/>
          <w:szCs w:val="24"/>
        </w:rPr>
        <w:t>少</w:t>
      </w:r>
      <w:r>
        <w:rPr>
          <w:rFonts w:hint="default" w:ascii="Times New Roman" w:hAnsi="Times New Roman" w:eastAsia="宋体" w:cs="Times New Roman"/>
          <w:b w:val="0"/>
          <w:bCs/>
          <w:szCs w:val="24"/>
          <w:lang w:val="pt-BR"/>
        </w:rPr>
        <w:t xml:space="preserve">) </w:t>
      </w:r>
      <w:r>
        <w:rPr>
          <w:rFonts w:hint="default" w:ascii="Times New Roman" w:hAnsi="Times New Roman" w:cs="Times New Roman"/>
          <w:b w:val="0"/>
          <w:bCs/>
          <w:szCs w:val="24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 w:val="0"/>
          <w:bCs/>
          <w:szCs w:val="24"/>
          <w:lang w:val="pt-BR"/>
        </w:rPr>
        <w:t>FeI</w:t>
      </w:r>
      <w:r>
        <w:rPr>
          <w:rFonts w:hint="default" w:ascii="Times New Roman" w:hAnsi="Times New Roman" w:eastAsia="宋体" w:cs="Times New Roman"/>
          <w:b w:val="0"/>
          <w:bCs/>
          <w:szCs w:val="24"/>
          <w:vertAlign w:val="subscript"/>
          <w:lang w:val="pt-BR"/>
        </w:rPr>
        <w:t>2</w:t>
      </w:r>
      <w:r>
        <w:rPr>
          <w:rFonts w:hint="default" w:ascii="Times New Roman" w:hAnsi="Times New Roman" w:cs="Times New Roman"/>
          <w:b w:val="0"/>
          <w:bCs/>
          <w:szCs w:val="24"/>
          <w:vertAlign w:val="subscript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Cl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(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</w:rPr>
        <w:t>少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) +</w:t>
      </w:r>
      <w:r>
        <w:rPr>
          <w:rFonts w:hint="default" w:ascii="Times New Roman" w:hAnsi="Times New Roman" w:cs="Times New Roman"/>
          <w:b w:val="0"/>
          <w:bCs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I</w:t>
      </w:r>
      <w:r>
        <w:rPr>
          <w:rFonts w:hint="default" w:ascii="Times New Roman" w:hAnsi="Times New Roman" w:cs="Times New Roman"/>
          <w:b w:val="0"/>
          <w:bCs/>
          <w:szCs w:val="24"/>
          <w:u w:val="single"/>
          <w:vertAlign w:val="superscript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=</w:t>
      </w:r>
      <w:r>
        <w:rPr>
          <w:rFonts w:hint="default" w:ascii="Times New Roman" w:hAnsi="Times New Roman" w:cs="Times New Roman"/>
          <w:b w:val="0"/>
          <w:bCs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Cl</w:t>
      </w:r>
      <w:r>
        <w:rPr>
          <w:rFonts w:hint="default" w:ascii="Times New Roman" w:hAnsi="Times New Roman" w:cs="Times New Roman"/>
          <w:b w:val="0"/>
          <w:bCs/>
          <w:szCs w:val="24"/>
          <w:u w:val="single"/>
          <w:vertAlign w:val="superscript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+I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vertAlign w:val="subscript"/>
          <w:lang w:val="pt-BR"/>
        </w:rPr>
        <w:t xml:space="preserve">2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</w:pPr>
      <w:r>
        <w:rPr>
          <w:rFonts w:hint="default" w:ascii="Times New Roman" w:hAnsi="Times New Roman" w:eastAsia="宋体" w:cs="Times New Roman"/>
          <w:b w:val="0"/>
          <w:bCs/>
          <w:szCs w:val="24"/>
          <w:lang w:val="pt-BR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Cs w:val="24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b w:val="0"/>
          <w:bCs/>
          <w:szCs w:val="24"/>
          <w:lang w:val="pt-BR" w:eastAsia="zh-CN"/>
        </w:rPr>
        <w:t>）</w:t>
      </w:r>
      <w:r>
        <w:rPr>
          <w:rFonts w:hint="default" w:ascii="Times New Roman" w:hAnsi="Times New Roman" w:eastAsia="宋体" w:cs="Times New Roman"/>
          <w:b w:val="0"/>
          <w:bCs/>
          <w:szCs w:val="24"/>
          <w:lang w:val="pt-BR"/>
        </w:rPr>
        <w:t>FeCl</w:t>
      </w:r>
      <w:r>
        <w:rPr>
          <w:rFonts w:hint="default" w:ascii="Times New Roman" w:hAnsi="Times New Roman" w:eastAsia="宋体" w:cs="Times New Roman"/>
          <w:b w:val="0"/>
          <w:bCs/>
          <w:szCs w:val="24"/>
          <w:vertAlign w:val="subscript"/>
          <w:lang w:val="pt-BR"/>
        </w:rPr>
        <w:t>3</w:t>
      </w:r>
      <w:r>
        <w:rPr>
          <w:rFonts w:hint="default" w:ascii="Times New Roman" w:hAnsi="Times New Roman" w:cs="Times New Roman"/>
          <w:b w:val="0"/>
          <w:bCs/>
          <w:szCs w:val="24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 w:val="0"/>
          <w:bCs/>
          <w:szCs w:val="24"/>
          <w:lang w:val="pt-BR"/>
        </w:rPr>
        <w:t xml:space="preserve"> H</w:t>
      </w:r>
      <w:r>
        <w:rPr>
          <w:rFonts w:hint="default" w:ascii="Times New Roman" w:hAnsi="Times New Roman" w:eastAsia="宋体" w:cs="Times New Roman"/>
          <w:b w:val="0"/>
          <w:bCs/>
          <w:szCs w:val="24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 w:val="0"/>
          <w:bCs/>
          <w:szCs w:val="24"/>
          <w:lang w:val="pt-BR"/>
        </w:rPr>
        <w:t>SO</w:t>
      </w:r>
      <w:r>
        <w:rPr>
          <w:rFonts w:hint="default" w:ascii="Times New Roman" w:hAnsi="Times New Roman" w:eastAsia="宋体" w:cs="Times New Roman"/>
          <w:b w:val="0"/>
          <w:bCs/>
          <w:szCs w:val="24"/>
          <w:vertAlign w:val="subscript"/>
          <w:lang w:val="pt-BR"/>
        </w:rPr>
        <w:t>3</w:t>
      </w:r>
      <w:r>
        <w:rPr>
          <w:rFonts w:hint="default" w:ascii="Times New Roman" w:hAnsi="Times New Roman" w:cs="Times New Roman"/>
          <w:b w:val="0"/>
          <w:bCs/>
          <w:szCs w:val="24"/>
          <w:vertAlign w:val="subscript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2Fe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vertAlign w:val="superscript"/>
          <w:lang w:val="pt-BR"/>
        </w:rPr>
        <w:t>3</w:t>
      </w:r>
      <w:r>
        <w:rPr>
          <w:rFonts w:hint="default" w:ascii="Times New Roman" w:hAnsi="Times New Roman" w:cs="Times New Roman"/>
          <w:b w:val="0"/>
          <w:bCs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+ H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SO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vertAlign w:val="subscript"/>
          <w:lang w:val="pt-BR"/>
        </w:rPr>
        <w:t>3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+H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O=</w:t>
      </w:r>
      <w:r>
        <w:rPr>
          <w:rFonts w:hint="default" w:ascii="Times New Roman" w:hAnsi="Times New Roman" w:cs="Times New Roman"/>
          <w:b w:val="0"/>
          <w:bCs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H</w:t>
      </w:r>
      <w:r>
        <w:rPr>
          <w:rFonts w:hint="default" w:ascii="Times New Roman" w:hAnsi="Times New Roman" w:cs="Times New Roman"/>
          <w:b w:val="0"/>
          <w:bCs/>
          <w:szCs w:val="24"/>
          <w:u w:val="single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b w:val="0"/>
          <w:bCs/>
          <w:szCs w:val="24"/>
          <w:u w:val="single"/>
          <w:vertAlign w:val="baseline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SO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vertAlign w:val="subscript"/>
          <w:lang w:val="pt-BR"/>
        </w:rPr>
        <w:t>4</w:t>
      </w:r>
      <w:r>
        <w:rPr>
          <w:rFonts w:hint="default" w:ascii="Times New Roman" w:hAnsi="Times New Roman" w:cs="Times New Roman"/>
          <w:b w:val="0"/>
          <w:bCs/>
          <w:szCs w:val="24"/>
          <w:u w:val="single"/>
          <w:vertAlign w:val="superscript"/>
          <w:lang w:val="en-US" w:eastAsia="zh-CN"/>
        </w:rPr>
        <w:t>2-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+2Fe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vertAlign w:val="superscript"/>
          <w:lang w:val="pt-BR"/>
        </w:rPr>
        <w:t>2</w:t>
      </w:r>
      <w:r>
        <w:rPr>
          <w:rFonts w:hint="default" w:ascii="Times New Roman" w:hAnsi="Times New Roman" w:cs="Times New Roman"/>
          <w:b w:val="0"/>
          <w:bCs/>
          <w:szCs w:val="24"/>
          <w:u w:val="single"/>
          <w:vertAlign w:val="superscript"/>
          <w:lang w:val="en-US" w:eastAsia="zh-CN"/>
        </w:rPr>
        <w:t>+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宋体" w:cs="Times New Roman"/>
          <w:b/>
          <w:bCs w:val="0"/>
          <w:szCs w:val="24"/>
          <w:u w:val="single"/>
          <w:lang w:val="pt-BR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b/>
          <w:szCs w:val="21"/>
        </w:rPr>
      </w:pPr>
      <w:r>
        <w:rPr>
          <w:rFonts w:hint="default" w:ascii="Times New Roman" w:hAnsi="Times New Roman" w:eastAsia="宋体" w:cs="Times New Roman"/>
          <w:b w:val="0"/>
          <w:bCs w:val="0"/>
          <w:szCs w:val="24"/>
          <w:u w:val="none"/>
          <w:lang w:val="en-US" w:eastAsia="zh-CN"/>
        </w:rPr>
        <w:t>四、</w:t>
      </w:r>
      <w:r>
        <w:rPr>
          <w:rFonts w:hint="default" w:ascii="Times New Roman" w:hAnsi="Times New Roman" w:cs="Times New Roman"/>
          <w:b w:val="0"/>
          <w:bCs w:val="0"/>
          <w:szCs w:val="24"/>
          <w:u w:val="none"/>
          <w:lang w:val="en-US" w:eastAsia="zh-CN"/>
        </w:rPr>
        <w:t>铜及其化合物</w:t>
      </w:r>
    </w:p>
    <w:p>
      <w:pPr>
        <w:spacing w:line="276" w:lineRule="auto"/>
        <w:rPr>
          <w:rFonts w:hint="default" w:ascii="Times New Roman" w:hAnsi="Times New Roman" w:cs="Times New Roman" w:eastAsiaTheme="minorEastAsia"/>
          <w:b w:val="0"/>
          <w:bCs/>
          <w:szCs w:val="21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1、</w:t>
      </w:r>
      <w:r>
        <w:rPr>
          <w:rFonts w:hint="default" w:ascii="Times New Roman" w:hAnsi="Times New Roman" w:cs="Times New Roman" w:eastAsiaTheme="minorEastAsia"/>
          <w:b w:val="0"/>
          <w:bCs/>
          <w:szCs w:val="21"/>
        </w:rPr>
        <w:t>铜的化学性质：</w:t>
      </w:r>
    </w:p>
    <w:p>
      <w:pPr>
        <w:spacing w:line="276" w:lineRule="auto"/>
        <w:ind w:firstLine="415" w:firstLineChars="198"/>
        <w:rPr>
          <w:rFonts w:hint="default" w:ascii="Times New Roman" w:hAnsi="Times New Roman" w:cs="Times New Roman" w:eastAsiaTheme="minorEastAsia"/>
          <w:b w:val="0"/>
          <w:bCs/>
          <w:szCs w:val="21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</w:rPr>
        <w:t>①与氧气、Cl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</w:rPr>
        <w:t xml:space="preserve">、S等非金属单质反应： </w:t>
      </w:r>
    </w:p>
    <w:p>
      <w:pPr>
        <w:spacing w:line="276" w:lineRule="auto"/>
        <w:ind w:firstLine="415" w:firstLineChars="198"/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  <w:t>2Cu+O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</w:rPr>
        <w:drawing>
          <wp:inline distT="0" distB="0" distL="114300" distR="114300">
            <wp:extent cx="205105" cy="130810"/>
            <wp:effectExtent l="0" t="0" r="4445" b="2540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105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  <w:t xml:space="preserve">2CuO    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 w:eastAsia="zh-CN"/>
        </w:rPr>
        <w:t>；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  <w:t xml:space="preserve">     Cu+Cl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vertAlign w:val="subscript"/>
          <w:lang w:val="pt-BR"/>
        </w:rPr>
        <w:t>2</w:t>
      </w:r>
      <w:r>
        <w:rPr>
          <w:rFonts w:hint="eastAsia" w:cs="Times New Roman" w:eastAsiaTheme="minorEastAsia"/>
          <w:b w:val="0"/>
          <w:bCs/>
          <w:szCs w:val="21"/>
          <w:u w:val="single"/>
          <w:vertAlign w:val="subscript"/>
          <w:lang w:val="en-US" w:eastAsia="zh-CN"/>
        </w:rPr>
        <w:t xml:space="preserve">  ===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  <w:t xml:space="preserve"> CuCl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  <w:t xml:space="preserve"> </w:t>
      </w:r>
      <w:r>
        <w:rPr>
          <w:rFonts w:hint="eastAsia" w:cs="Times New Roman" w:eastAsiaTheme="minorEastAsia"/>
          <w:b w:val="0"/>
          <w:bCs/>
          <w:szCs w:val="21"/>
          <w:u w:val="single"/>
          <w:lang w:val="pt-BR" w:eastAsia="zh-CN"/>
        </w:rPr>
        <w:t>（点燃）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  <w:t xml:space="preserve">   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 w:eastAsia="zh-CN"/>
        </w:rPr>
        <w:t>；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  <w:t xml:space="preserve">   2Cu+S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</w:rPr>
        <w:drawing>
          <wp:inline distT="0" distB="0" distL="114300" distR="114300">
            <wp:extent cx="205105" cy="130810"/>
            <wp:effectExtent l="0" t="0" r="4445" b="2540"/>
            <wp:docPr id="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105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  <w:t>Cu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  <w:t xml:space="preserve">S     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 xml:space="preserve"> </w:t>
      </w:r>
    </w:p>
    <w:p>
      <w:pPr>
        <w:spacing w:line="276" w:lineRule="auto"/>
        <w:ind w:firstLine="415" w:firstLineChars="198"/>
        <w:rPr>
          <w:rFonts w:hint="default" w:ascii="Times New Roman" w:hAnsi="Times New Roman" w:cs="Times New Roman" w:eastAsiaTheme="minorEastAsia"/>
          <w:b w:val="0"/>
          <w:bCs/>
          <w:szCs w:val="21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</w:rPr>
        <w:t>②与强氧化性酸反应：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</w:rPr>
        <w:t xml:space="preserve"> </w:t>
      </w:r>
    </w:p>
    <w:p>
      <w:pPr>
        <w:spacing w:line="276" w:lineRule="auto"/>
        <w:ind w:left="2276" w:leftChars="386" w:hanging="1465" w:hangingChars="698"/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</w:rPr>
      </w:pP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</w:rPr>
        <w:t>3Cu +8HNO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  <w:vertAlign w:val="subscript"/>
        </w:rPr>
        <w:t>3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</w:rPr>
        <w:t>（稀）=3Cu(NO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  <w:vertAlign w:val="subscript"/>
        </w:rPr>
        <w:t>3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</w:rPr>
        <w:t>)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</w:rPr>
        <w:t>+2NO↑+4H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</w:rPr>
        <w:t>O</w:t>
      </w:r>
    </w:p>
    <w:p>
      <w:pPr>
        <w:spacing w:line="276" w:lineRule="auto"/>
        <w:ind w:left="2276" w:leftChars="386" w:hanging="1465" w:hangingChars="698"/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</w:rPr>
      </w:pP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</w:rPr>
        <w:t>Cu +4HNO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  <w:vertAlign w:val="subscript"/>
        </w:rPr>
        <w:t>3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</w:rPr>
        <w:t>(浓)=Cu(NO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  <w:vertAlign w:val="subscript"/>
        </w:rPr>
        <w:t>3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</w:rPr>
        <w:t>)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</w:rPr>
        <w:t>+2NO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</w:rPr>
        <w:t>↑+2H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</w:rPr>
        <w:t>O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</w:rPr>
        <w:t xml:space="preserve"> </w:t>
      </w:r>
    </w:p>
    <w:p>
      <w:pPr>
        <w:spacing w:line="276" w:lineRule="auto"/>
        <w:ind w:firstLine="840" w:firstLineChars="400"/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</w:rPr>
        <w:t>Cu+2H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</w:rPr>
        <w:t>SO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vertAlign w:val="subscript"/>
        </w:rPr>
        <w:t>4</w:t>
      </w:r>
      <w:r>
        <w:rPr>
          <w:rFonts w:hint="default" w:ascii="Times New Roman" w:hAnsi="Times New Roman" w:cs="Times New Roman" w:eastAsiaTheme="minorEastAsia"/>
          <w:b w:val="0"/>
          <w:bCs/>
          <w:color w:val="000000"/>
          <w:szCs w:val="21"/>
          <w:u w:val="single"/>
        </w:rPr>
        <w:t>(浓)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</w:rPr>
        <w:drawing>
          <wp:inline distT="0" distB="0" distL="114300" distR="114300">
            <wp:extent cx="205105" cy="130810"/>
            <wp:effectExtent l="0" t="0" r="4445" b="2540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105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</w:rPr>
        <w:t>CuSO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vertAlign w:val="subscript"/>
        </w:rPr>
        <w:t>4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</w:rPr>
        <w:t>+SO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</w:rPr>
        <w:t>↑+2H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</w:rPr>
        <w:t xml:space="preserve">O    </w:t>
      </w:r>
    </w:p>
    <w:p>
      <w:pPr>
        <w:spacing w:line="276" w:lineRule="auto"/>
        <w:ind w:firstLine="420" w:firstLineChars="200"/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</w:pPr>
    </w:p>
    <w:p>
      <w:pPr>
        <w:spacing w:line="276" w:lineRule="auto"/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2、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氢氧化铜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lang w:val="pt-BR"/>
        </w:rPr>
        <w:t>Cu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lang w:val="en-US" w:eastAsia="zh-CN"/>
        </w:rPr>
        <w:t>(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lang w:val="pt-BR"/>
        </w:rPr>
        <w:t>OH)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vertAlign w:val="subscript"/>
          <w:lang w:val="pt-BR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：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  <w:t>蓝色固体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，难溶于水，其主要化学性质为：</w:t>
      </w:r>
    </w:p>
    <w:p>
      <w:pPr>
        <w:spacing w:line="276" w:lineRule="auto"/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①弱碱性：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lang w:val="pt-BR"/>
        </w:rPr>
        <w:t>Cu(OH)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vertAlign w:val="subscript"/>
          <w:lang w:val="pt-BR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+2H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vertAlign w:val="superscript"/>
          <w:lang w:val="pt-BR"/>
        </w:rPr>
        <w:t>＋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=Cu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vertAlign w:val="superscript"/>
          <w:lang w:val="pt-BR"/>
        </w:rPr>
        <w:t>2＋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+2H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vertAlign w:val="subscript"/>
          <w:lang w:val="pt-BR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 xml:space="preserve">O </w:t>
      </w:r>
    </w:p>
    <w:p>
      <w:pPr>
        <w:spacing w:line="276" w:lineRule="auto"/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②不稳定，受热易分解：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方程式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u w:val="single"/>
          <w:lang w:val="pt-BR"/>
        </w:rPr>
        <w:t>Cu(OH)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</w:rPr>
        <w:drawing>
          <wp:inline distT="0" distB="0" distL="114300" distR="114300">
            <wp:extent cx="205105" cy="130810"/>
            <wp:effectExtent l="0" t="0" r="4445" b="254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105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  <w:t xml:space="preserve"> CuO+H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  <w:t xml:space="preserve">O </w:t>
      </w:r>
    </w:p>
    <w:p>
      <w:pPr>
        <w:spacing w:line="276" w:lineRule="auto"/>
        <w:rPr>
          <w:rFonts w:hint="default" w:ascii="Times New Roman" w:hAnsi="Times New Roman" w:cs="Times New Roman" w:eastAsiaTheme="minorEastAsia"/>
          <w:b w:val="0"/>
          <w:bCs/>
          <w:u w:val="single"/>
          <w:lang w:val="pt-BR"/>
        </w:rPr>
      </w:pPr>
      <w:r>
        <w:rPr>
          <w:rFonts w:hint="default" w:ascii="Times New Roman" w:hAnsi="Times New Roman" w:cs="Times New Roman" w:eastAsiaTheme="minorEastAsia"/>
          <w:b w:val="0"/>
          <w:bCs/>
          <w:lang w:val="pt-BR"/>
        </w:rPr>
        <w:t>③新制的氢氧化铜</w:t>
      </w:r>
      <w:r>
        <w:rPr>
          <w:rFonts w:hint="default" w:ascii="Times New Roman" w:hAnsi="Times New Roman" w:cs="Times New Roman" w:eastAsiaTheme="minorEastAsia"/>
          <w:b w:val="0"/>
          <w:bCs/>
          <w:lang w:val="en-US" w:eastAsia="zh-CN"/>
        </w:rPr>
        <w:t>与乙醛的反应</w:t>
      </w:r>
      <w:r>
        <w:rPr>
          <w:rFonts w:hint="default" w:ascii="Times New Roman" w:hAnsi="Times New Roman" w:cs="Times New Roman" w:eastAsiaTheme="minorEastAsia"/>
          <w:b w:val="0"/>
          <w:bCs/>
          <w:lang w:val="pt-BR"/>
        </w:rPr>
        <w:t>：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lang w:val="en-US" w:eastAsia="zh-CN"/>
        </w:rPr>
        <w:t>NaOH</w:t>
      </w:r>
      <w:r>
        <w:rPr>
          <w:rFonts w:hint="eastAsia" w:cs="Times New Roman" w:eastAsiaTheme="minorEastAsia"/>
          <w:b w:val="0"/>
          <w:bCs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lang w:val="en-US" w:eastAsia="zh-CN"/>
        </w:rPr>
        <w:t>+</w:t>
      </w:r>
      <w:r>
        <w:rPr>
          <w:rFonts w:hint="eastAsia" w:cs="Times New Roman" w:eastAsiaTheme="minorEastAsia"/>
          <w:b w:val="0"/>
          <w:bCs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lang w:val="pt-BR"/>
        </w:rPr>
        <w:t>CH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vertAlign w:val="subscript"/>
          <w:lang w:val="pt-BR"/>
        </w:rPr>
        <w:t>3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lang w:val="pt-BR"/>
        </w:rPr>
        <w:t>CHO+2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u w:val="single"/>
          <w:lang w:val="pt-BR"/>
        </w:rPr>
        <w:t>Cu(OH)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lang w:val="pt-B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lang w:val="pt-BR"/>
        </w:rPr>
        <w:drawing>
          <wp:inline distT="0" distB="0" distL="114300" distR="114300">
            <wp:extent cx="445135" cy="177800"/>
            <wp:effectExtent l="0" t="0" r="12065" b="12700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lang w:val="pt-BR"/>
        </w:rPr>
        <w:t>CH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vertAlign w:val="subscript"/>
          <w:lang w:val="pt-BR"/>
        </w:rPr>
        <w:t>3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lang w:val="pt-BR"/>
        </w:rPr>
        <w:t>COO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lang w:val="en-US" w:eastAsia="zh-CN"/>
        </w:rPr>
        <w:t>Na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lang w:val="pt-BR"/>
        </w:rPr>
        <w:t>+Cu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lang w:val="pt-BR"/>
        </w:rPr>
        <w:t>O↓+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lang w:val="pt-BR"/>
        </w:rPr>
        <w:t>H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u w:val="single"/>
          <w:lang w:val="pt-BR"/>
        </w:rPr>
        <w:t xml:space="preserve">O </w:t>
      </w:r>
    </w:p>
    <w:p>
      <w:pPr>
        <w:spacing w:line="276" w:lineRule="auto"/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3、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常见的铜盐：</w:t>
      </w:r>
    </w:p>
    <w:p>
      <w:pPr>
        <w:spacing w:line="276" w:lineRule="auto"/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①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lang w:val="pt-BR"/>
        </w:rPr>
        <w:t>Cu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vertAlign w:val="subscript"/>
          <w:lang w:val="pt-BR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lang w:val="pt-BR"/>
        </w:rPr>
        <w:t>(OH)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vertAlign w:val="subscript"/>
          <w:lang w:val="pt-BR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lang w:val="pt-BR"/>
        </w:rPr>
        <w:t>CO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vertAlign w:val="subscript"/>
          <w:lang w:val="pt-BR"/>
        </w:rPr>
        <w:t>3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lang w:val="pt-BR"/>
        </w:rPr>
        <w:t>：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俗称</w:t>
      </w:r>
      <w:r>
        <w:rPr>
          <w:rFonts w:hint="default" w:ascii="Times New Roman" w:hAnsi="Times New Roman" w:cs="Times New Roman" w:eastAsiaTheme="minorEastAsia"/>
          <w:b/>
          <w:bCs w:val="0"/>
          <w:szCs w:val="21"/>
          <w:u w:val="single"/>
          <w:lang w:val="pt-BR"/>
        </w:rPr>
        <w:t>铜绿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，是铜在潮湿空气中被氧化生成的</w:t>
      </w:r>
      <w:bookmarkStart w:id="0" w:name="_GoBack"/>
      <w:r>
        <w:rPr>
          <w:rFonts w:hint="default" w:ascii="Times New Roman" w:hAnsi="Times New Roman" w:cs="Times New Roman" w:eastAsiaTheme="minorEastAsia"/>
          <w:b/>
          <w:bCs w:val="0"/>
          <w:szCs w:val="21"/>
          <w:u w:val="single"/>
          <w:lang w:val="pt-BR"/>
        </w:rPr>
        <w:t>铜锈</w:t>
      </w:r>
      <w:bookmarkEnd w:id="0"/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主要成分。</w:t>
      </w:r>
    </w:p>
    <w:p>
      <w:pPr>
        <w:spacing w:line="276" w:lineRule="auto"/>
        <w:ind w:firstLine="411" w:firstLineChars="196"/>
        <w:rPr>
          <w:rFonts w:hint="default" w:ascii="Times New Roman" w:hAnsi="Times New Roman" w:cs="Times New Roman" w:eastAsiaTheme="minorEastAsia"/>
          <w:b w:val="0"/>
          <w:bCs/>
          <w:szCs w:val="21"/>
          <w:lang w:val="pl-PL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 xml:space="preserve">  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en-US" w:eastAsia="zh-CN"/>
        </w:rPr>
        <w:t>方程式为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l-PL"/>
        </w:rPr>
        <w:t>2Cu+O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vertAlign w:val="subscript"/>
          <w:lang w:val="pl-PL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l-PL"/>
        </w:rPr>
        <w:t>+CO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vertAlign w:val="subscript"/>
          <w:lang w:val="pl-PL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l-PL"/>
        </w:rPr>
        <w:t>+H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vertAlign w:val="subscript"/>
          <w:lang w:val="pl-PL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l-PL"/>
        </w:rPr>
        <w:t>O=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u w:val="single"/>
          <w:lang w:val="pl-PL"/>
        </w:rPr>
        <w:t>Cu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u w:val="single"/>
          <w:vertAlign w:val="subscript"/>
          <w:lang w:val="pl-PL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u w:val="single"/>
          <w:lang w:val="pl-PL"/>
        </w:rPr>
        <w:t>(OH)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u w:val="single"/>
          <w:vertAlign w:val="subscript"/>
          <w:lang w:val="pl-PL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u w:val="single"/>
          <w:lang w:val="pl-PL"/>
        </w:rPr>
        <w:t>CO</w:t>
      </w:r>
      <w:r>
        <w:rPr>
          <w:rFonts w:hint="default" w:ascii="Times New Roman" w:hAnsi="Times New Roman" w:cs="Times New Roman" w:eastAsiaTheme="minorEastAsia"/>
          <w:b w:val="0"/>
          <w:bCs/>
          <w:spacing w:val="30"/>
          <w:szCs w:val="21"/>
          <w:u w:val="single"/>
          <w:vertAlign w:val="subscript"/>
          <w:lang w:val="pl-PL"/>
        </w:rPr>
        <w:t>3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l-PL"/>
        </w:rPr>
        <w:t xml:space="preserve"> </w:t>
      </w:r>
    </w:p>
    <w:p>
      <w:pPr>
        <w:spacing w:line="276" w:lineRule="auto"/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</w:pP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②CuSO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vertAlign w:val="subscript"/>
          <w:lang w:val="pt-BR"/>
        </w:rPr>
        <w:t>4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·5H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vertAlign w:val="subscript"/>
          <w:lang w:val="pt-BR"/>
        </w:rPr>
        <w:t>2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O：俗称</w:t>
      </w:r>
      <w:r>
        <w:rPr>
          <w:rFonts w:hint="default" w:ascii="Times New Roman" w:hAnsi="Times New Roman" w:cs="Times New Roman" w:eastAsiaTheme="minorEastAsia"/>
          <w:b/>
          <w:bCs w:val="0"/>
          <w:szCs w:val="21"/>
          <w:u w:val="single"/>
          <w:lang w:val="pt-BR"/>
        </w:rPr>
        <w:t>胆矾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none"/>
          <w:lang w:val="pt-BR"/>
        </w:rPr>
        <w:t>或</w:t>
      </w:r>
      <w:r>
        <w:rPr>
          <w:rFonts w:hint="default" w:ascii="Times New Roman" w:hAnsi="Times New Roman" w:cs="Times New Roman" w:eastAsiaTheme="minorEastAsia"/>
          <w:b/>
          <w:bCs w:val="0"/>
          <w:szCs w:val="21"/>
          <w:u w:val="single"/>
          <w:lang w:val="pt-BR"/>
        </w:rPr>
        <w:t>蓝矾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，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u w:val="single"/>
          <w:lang w:val="pt-BR"/>
        </w:rPr>
        <w:t>蓝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色晶体；受热分解失去结晶水成为</w:t>
      </w:r>
      <w:r>
        <w:rPr>
          <w:rFonts w:hint="default" w:ascii="Times New Roman" w:hAnsi="Times New Roman" w:cs="Times New Roman" w:eastAsiaTheme="minorEastAsia"/>
          <w:b/>
          <w:bCs w:val="0"/>
          <w:szCs w:val="21"/>
          <w:u w:val="single"/>
          <w:lang w:val="pt-BR"/>
        </w:rPr>
        <w:t>白色粉末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（CuSO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vertAlign w:val="subscript"/>
          <w:lang w:val="pt-BR"/>
        </w:rPr>
        <w:t>4</w:t>
      </w:r>
      <w:r>
        <w:rPr>
          <w:rFonts w:hint="default" w:ascii="Times New Roman" w:hAnsi="Times New Roman" w:cs="Times New Roman" w:eastAsiaTheme="minorEastAsia"/>
          <w:b w:val="0"/>
          <w:bCs/>
          <w:szCs w:val="21"/>
          <w:lang w:val="pt-BR"/>
        </w:rPr>
        <w:t>）。</w:t>
      </w:r>
    </w:p>
    <w:p>
      <w:pPr>
        <w:spacing w:line="276" w:lineRule="auto"/>
        <w:rPr>
          <w:rFonts w:hint="default" w:ascii="Times New Roman" w:hAnsi="Times New Roman" w:cs="Times New Roman"/>
          <w:szCs w:val="21"/>
          <w:lang w:val="pt-BR"/>
        </w:rPr>
      </w:pPr>
      <w:r>
        <w:rPr>
          <w:rFonts w:hint="default" w:ascii="Times New Roman" w:hAnsi="Times New Roman" w:cs="Times New Roman"/>
          <w:szCs w:val="21"/>
          <w:lang w:val="pt-BR"/>
        </w:rPr>
        <w:t>CuSO</w:t>
      </w:r>
      <w:r>
        <w:rPr>
          <w:rFonts w:hint="default" w:ascii="Times New Roman" w:hAnsi="Times New Roman" w:cs="Times New Roman"/>
          <w:szCs w:val="21"/>
          <w:vertAlign w:val="subscript"/>
          <w:lang w:val="pt-BR"/>
        </w:rPr>
        <w:t>4</w:t>
      </w:r>
      <w:r>
        <w:rPr>
          <w:rFonts w:hint="default" w:ascii="Times New Roman" w:hAnsi="Times New Roman" w:cs="Times New Roman"/>
          <w:szCs w:val="21"/>
          <w:lang w:val="pt-BR"/>
        </w:rPr>
        <w:t>与石灰乳混合液即为无机农药</w:t>
      </w:r>
      <w:r>
        <w:rPr>
          <w:rFonts w:hint="eastAsia" w:cs="Times New Roman"/>
          <w:b/>
          <w:bCs/>
          <w:szCs w:val="21"/>
          <w:u w:val="single"/>
          <w:lang w:val="pt-BR" w:eastAsia="zh-CN"/>
        </w:rPr>
        <w:t>波尔多液</w:t>
      </w:r>
      <w:r>
        <w:rPr>
          <w:rFonts w:hint="default" w:ascii="Times New Roman" w:hAnsi="Times New Roman" w:cs="Times New Roman"/>
          <w:szCs w:val="21"/>
          <w:lang w:val="pt-BR"/>
        </w:rPr>
        <w:t>，是一种良好的杀菌剂，可以用来防治多种植物的病害。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Cs w:val="21"/>
          <w:lang w:val="en-US" w:eastAsia="zh-CN"/>
        </w:rPr>
      </w:pPr>
      <w:r>
        <w:rPr>
          <w:rFonts w:hint="default" w:ascii="Times New Roman" w:hAnsi="Times New Roman" w:cs="Times New Roman"/>
          <w:szCs w:val="21"/>
          <w:lang w:val="en-US" w:eastAsia="zh-CN"/>
        </w:rPr>
        <w:t>硫酸铜可以用于除去实验室制备乙炔中的</w:t>
      </w:r>
      <w:r>
        <w:rPr>
          <w:rFonts w:hint="eastAsia" w:cs="Times New Roman"/>
          <w:szCs w:val="21"/>
          <w:u w:val="single"/>
          <w:lang w:val="en-US" w:eastAsia="zh-CN"/>
        </w:rPr>
        <w:t>H</w:t>
      </w:r>
      <w:r>
        <w:rPr>
          <w:rFonts w:hint="eastAsia" w:cs="Times New Roman"/>
          <w:szCs w:val="21"/>
          <w:u w:val="single"/>
          <w:vertAlign w:val="subscript"/>
          <w:lang w:val="en-US" w:eastAsia="zh-CN"/>
        </w:rPr>
        <w:t>2</w:t>
      </w:r>
      <w:r>
        <w:rPr>
          <w:rFonts w:hint="eastAsia" w:cs="Times New Roman"/>
          <w:szCs w:val="21"/>
          <w:u w:val="single"/>
          <w:lang w:val="en-US" w:eastAsia="zh-CN"/>
        </w:rPr>
        <w:t>S，PH</w:t>
      </w:r>
      <w:r>
        <w:rPr>
          <w:rFonts w:hint="eastAsia" w:cs="Times New Roman"/>
          <w:szCs w:val="21"/>
          <w:u w:val="single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szCs w:val="21"/>
          <w:lang w:val="en-US" w:eastAsia="zh-CN"/>
        </w:rPr>
        <w:t>，方程式为</w:t>
      </w:r>
    </w:p>
    <w:p>
      <w:pPr>
        <w:numPr>
          <w:ilvl w:val="0"/>
          <w:numId w:val="0"/>
        </w:numPr>
        <w:spacing w:line="360" w:lineRule="auto"/>
        <w:ind w:leftChars="0" w:firstLine="210" w:firstLineChars="100"/>
        <w:rPr>
          <w:rFonts w:hint="eastAsia" w:cs="Times New Roman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vertAlign w:val="subscript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</w:rPr>
        <w:t>H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vertAlign w:val="subscript"/>
        </w:rPr>
        <w:t>2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</w:rPr>
        <w:t>S + CuS</w:t>
      </w:r>
      <w:r>
        <w:rPr>
          <w:rFonts w:hint="default" w:ascii="Times New Roman" w:hAnsi="Times New Roman" w:cs="Times New Roman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>O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vertAlign w:val="subscript"/>
        </w:rPr>
        <w:t>4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</w:rPr>
        <w:t xml:space="preserve"> === Cu</w:t>
      </w:r>
      <w:r>
        <w:rPr>
          <w:rFonts w:hint="eastAsia" w:cs="Times New Roman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S 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</w:rPr>
        <w:t>↓ + H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vertAlign w:val="subscript"/>
        </w:rPr>
        <w:t>2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</w:rPr>
        <w:t>S</w:t>
      </w:r>
      <w:r>
        <w:rPr>
          <w:rFonts w:hint="default" w:ascii="Times New Roman" w:hAnsi="Times New Roman" w:cs="Times New Roman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>O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vertAlign w:val="subscript"/>
        </w:rPr>
        <w:t>4</w:t>
      </w:r>
      <w:r>
        <w:rPr>
          <w:rFonts w:hint="eastAsia" w:cs="Times New Roman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vertAlign w:val="subscript"/>
          <w:lang w:val="en-US" w:eastAsia="zh-CN"/>
        </w:rPr>
        <w:t xml:space="preserve">              </w:t>
      </w:r>
    </w:p>
    <w:p>
      <w:pPr>
        <w:numPr>
          <w:ilvl w:val="0"/>
          <w:numId w:val="0"/>
        </w:numPr>
        <w:spacing w:line="360" w:lineRule="auto"/>
        <w:ind w:firstLine="240" w:firstLineChars="100"/>
        <w:jc w:val="left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磷化氢过量：24CuSO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4</w:t>
      </w:r>
      <w:r>
        <w:rPr>
          <w:rFonts w:hint="eastAsia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  <w:lang w:val="en-US" w:eastAsia="zh-CN"/>
        </w:rPr>
        <w:t xml:space="preserve">  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+</w:t>
      </w:r>
      <w:r>
        <w:rPr>
          <w:rFonts w:hint="eastAsia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11PH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3</w:t>
      </w:r>
      <w:r>
        <w:rPr>
          <w:rFonts w:hint="eastAsia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  <w:lang w:val="en-US" w:eastAsia="zh-CN"/>
        </w:rPr>
        <w:t xml:space="preserve">  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+</w:t>
      </w:r>
      <w:r>
        <w:rPr>
          <w:rFonts w:hint="eastAsia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12H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O=8Cu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3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P↓+3H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3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PO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4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+24H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SO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4</w:t>
      </w:r>
    </w:p>
    <w:p>
      <w:pPr>
        <w:numPr>
          <w:ilvl w:val="0"/>
          <w:numId w:val="0"/>
        </w:numPr>
        <w:spacing w:line="360" w:lineRule="auto"/>
        <w:ind w:firstLine="240" w:firstLineChars="100"/>
        <w:jc w:val="left"/>
        <w:rPr>
          <w:rFonts w:hint="eastAsia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  <w:lang w:val="en-US" w:eastAsia="zh-CN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磷化氢不足：4CuSO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4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+PH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3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+4H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O=4Cu↓+H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3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PO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4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+4H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2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</w:rPr>
        <w:t>SO</w:t>
      </w: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4</w:t>
      </w:r>
      <w:r>
        <w:rPr>
          <w:rFonts w:hint="eastAsia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subscript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360" w:lineRule="auto"/>
        <w:ind w:firstLine="1680" w:firstLineChars="700"/>
        <w:jc w:val="left"/>
        <w:rPr>
          <w:rFonts w:hint="eastAsia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Fonts w:hint="eastAsia" w:cs="Times New Roman" w:eastAsiaTheme="minorEastAsia"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 w:eastAsia="zh-CN"/>
        </w:rPr>
        <w:t>（还原产物的价态不同）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+1价的Cu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20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Cu</w:t>
      </w:r>
      <w:r>
        <w:rPr>
          <w:rFonts w:hint="default" w:ascii="Times New Roman" w:hAnsi="Times New Roman" w:cs="Times New Roman"/>
          <w:b/>
          <w:bCs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O与稀硫酸反应：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Cu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O + 2H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= Cu</w:t>
      </w:r>
      <w:r>
        <w:rPr>
          <w:rFonts w:hint="default" w:ascii="Times New Roman" w:hAnsi="Times New Roman" w:cs="Times New Roman"/>
          <w:b w:val="0"/>
          <w:bCs w:val="0"/>
          <w:vertAlign w:val="superscript"/>
          <w:lang w:val="en-US" w:eastAsia="zh-CN"/>
        </w:rPr>
        <w:t>2+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+Cu</w:t>
      </w:r>
      <w:r>
        <w:rPr>
          <w:rFonts w:hint="eastAsia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+ H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O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20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Cu</w:t>
      </w:r>
      <w:r>
        <w:rPr>
          <w:rFonts w:hint="default" w:ascii="Times New Roman" w:hAnsi="Times New Roman" w:cs="Times New Roman"/>
          <w:b/>
          <w:bCs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O与稀硝酸反应：</w:t>
      </w:r>
      <w:r>
        <w:rPr>
          <w:rFonts w:hint="default" w:ascii="Times New Roman" w:hAnsi="Times New Roman" w:cs="Times New Roman"/>
          <w:b/>
          <w:bCs/>
          <w:position w:val="-12"/>
          <w:lang w:val="en-US" w:eastAsia="zh-CN"/>
        </w:rPr>
        <w:object>
          <v:shape id="_x0000_i1025" o:spt="75" type="#_x0000_t75" style="height:19pt;width:238pt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11">
            <o:LockedField>false</o:LockedField>
          </o:OLEObject>
        </w:objec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五、</w:t>
      </w:r>
      <w:r>
        <w:rPr>
          <w:rFonts w:hint="default" w:ascii="Times New Roman" w:hAnsi="Times New Roman" w:eastAsia="宋体" w:cs="Times New Roman"/>
        </w:rPr>
        <w:t>金属的</w:t>
      </w:r>
      <w:r>
        <w:rPr>
          <w:rFonts w:hint="default" w:ascii="Times New Roman" w:hAnsi="Times New Roman" w:eastAsia="宋体" w:cs="Times New Roman"/>
          <w:lang w:val="en-US" w:eastAsia="zh-CN"/>
        </w:rPr>
        <w:t>冶炼</w:t>
      </w:r>
      <w:r>
        <w:rPr>
          <w:rFonts w:hint="default" w:ascii="Times New Roman" w:hAnsi="Times New Roman" w:eastAsia="宋体" w:cs="Times New Roman"/>
        </w:rPr>
        <w:t>化学方程式：</w:t>
      </w:r>
    </w:p>
    <w:p>
      <w:pPr>
        <w:numPr>
          <w:ilvl w:val="0"/>
          <w:numId w:val="3"/>
        </w:numPr>
        <w:spacing w:line="360" w:lineRule="auto"/>
        <w:rPr>
          <w:rFonts w:hint="default" w:ascii="Times New Roman" w:hAnsi="Times New Roman" w:eastAsia="宋体" w:cs="Times New Roman"/>
          <w:u w:val="single"/>
        </w:rPr>
      </w:pPr>
      <w:r>
        <w:rPr>
          <w:rFonts w:hint="default" w:ascii="Times New Roman" w:hAnsi="Times New Roman" w:eastAsia="宋体" w:cs="Times New Roman"/>
        </w:rPr>
        <w:t>Na</w:t>
      </w:r>
      <w:r>
        <w:rPr>
          <w:rFonts w:hint="default" w:ascii="Times New Roman" w:hAnsi="Times New Roman" w:eastAsia="宋体" w:cs="Times New Roman"/>
          <w:u w:val="single"/>
        </w:rPr>
        <w:t xml:space="preserve">   2 NaCl（熔融）</w:t>
      </w:r>
      <w:r>
        <w:rPr>
          <w:rFonts w:hint="default" w:ascii="Times New Roman" w:hAnsi="Times New Roman" w:eastAsia="宋体" w:cs="Times New Roman"/>
          <w:color w:val="FF0000"/>
          <w:position w:val="-12"/>
          <w:szCs w:val="21"/>
          <w:u w:val="single"/>
        </w:rPr>
        <w:drawing>
          <wp:inline distT="0" distB="0" distL="114300" distR="114300">
            <wp:extent cx="409575" cy="304800"/>
            <wp:effectExtent l="0" t="0" r="9525" b="0"/>
            <wp:docPr id="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u w:val="single"/>
        </w:rPr>
        <w:t xml:space="preserve"> 2Na+Cl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u w:val="single"/>
        </w:rPr>
        <w:t xml:space="preserve">↑ </w:t>
      </w:r>
    </w:p>
    <w:p>
      <w:pPr>
        <w:numPr>
          <w:ilvl w:val="0"/>
          <w:numId w:val="3"/>
        </w:numPr>
        <w:spacing w:line="360" w:lineRule="auto"/>
        <w:rPr>
          <w:rFonts w:hint="default" w:ascii="Times New Roman" w:hAnsi="Times New Roman" w:eastAsia="宋体" w:cs="Times New Roman"/>
          <w:u w:val="single"/>
        </w:rPr>
      </w:pPr>
      <w:r>
        <w:rPr>
          <w:rFonts w:hint="default" w:ascii="Times New Roman" w:hAnsi="Times New Roman" w:eastAsia="宋体" w:cs="Times New Roman"/>
          <w:u w:val="single"/>
        </w:rPr>
        <w:t>Mg   MgCl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u w:val="single"/>
        </w:rPr>
        <w:t>（熔融）</w:t>
      </w:r>
      <w:r>
        <w:rPr>
          <w:rFonts w:hint="default" w:ascii="Times New Roman" w:hAnsi="Times New Roman" w:eastAsia="宋体" w:cs="Times New Roman"/>
          <w:color w:val="FF0000"/>
          <w:position w:val="-12"/>
          <w:szCs w:val="21"/>
          <w:u w:val="single"/>
        </w:rPr>
        <w:drawing>
          <wp:inline distT="0" distB="0" distL="114300" distR="114300">
            <wp:extent cx="409575" cy="30480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u w:val="single"/>
        </w:rPr>
        <w:t xml:space="preserve"> Mg+ Cl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u w:val="single"/>
        </w:rPr>
        <w:t xml:space="preserve">↑    </w:t>
      </w:r>
    </w:p>
    <w:p>
      <w:pPr>
        <w:numPr>
          <w:ilvl w:val="0"/>
          <w:numId w:val="3"/>
        </w:numPr>
        <w:spacing w:line="360" w:lineRule="auto"/>
        <w:rPr>
          <w:rFonts w:hint="default" w:ascii="Times New Roman" w:hAnsi="Times New Roman" w:eastAsia="宋体" w:cs="Times New Roman"/>
          <w:u w:val="single"/>
        </w:rPr>
      </w:pPr>
      <w:r>
        <w:rPr>
          <w:rFonts w:hint="default" w:ascii="Times New Roman" w:hAnsi="Times New Roman" w:eastAsia="宋体" w:cs="Times New Roman"/>
        </w:rPr>
        <w:t>Al</w:t>
      </w:r>
      <w:r>
        <w:rPr>
          <w:rFonts w:hint="default" w:ascii="Times New Roman" w:hAnsi="Times New Roman" w:eastAsia="宋体" w:cs="Times New Roman"/>
          <w:u w:val="single"/>
        </w:rPr>
        <w:t xml:space="preserve">    2Al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u w:val="single"/>
        </w:rPr>
        <w:t>O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3</w:t>
      </w:r>
      <w:r>
        <w:rPr>
          <w:rFonts w:hint="default" w:ascii="Times New Roman" w:hAnsi="Times New Roman" w:eastAsia="宋体" w:cs="Times New Roman"/>
          <w:u w:val="single"/>
        </w:rPr>
        <w:t>（熔融）</w:t>
      </w:r>
      <w:r>
        <w:rPr>
          <w:rFonts w:hint="default" w:ascii="Times New Roman" w:hAnsi="Times New Roman" w:eastAsia="宋体" w:cs="Times New Roman"/>
          <w:color w:val="FF0000"/>
          <w:position w:val="-12"/>
          <w:szCs w:val="21"/>
          <w:u w:val="single"/>
        </w:rPr>
        <w:drawing>
          <wp:inline distT="0" distB="0" distL="114300" distR="114300">
            <wp:extent cx="409575" cy="3048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u w:val="single"/>
        </w:rPr>
        <w:t xml:space="preserve">   4Al+3O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u w:val="single"/>
        </w:rPr>
        <w:t xml:space="preserve">↑  </w:t>
      </w:r>
    </w:p>
    <w:p>
      <w:pPr>
        <w:numPr>
          <w:ilvl w:val="0"/>
          <w:numId w:val="3"/>
        </w:numPr>
        <w:spacing w:line="360" w:lineRule="auto"/>
        <w:rPr>
          <w:rFonts w:hint="default" w:ascii="Times New Roman" w:hAnsi="Times New Roman" w:eastAsia="宋体" w:cs="Times New Roman"/>
          <w:u w:val="single"/>
        </w:rPr>
      </w:pPr>
      <w:r>
        <w:rPr>
          <w:rFonts w:hint="default" w:ascii="Times New Roman" w:hAnsi="Times New Roman" w:eastAsia="宋体" w:cs="Times New Roman"/>
        </w:rPr>
        <w:t>Fe</w:t>
      </w:r>
      <w:r>
        <w:rPr>
          <w:rFonts w:hint="default" w:ascii="Times New Roman" w:hAnsi="Times New Roman" w:eastAsia="宋体" w:cs="Times New Roman"/>
          <w:u w:val="none"/>
        </w:rPr>
        <w:t xml:space="preserve"> </w:t>
      </w:r>
      <w:r>
        <w:rPr>
          <w:rFonts w:hint="default" w:ascii="Times New Roman" w:hAnsi="Times New Roman" w:eastAsia="宋体" w:cs="Times New Roman"/>
          <w:u w:val="none"/>
          <w:lang w:val="en-US" w:eastAsia="zh-CN"/>
        </w:rPr>
        <w:t xml:space="preserve">    铝热反应</w:t>
      </w:r>
      <w:r>
        <w:rPr>
          <w:rFonts w:hint="default" w:ascii="Times New Roman" w:hAnsi="Times New Roman" w:eastAsia="宋体" w:cs="Times New Roman"/>
          <w:u w:val="none"/>
        </w:rPr>
        <w:t xml:space="preserve"> </w:t>
      </w:r>
      <w:r>
        <w:rPr>
          <w:rFonts w:hint="default" w:ascii="Times New Roman" w:hAnsi="Times New Roman" w:eastAsia="宋体" w:cs="Times New Roman"/>
          <w:u w:val="single"/>
        </w:rPr>
        <w:t>2Al+ Fe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u w:val="single"/>
        </w:rPr>
        <w:t>O</w:t>
      </w:r>
      <w:r>
        <w:rPr>
          <w:rFonts w:hint="default" w:ascii="Times New Roman" w:hAnsi="Times New Roman" w:eastAsia="宋体" w:cs="Times New Roman"/>
          <w:u w:val="single"/>
          <w:vertAlign w:val="subscript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Cs w:val="21"/>
          <w:u w:val="single"/>
        </w:rPr>
        <w:instrText xml:space="preserve"> HYPERLINK "http://www.21cnjy.com/" </w:instrTex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separate"/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Cs w:val="21"/>
          <w:u w:val="single"/>
        </w:rPr>
        <w:instrText xml:space="preserve"> INCLUDEPICTURE  "http://www.pratice.net/images/symbols/2.gif" \* MERGEFORMATINET </w:instrTex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separate"/>
      </w:r>
      <w:r>
        <w:rPr>
          <w:rFonts w:hint="default" w:ascii="Times New Roman" w:hAnsi="Times New Roman" w:eastAsia="宋体" w:cs="Times New Roman"/>
          <w:szCs w:val="21"/>
          <w:u w:val="single"/>
        </w:rPr>
        <w:drawing>
          <wp:inline distT="0" distB="0" distL="114300" distR="114300">
            <wp:extent cx="296545" cy="172720"/>
            <wp:effectExtent l="0" t="0" r="8255" b="17780"/>
            <wp:docPr id="13" name="图片 13" descr="21世纪教育网 -- 中国最大型、最专业的中小学教育资源门户网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1世纪教育网 -- 中国最大型、最专业的中小学教育资源门户网站"/>
                    <pic:cNvPicPr>
                      <a:picLocks noChangeAspect="1"/>
                    </pic:cNvPicPr>
                  </pic:nvPicPr>
                  <pic:blipFill>
                    <a:blip r:embed="rId5" r:link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u w:val="single"/>
        </w:rPr>
        <w:t>Al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u w:val="single"/>
        </w:rPr>
        <w:t>O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3</w:t>
      </w:r>
      <w:r>
        <w:rPr>
          <w:rFonts w:hint="default" w:ascii="Times New Roman" w:hAnsi="Times New Roman" w:eastAsia="宋体" w:cs="Times New Roman"/>
          <w:u w:val="single"/>
        </w:rPr>
        <w:t xml:space="preserve"> + 2Fe     </w:t>
      </w:r>
    </w:p>
    <w:p>
      <w:pPr>
        <w:numPr>
          <w:ilvl w:val="0"/>
          <w:numId w:val="0"/>
        </w:numPr>
        <w:spacing w:line="360" w:lineRule="auto"/>
        <w:ind w:leftChars="0" w:firstLine="1470" w:firstLineChars="700"/>
        <w:rPr>
          <w:rFonts w:hint="default" w:ascii="Times New Roman" w:hAnsi="Times New Roman" w:eastAsia="宋体" w:cs="Times New Roman"/>
          <w:u w:val="single"/>
        </w:rPr>
      </w:pPr>
      <w:r>
        <w:rPr>
          <w:rFonts w:hint="default" w:ascii="Times New Roman" w:hAnsi="Times New Roman" w:eastAsia="宋体" w:cs="Times New Roman"/>
          <w:u w:val="none"/>
          <w:lang w:val="en-US" w:eastAsia="zh-CN"/>
        </w:rPr>
        <w:t>高炉炼铁</w:t>
      </w:r>
      <w:r>
        <w:rPr>
          <w:rFonts w:hint="default" w:ascii="Times New Roman" w:hAnsi="Times New Roman" w:eastAsia="宋体" w:cs="Times New Roman"/>
          <w:u w:val="none"/>
        </w:rPr>
        <w:t xml:space="preserve"> </w:t>
      </w:r>
      <w:r>
        <w:rPr>
          <w:rFonts w:hint="default" w:ascii="Times New Roman" w:hAnsi="Times New Roman" w:eastAsia="宋体" w:cs="Times New Roman"/>
          <w:u w:val="single"/>
        </w:rPr>
        <w:t xml:space="preserve"> Fe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u w:val="single"/>
        </w:rPr>
        <w:t>O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3</w:t>
      </w:r>
      <w:r>
        <w:rPr>
          <w:rFonts w:hint="default" w:ascii="Times New Roman" w:hAnsi="Times New Roman" w:eastAsia="宋体" w:cs="Times New Roman"/>
          <w:u w:val="single"/>
        </w:rPr>
        <w:t xml:space="preserve">+3CO </w: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Cs w:val="21"/>
          <w:u w:val="single"/>
        </w:rPr>
        <w:instrText xml:space="preserve"> HYPERLINK "http://www.21cnjy.com/" </w:instrTex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separate"/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Cs w:val="21"/>
          <w:u w:val="single"/>
        </w:rPr>
        <w:instrText xml:space="preserve"> INCLUDEPICTURE  "http://www.pratice.net/images/symbols/2.gif" \* MERGEFORMATINET </w:instrTex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separate"/>
      </w:r>
      <w:r>
        <w:rPr>
          <w:rFonts w:hint="default" w:ascii="Times New Roman" w:hAnsi="Times New Roman" w:eastAsia="宋体" w:cs="Times New Roman"/>
          <w:szCs w:val="21"/>
          <w:u w:val="single"/>
        </w:rPr>
        <w:drawing>
          <wp:inline distT="0" distB="0" distL="114300" distR="114300">
            <wp:extent cx="296545" cy="172720"/>
            <wp:effectExtent l="0" t="0" r="8255" b="17780"/>
            <wp:docPr id="14" name="图片 14" descr="21世纪教育网 -- 中国最大型、最专业的中小学教育资源门户网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1世纪教育网 -- 中国最大型、最专业的中小学教育资源门户网站"/>
                    <pic:cNvPicPr>
                      <a:picLocks noChangeAspect="1"/>
                    </pic:cNvPicPr>
                  </pic:nvPicPr>
                  <pic:blipFill>
                    <a:blip r:embed="rId5" r:link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u w:val="single"/>
        </w:rPr>
        <w:t xml:space="preserve"> 2Fe+3CO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u w:val="single"/>
        </w:rPr>
        <w:t xml:space="preserve">↑   </w:t>
      </w:r>
    </w:p>
    <w:p>
      <w:pPr>
        <w:numPr>
          <w:ilvl w:val="0"/>
          <w:numId w:val="3"/>
        </w:numPr>
        <w:spacing w:line="360" w:lineRule="auto"/>
        <w:rPr>
          <w:rFonts w:hint="default" w:ascii="Times New Roman" w:hAnsi="Times New Roman" w:eastAsia="宋体" w:cs="Times New Roman"/>
          <w:u w:val="single"/>
        </w:rPr>
      </w:pPr>
      <w:r>
        <w:rPr>
          <w:rFonts w:hint="default" w:ascii="Times New Roman" w:hAnsi="Times New Roman" w:eastAsia="宋体" w:cs="Times New Roman"/>
        </w:rPr>
        <w:t>Cu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u w:val="none"/>
          <w:lang w:val="en-US" w:eastAsia="zh-CN"/>
        </w:rPr>
        <w:t>氢气热还原</w:t>
      </w:r>
      <w:r>
        <w:rPr>
          <w:rFonts w:hint="default" w:ascii="Times New Roman" w:hAnsi="Times New Roman" w:eastAsia="宋体" w:cs="Times New Roman"/>
          <w:u w:val="single"/>
        </w:rPr>
        <w:t xml:space="preserve">  CuO +</w:t>
      </w:r>
      <w:r>
        <w:rPr>
          <w:rFonts w:hint="eastAsia" w:cs="Times New Roman"/>
          <w:u w:val="single"/>
          <w:lang w:val="en-US" w:eastAsia="zh-CN"/>
        </w:rPr>
        <w:t xml:space="preserve"> H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Cs w:val="21"/>
          <w:u w:val="single"/>
        </w:rPr>
        <w:instrText xml:space="preserve"> HYPERLINK "http://www.21cnjy.com/" </w:instrTex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separate"/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Cs w:val="21"/>
          <w:u w:val="single"/>
        </w:rPr>
        <w:instrText xml:space="preserve"> INCLUDEPICTURE  "http://www.pratice.net/images/symbols/2.gif" \* MERGEFORMATINET </w:instrTex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separate"/>
      </w:r>
      <w:r>
        <w:rPr>
          <w:rFonts w:hint="default" w:ascii="Times New Roman" w:hAnsi="Times New Roman" w:eastAsia="宋体" w:cs="Times New Roman"/>
          <w:szCs w:val="21"/>
          <w:u w:val="single"/>
        </w:rPr>
        <w:drawing>
          <wp:inline distT="0" distB="0" distL="114300" distR="114300">
            <wp:extent cx="296545" cy="172720"/>
            <wp:effectExtent l="0" t="0" r="8255" b="17780"/>
            <wp:docPr id="15" name="图片 15" descr="21世纪教育网 -- 中国最大型、最专业的中小学教育资源门户网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1世纪教育网 -- 中国最大型、最专业的中小学教育资源门户网站"/>
                    <pic:cNvPicPr>
                      <a:picLocks noChangeAspect="1"/>
                    </pic:cNvPicPr>
                  </pic:nvPicPr>
                  <pic:blipFill>
                    <a:blip r:embed="rId5" r:link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u w:val="single"/>
        </w:rPr>
        <w:t xml:space="preserve"> Cu+ 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H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vertAlign w:val="subscript"/>
          <w:lang w:val="pt-BR"/>
        </w:rPr>
        <w:t>2</w:t>
      </w:r>
      <w:r>
        <w:rPr>
          <w:rFonts w:hint="default" w:ascii="Times New Roman" w:hAnsi="Times New Roman" w:eastAsia="宋体" w:cs="Times New Roman"/>
          <w:b w:val="0"/>
          <w:bCs/>
          <w:szCs w:val="24"/>
          <w:u w:val="single"/>
          <w:lang w:val="pt-BR"/>
        </w:rPr>
        <w:t>O</w:t>
      </w:r>
      <w:r>
        <w:rPr>
          <w:rFonts w:hint="default" w:ascii="Times New Roman" w:hAnsi="Times New Roman" w:eastAsia="宋体" w:cs="Times New Roman"/>
          <w:u w:val="single"/>
        </w:rPr>
        <w:t xml:space="preserve">    </w:t>
      </w:r>
    </w:p>
    <w:p>
      <w:pPr>
        <w:numPr>
          <w:ilvl w:val="0"/>
          <w:numId w:val="0"/>
        </w:numPr>
        <w:spacing w:line="360" w:lineRule="auto"/>
        <w:ind w:leftChars="0" w:firstLine="840" w:firstLineChars="400"/>
        <w:rPr>
          <w:rFonts w:hint="default" w:ascii="Times New Roman" w:hAnsi="Times New Roman" w:eastAsia="宋体" w:cs="Times New Roman"/>
          <w:u w:val="single"/>
        </w:rPr>
      </w:pPr>
      <w:r>
        <w:rPr>
          <w:rFonts w:hint="default" w:ascii="Times New Roman" w:hAnsi="Times New Roman" w:eastAsia="宋体" w:cs="Times New Roman"/>
          <w:u w:val="none"/>
        </w:rPr>
        <w:t xml:space="preserve"> </w:t>
      </w:r>
      <w:r>
        <w:rPr>
          <w:rFonts w:hint="default" w:ascii="Times New Roman" w:hAnsi="Times New Roman" w:eastAsia="宋体" w:cs="Times New Roman"/>
          <w:u w:val="none"/>
          <w:lang w:val="en-US" w:eastAsia="zh-CN"/>
        </w:rPr>
        <w:t xml:space="preserve">     湿法制铜</w:t>
      </w:r>
      <w:r>
        <w:rPr>
          <w:rFonts w:hint="default" w:ascii="Times New Roman" w:hAnsi="Times New Roman" w:eastAsia="宋体" w:cs="Times New Roman"/>
          <w:u w:val="single"/>
        </w:rPr>
        <w:t xml:space="preserve">  Fe+CuSO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4</w:t>
      </w:r>
      <w:r>
        <w:rPr>
          <w:rFonts w:hint="default" w:ascii="Times New Roman" w:hAnsi="Times New Roman" w:eastAsia="宋体" w:cs="Times New Roman"/>
          <w:u w:val="single"/>
        </w:rPr>
        <w:t>= Cu +Fe SO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4</w:t>
      </w:r>
      <w:r>
        <w:rPr>
          <w:rFonts w:hint="default" w:ascii="Times New Roman" w:hAnsi="Times New Roman" w:eastAsia="宋体" w:cs="Times New Roman"/>
          <w:u w:val="single"/>
        </w:rPr>
        <w:t xml:space="preserve">     </w:t>
      </w:r>
    </w:p>
    <w:p>
      <w:pPr>
        <w:numPr>
          <w:ilvl w:val="0"/>
          <w:numId w:val="3"/>
        </w:numPr>
        <w:spacing w:line="360" w:lineRule="auto"/>
        <w:rPr>
          <w:rFonts w:hint="default" w:ascii="Times New Roman" w:hAnsi="Times New Roman" w:eastAsia="宋体" w:cs="Times New Roman"/>
          <w:u w:val="single"/>
        </w:rPr>
      </w:pPr>
      <w:r>
        <w:rPr>
          <w:rFonts w:hint="default" w:ascii="Times New Roman" w:hAnsi="Times New Roman" w:eastAsia="宋体" w:cs="Times New Roman"/>
        </w:rPr>
        <w:t>Hg</w:t>
      </w:r>
      <w:r>
        <w:rPr>
          <w:rFonts w:hint="default" w:ascii="Times New Roman" w:hAnsi="Times New Roman" w:eastAsia="宋体" w:cs="Times New Roman"/>
          <w:u w:val="single"/>
        </w:rPr>
        <w:t xml:space="preserve">       2HgO </w: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Cs w:val="21"/>
          <w:u w:val="single"/>
        </w:rPr>
        <w:instrText xml:space="preserve"> HYPERLINK "http://www.21cnjy.com/" </w:instrTex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separate"/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Cs w:val="21"/>
          <w:u w:val="single"/>
        </w:rPr>
        <w:instrText xml:space="preserve"> INCLUDEPICTURE  "http://www.pratice.net/images/symbols/2.gif" \* MERGEFORMATINET </w:instrTex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separate"/>
      </w:r>
      <w:r>
        <w:rPr>
          <w:rFonts w:hint="default" w:ascii="Times New Roman" w:hAnsi="Times New Roman" w:eastAsia="宋体" w:cs="Times New Roman"/>
          <w:szCs w:val="21"/>
          <w:u w:val="single"/>
        </w:rPr>
        <w:drawing>
          <wp:inline distT="0" distB="0" distL="114300" distR="114300">
            <wp:extent cx="296545" cy="172720"/>
            <wp:effectExtent l="0" t="0" r="8255" b="17780"/>
            <wp:docPr id="16" name="图片 16" descr="21世纪教育网 -- 中国最大型、最专业的中小学教育资源门户网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1世纪教育网 -- 中国最大型、最专业的中小学教育资源门户网站"/>
                    <pic:cNvPicPr>
                      <a:picLocks noChangeAspect="1"/>
                    </pic:cNvPicPr>
                  </pic:nvPicPr>
                  <pic:blipFill>
                    <a:blip r:embed="rId5" r:link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u w:val="single"/>
        </w:rPr>
        <w:t xml:space="preserve"> 2Hg +O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u w:val="single"/>
        </w:rPr>
        <w:t xml:space="preserve">↑         </w:t>
      </w:r>
    </w:p>
    <w:p>
      <w:pPr>
        <w:numPr>
          <w:ilvl w:val="0"/>
          <w:numId w:val="3"/>
        </w:numPr>
        <w:spacing w:line="360" w:lineRule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</w:rPr>
        <w:t>Ag</w:t>
      </w:r>
      <w:r>
        <w:rPr>
          <w:rFonts w:hint="default" w:ascii="Times New Roman" w:hAnsi="Times New Roman" w:eastAsia="宋体" w:cs="Times New Roman"/>
          <w:u w:val="single"/>
        </w:rPr>
        <w:t xml:space="preserve">       2Ag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u w:val="single"/>
        </w:rPr>
        <w:t xml:space="preserve">O </w: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Cs w:val="21"/>
          <w:u w:val="single"/>
        </w:rPr>
        <w:instrText xml:space="preserve"> HYPERLINK "http://www.21cnjy.com/" </w:instrTex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separate"/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begin"/>
      </w:r>
      <w:r>
        <w:rPr>
          <w:rFonts w:hint="default" w:ascii="Times New Roman" w:hAnsi="Times New Roman" w:eastAsia="宋体" w:cs="Times New Roman"/>
          <w:szCs w:val="21"/>
          <w:u w:val="single"/>
        </w:rPr>
        <w:instrText xml:space="preserve"> INCLUDEPICTURE  "http://www.pratice.net/images/symbols/2.gif" \* MERGEFORMATINET </w:instrText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separate"/>
      </w:r>
      <w:r>
        <w:rPr>
          <w:rFonts w:hint="default" w:ascii="Times New Roman" w:hAnsi="Times New Roman" w:eastAsia="宋体" w:cs="Times New Roman"/>
          <w:szCs w:val="21"/>
          <w:u w:val="single"/>
        </w:rPr>
        <w:drawing>
          <wp:inline distT="0" distB="0" distL="114300" distR="114300">
            <wp:extent cx="296545" cy="172720"/>
            <wp:effectExtent l="0" t="0" r="8255" b="17780"/>
            <wp:docPr id="17" name="图片 17" descr="21世纪教育网 -- 中国最大型、最专业的中小学教育资源门户网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1世纪教育网 -- 中国最大型、最专业的中小学教育资源门户网站"/>
                    <pic:cNvPicPr>
                      <a:picLocks noChangeAspect="1"/>
                    </pic:cNvPicPr>
                  </pic:nvPicPr>
                  <pic:blipFill>
                    <a:blip r:embed="rId5" r:link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szCs w:val="21"/>
          <w:u w:val="single"/>
        </w:rPr>
        <w:fldChar w:fldCharType="end"/>
      </w:r>
      <w:r>
        <w:rPr>
          <w:rFonts w:hint="default" w:ascii="Times New Roman" w:hAnsi="Times New Roman" w:eastAsia="宋体" w:cs="Times New Roman"/>
          <w:u w:val="single"/>
        </w:rPr>
        <w:t xml:space="preserve"> 4 Ag+ O</w:t>
      </w:r>
      <w:r>
        <w:rPr>
          <w:rFonts w:hint="default" w:ascii="Times New Roman" w:hAnsi="Times New Roman" w:eastAsia="宋体" w:cs="Times New Roman"/>
          <w:u w:val="single"/>
          <w:vertAlign w:val="subscript"/>
        </w:rPr>
        <w:t>2</w:t>
      </w:r>
      <w:r>
        <w:rPr>
          <w:rFonts w:hint="default" w:ascii="Times New Roman" w:hAnsi="Times New Roman" w:eastAsia="宋体" w:cs="Times New Roman"/>
          <w:u w:val="single"/>
        </w:rPr>
        <w:t xml:space="preserve">↑  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DwGtTm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FC9089F"/>
    <w:multiLevelType w:val="singleLevel"/>
    <w:tmpl w:val="EFC9089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C6161B6"/>
    <w:multiLevelType w:val="multilevel"/>
    <w:tmpl w:val="5C6161B6"/>
    <w:lvl w:ilvl="0" w:tentative="0">
      <w:start w:val="4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2">
    <w:nsid w:val="744D1112"/>
    <w:multiLevelType w:val="multilevel"/>
    <w:tmpl w:val="744D1112"/>
    <w:lvl w:ilvl="0" w:tentative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default"/>
        <w:u w:val="none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33BD5"/>
    <w:rsid w:val="00314961"/>
    <w:rsid w:val="00B528BD"/>
    <w:rsid w:val="00D80CC6"/>
    <w:rsid w:val="03C87569"/>
    <w:rsid w:val="03D94C16"/>
    <w:rsid w:val="048456CF"/>
    <w:rsid w:val="05533CF2"/>
    <w:rsid w:val="061A460F"/>
    <w:rsid w:val="078D1001"/>
    <w:rsid w:val="09516639"/>
    <w:rsid w:val="0AF566D5"/>
    <w:rsid w:val="0B761FA0"/>
    <w:rsid w:val="0B9F78AF"/>
    <w:rsid w:val="0CB647BE"/>
    <w:rsid w:val="0D3F0667"/>
    <w:rsid w:val="0D874FF1"/>
    <w:rsid w:val="0DBE3D77"/>
    <w:rsid w:val="0E104F82"/>
    <w:rsid w:val="0F853D56"/>
    <w:rsid w:val="0FDF40F4"/>
    <w:rsid w:val="10621F7B"/>
    <w:rsid w:val="10794BEB"/>
    <w:rsid w:val="11561CB4"/>
    <w:rsid w:val="118C253B"/>
    <w:rsid w:val="123217E8"/>
    <w:rsid w:val="123B0761"/>
    <w:rsid w:val="123D4E98"/>
    <w:rsid w:val="12B263F0"/>
    <w:rsid w:val="153E7C2D"/>
    <w:rsid w:val="15596839"/>
    <w:rsid w:val="155D305A"/>
    <w:rsid w:val="156571E7"/>
    <w:rsid w:val="15705D9C"/>
    <w:rsid w:val="158D5956"/>
    <w:rsid w:val="160C5411"/>
    <w:rsid w:val="161F301D"/>
    <w:rsid w:val="166814C9"/>
    <w:rsid w:val="16762D78"/>
    <w:rsid w:val="16925EA6"/>
    <w:rsid w:val="16D33BD5"/>
    <w:rsid w:val="170269DE"/>
    <w:rsid w:val="171801C4"/>
    <w:rsid w:val="17EB2A8F"/>
    <w:rsid w:val="196E24B3"/>
    <w:rsid w:val="19A14B86"/>
    <w:rsid w:val="19F8267C"/>
    <w:rsid w:val="1A5348B3"/>
    <w:rsid w:val="1A8E22F1"/>
    <w:rsid w:val="1B3A7D73"/>
    <w:rsid w:val="1C0A2A64"/>
    <w:rsid w:val="1C19245A"/>
    <w:rsid w:val="1CD3717B"/>
    <w:rsid w:val="1D976642"/>
    <w:rsid w:val="1E6E118E"/>
    <w:rsid w:val="1E795189"/>
    <w:rsid w:val="1F4E4253"/>
    <w:rsid w:val="20231A8C"/>
    <w:rsid w:val="20350E3F"/>
    <w:rsid w:val="20CD7041"/>
    <w:rsid w:val="2208679E"/>
    <w:rsid w:val="223E4DF1"/>
    <w:rsid w:val="229C2EED"/>
    <w:rsid w:val="22C71A46"/>
    <w:rsid w:val="23F85D58"/>
    <w:rsid w:val="243851B4"/>
    <w:rsid w:val="24391649"/>
    <w:rsid w:val="25E07742"/>
    <w:rsid w:val="264257B4"/>
    <w:rsid w:val="264C43FD"/>
    <w:rsid w:val="26684AE2"/>
    <w:rsid w:val="267852A5"/>
    <w:rsid w:val="27624C1F"/>
    <w:rsid w:val="2765605E"/>
    <w:rsid w:val="2775593A"/>
    <w:rsid w:val="286E143B"/>
    <w:rsid w:val="28931120"/>
    <w:rsid w:val="295117ED"/>
    <w:rsid w:val="2AD14899"/>
    <w:rsid w:val="2B4002DE"/>
    <w:rsid w:val="2B721ABE"/>
    <w:rsid w:val="2BE252E7"/>
    <w:rsid w:val="2C1721A7"/>
    <w:rsid w:val="2C5B2D25"/>
    <w:rsid w:val="2C724546"/>
    <w:rsid w:val="2CCF47C8"/>
    <w:rsid w:val="2D7A7D09"/>
    <w:rsid w:val="2F8B0919"/>
    <w:rsid w:val="30643808"/>
    <w:rsid w:val="31230C18"/>
    <w:rsid w:val="321513D2"/>
    <w:rsid w:val="325923D8"/>
    <w:rsid w:val="326F14C2"/>
    <w:rsid w:val="331073B6"/>
    <w:rsid w:val="34064C93"/>
    <w:rsid w:val="34C00DB2"/>
    <w:rsid w:val="351C2ED4"/>
    <w:rsid w:val="35C77F1C"/>
    <w:rsid w:val="37580C49"/>
    <w:rsid w:val="37BD5319"/>
    <w:rsid w:val="37C24049"/>
    <w:rsid w:val="385D46D8"/>
    <w:rsid w:val="387A4AC9"/>
    <w:rsid w:val="39257B97"/>
    <w:rsid w:val="393A5F6C"/>
    <w:rsid w:val="39831F03"/>
    <w:rsid w:val="39912924"/>
    <w:rsid w:val="39C332B9"/>
    <w:rsid w:val="3B351AC8"/>
    <w:rsid w:val="3B3A64AD"/>
    <w:rsid w:val="3BDD5D6F"/>
    <w:rsid w:val="3BE739C7"/>
    <w:rsid w:val="3CDD6EA7"/>
    <w:rsid w:val="3D955B32"/>
    <w:rsid w:val="3E35695C"/>
    <w:rsid w:val="3E8175AB"/>
    <w:rsid w:val="3ED648C5"/>
    <w:rsid w:val="3F5C2455"/>
    <w:rsid w:val="3FA35FB8"/>
    <w:rsid w:val="406412F1"/>
    <w:rsid w:val="406A07E8"/>
    <w:rsid w:val="406D17DD"/>
    <w:rsid w:val="40AE4389"/>
    <w:rsid w:val="414F5205"/>
    <w:rsid w:val="43651CFB"/>
    <w:rsid w:val="43D95EDD"/>
    <w:rsid w:val="44BF3384"/>
    <w:rsid w:val="45107F6A"/>
    <w:rsid w:val="46021495"/>
    <w:rsid w:val="46836554"/>
    <w:rsid w:val="46DD6AAA"/>
    <w:rsid w:val="486A5996"/>
    <w:rsid w:val="48F57290"/>
    <w:rsid w:val="496D3A96"/>
    <w:rsid w:val="49867326"/>
    <w:rsid w:val="49A57E79"/>
    <w:rsid w:val="49BF33F9"/>
    <w:rsid w:val="4A5937E7"/>
    <w:rsid w:val="4AED2353"/>
    <w:rsid w:val="4AF5645C"/>
    <w:rsid w:val="4AFA25AF"/>
    <w:rsid w:val="4B9A7FB0"/>
    <w:rsid w:val="4BBF638B"/>
    <w:rsid w:val="4BDB40B3"/>
    <w:rsid w:val="4BE46983"/>
    <w:rsid w:val="4C4E0942"/>
    <w:rsid w:val="4C955995"/>
    <w:rsid w:val="4CBA1837"/>
    <w:rsid w:val="4F064869"/>
    <w:rsid w:val="4F0E5406"/>
    <w:rsid w:val="4F2663AC"/>
    <w:rsid w:val="50670C21"/>
    <w:rsid w:val="50A711B8"/>
    <w:rsid w:val="515E25EF"/>
    <w:rsid w:val="529478E6"/>
    <w:rsid w:val="5397068C"/>
    <w:rsid w:val="53A1106D"/>
    <w:rsid w:val="54F21245"/>
    <w:rsid w:val="54FC60DE"/>
    <w:rsid w:val="551D293F"/>
    <w:rsid w:val="55F902A2"/>
    <w:rsid w:val="56C3089A"/>
    <w:rsid w:val="57780B7B"/>
    <w:rsid w:val="57DD20A7"/>
    <w:rsid w:val="58763824"/>
    <w:rsid w:val="58AF3B69"/>
    <w:rsid w:val="5A8D3E2D"/>
    <w:rsid w:val="5C196412"/>
    <w:rsid w:val="5D5521CF"/>
    <w:rsid w:val="5DF7502F"/>
    <w:rsid w:val="5EAC1208"/>
    <w:rsid w:val="5EBB4C71"/>
    <w:rsid w:val="5EC90125"/>
    <w:rsid w:val="5FC7613F"/>
    <w:rsid w:val="61825151"/>
    <w:rsid w:val="623A4870"/>
    <w:rsid w:val="62C617F3"/>
    <w:rsid w:val="635F7AB6"/>
    <w:rsid w:val="64B06693"/>
    <w:rsid w:val="653473A6"/>
    <w:rsid w:val="654D677F"/>
    <w:rsid w:val="656454C0"/>
    <w:rsid w:val="66D56284"/>
    <w:rsid w:val="67B77297"/>
    <w:rsid w:val="69842EAA"/>
    <w:rsid w:val="699B0EF8"/>
    <w:rsid w:val="69C115FA"/>
    <w:rsid w:val="6A781D96"/>
    <w:rsid w:val="6AE35F65"/>
    <w:rsid w:val="6B186F92"/>
    <w:rsid w:val="6CAE6B9C"/>
    <w:rsid w:val="6DCF3FD1"/>
    <w:rsid w:val="6DF7639B"/>
    <w:rsid w:val="6E307CB8"/>
    <w:rsid w:val="6EAD6EB3"/>
    <w:rsid w:val="70D41302"/>
    <w:rsid w:val="729C2D6F"/>
    <w:rsid w:val="72F5311B"/>
    <w:rsid w:val="746E3AF4"/>
    <w:rsid w:val="753C692E"/>
    <w:rsid w:val="758B5DA8"/>
    <w:rsid w:val="76792CF6"/>
    <w:rsid w:val="768415A4"/>
    <w:rsid w:val="7755666A"/>
    <w:rsid w:val="78487B95"/>
    <w:rsid w:val="786434C1"/>
    <w:rsid w:val="78DF6508"/>
    <w:rsid w:val="798B466D"/>
    <w:rsid w:val="7AD517E7"/>
    <w:rsid w:val="7D56657C"/>
    <w:rsid w:val="7E990EDF"/>
    <w:rsid w:val="7F764333"/>
    <w:rsid w:val="7F80622E"/>
    <w:rsid w:val="7F987E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R3-5.TIF" TargetMode="External"/><Relationship Id="rId7" Type="http://schemas.openxmlformats.org/officeDocument/2006/relationships/image" Target="media/image2.png"/><Relationship Id="rId6" Type="http://schemas.openxmlformats.org/officeDocument/2006/relationships/image" Target="http://www.pratice.net/images/symbols/2.gif" TargetMode="Externa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6.emf"/><Relationship Id="rId12" Type="http://schemas.openxmlformats.org/officeDocument/2006/relationships/image" Target="media/image5.wmf"/><Relationship Id="rId11" Type="http://schemas.openxmlformats.org/officeDocument/2006/relationships/oleObject" Target="embeddings/oleObject1.bin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Office_11.1.0.7949_F1E327BC-269C-435d-A152-05C5408002CA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2017-11-22T07:39:00Z</dcterms:created>
  <dc:creator>admin</dc:creator>
  <cp:lastModifiedBy>HE</cp:lastModifiedBy>
  <dcterms:modified xsi:type="dcterms:W3CDTF">2018-11-12T10:59:07Z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2052-11.1.0.7949</vt:lpwstr>
  </property>
</Properties>
</file>