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5D78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jc w:val="center"/>
        <w:rPr>
          <w:rFonts w:hint="eastAsia"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元素化合物方程式总结答案</w:t>
      </w:r>
    </w:p>
    <w:p w14:paraId="614345B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宋体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一、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>金属</w:t>
      </w:r>
      <w:r>
        <w:rPr>
          <w:rFonts w:hint="eastAsia" w:ascii="Times New Roman" w:hAnsi="宋体"/>
          <w:b/>
          <w:bCs/>
          <w:spacing w:val="4"/>
          <w:sz w:val="21"/>
          <w:szCs w:val="21"/>
        </w:rPr>
        <w:t>及其化合物的化学反应方程式</w:t>
      </w:r>
    </w:p>
    <w:p w14:paraId="6CE57B4C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168" w:hanging="168" w:hangingChars="8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1、钠露置于空气中生成白色固体：4Na+O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 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</w:p>
    <w:p w14:paraId="7B0CA176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168" w:hanging="168" w:hangingChars="8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2、钠在空气中燃烧（黄色的火焰）：2Na+O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object>
          <v:shape id="_x0000_i1025" o:spt="75" type="#_x0000_t75" style="height:14.25pt;width:30pt;" o:ole="t" filled="f" o:preferrelative="t" stroked="f" coordsize="21600,21600">
            <v:path/>
            <v:fill on="f" focussize="0,0"/>
            <v:stroke on="f"/>
            <v:imagedata r:id="rId5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25" DrawAspect="Content" ObjectID="_1468075725" r:id="rId4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>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（淡黄色固体）</w:t>
      </w:r>
    </w:p>
    <w:p w14:paraId="7BACF240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294" w:hanging="294" w:hangingChars="14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、钠与水反应（浮、熔、游、响、红）：2Na 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=2NaOH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↑ </w:t>
      </w:r>
    </w:p>
    <w:p w14:paraId="10E415D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294" w:hanging="294" w:hangingChars="140"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（2Na 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 2Na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+ 2OH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+H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 w:val="21"/>
          <w:szCs w:val="21"/>
        </w:rPr>
        <w:t>↑）</w:t>
      </w:r>
    </w:p>
    <w:p w14:paraId="116D94A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、氧化钠与氧气反应：2Na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304800" cy="32385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</w:p>
    <w:p w14:paraId="521230F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、钠与硫酸铜溶液反应：2Na+2H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O+CuSO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=Cu(OH)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↓+Na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3AFEF82C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(2Na+2H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O+Cu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=Cu(OH)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↓+2Na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↑)</w:t>
      </w:r>
    </w:p>
    <w:p w14:paraId="2942B2B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、钠与氯化铁溶液反应：6Na+6H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O+2FeCl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=2Fe(OH)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↓+6NaCl+3H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1027F0F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(6Na+6H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O+2Fe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</w:rPr>
        <w:t>=Fe(OH)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↓+6Na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+3H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↑)</w:t>
      </w:r>
    </w:p>
    <w:p w14:paraId="4112713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、过氧化钠与水的反应（放热反应、Na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是强氧化剂，用于漂白。）</w:t>
      </w:r>
    </w:p>
    <w:p w14:paraId="608A9B6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 4NaOH 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  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 4Na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+ 4OH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+O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↑（Na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既是氧化剂又是还原剂）</w:t>
      </w:r>
    </w:p>
    <w:p w14:paraId="23046E44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315" w:hanging="315" w:hangingChars="150"/>
        <w:rPr>
          <w:rFonts w:ascii="Times New Roman" w:hAnsi="Times New Roman" w:cs="Times New Roman"/>
          <w:sz w:val="21"/>
          <w:szCs w:val="21"/>
          <w:vertAlign w:val="subscript"/>
        </w:rPr>
      </w:pPr>
      <w:r>
        <w:rPr>
          <w:rFonts w:hint="eastAsia"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、过氧化钠可用在呼吸面具和潜水艇中作为氧气来源：2Na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= 2Na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</w:p>
    <w:p w14:paraId="1C3CCD44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既是氧化剂又是还原剂）</w:t>
      </w:r>
    </w:p>
    <w:p w14:paraId="41DA79E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>、苏打（纯碱）与盐酸反应：</w:t>
      </w:r>
    </w:p>
    <w:p w14:paraId="39FB3109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①盐酸中滴加纯碱溶液（有气泡）：Na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+ 2HCl = 2NaCl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↑     </w:t>
      </w:r>
    </w:p>
    <w:p w14:paraId="28D9331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 xml:space="preserve"> + 2H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=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532731A7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②纯碱溶液中滴加少量盐酸（无气泡）：Na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+ HCl = 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+ NaCl            </w:t>
      </w:r>
    </w:p>
    <w:p w14:paraId="437605A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firstLine="210" w:firstLineChars="1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= 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A1FF34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、小苏打受热分解：2NaHCO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304800" cy="323850"/>
            <wp:effectExtent l="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 xml:space="preserve"> 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+CO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483EE3E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、氢氧化钠</w:t>
      </w:r>
      <w:r>
        <w:rPr>
          <w:rFonts w:hint="eastAsia" w:ascii="Times New Roman" w:hAnsi="Times New Roman" w:cs="Times New Roman"/>
          <w:sz w:val="21"/>
          <w:szCs w:val="21"/>
        </w:rPr>
        <w:t>溶液</w:t>
      </w:r>
      <w:r>
        <w:rPr>
          <w:rFonts w:ascii="Times New Roman" w:hAnsi="Times New Roman" w:cs="Times New Roman"/>
          <w:sz w:val="21"/>
          <w:szCs w:val="21"/>
        </w:rPr>
        <w:t>和碳酸氢钠</w:t>
      </w:r>
      <w:r>
        <w:rPr>
          <w:rFonts w:hint="eastAsia" w:ascii="Times New Roman" w:hAnsi="Times New Roman" w:cs="Times New Roman"/>
          <w:sz w:val="21"/>
          <w:szCs w:val="21"/>
        </w:rPr>
        <w:t>溶液</w:t>
      </w:r>
      <w:r>
        <w:rPr>
          <w:rFonts w:ascii="Times New Roman" w:hAnsi="Times New Roman" w:cs="Times New Roman"/>
          <w:sz w:val="21"/>
          <w:szCs w:val="21"/>
        </w:rPr>
        <w:t>混合有离子方程式：HCO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+ OH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- </w:t>
      </w:r>
      <w:r>
        <w:rPr>
          <w:rFonts w:ascii="Times New Roman" w:hAnsi="Times New Roman" w:cs="Times New Roman"/>
          <w:sz w:val="21"/>
          <w:szCs w:val="21"/>
        </w:rPr>
        <w:t>=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</w:p>
    <w:p w14:paraId="652CD8B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、碳酸氢钠与盐酸反应：NaHCO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 HCl=NaCl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↑（HCO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=H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O+CO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 w:val="21"/>
          <w:szCs w:val="21"/>
        </w:rPr>
        <w:t>↑）</w:t>
      </w:r>
    </w:p>
    <w:p w14:paraId="3FD0A90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、饱和碳酸钠溶液通入CO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气体（晶体析出）：Na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=2NaHCO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</w:t>
      </w:r>
    </w:p>
    <w:p w14:paraId="0C52C1DC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14</w:t>
      </w:r>
      <w:r>
        <w:rPr>
          <w:rFonts w:ascii="Times New Roman" w:hAnsi="Times New Roman" w:cs="Times New Roman"/>
          <w:sz w:val="21"/>
          <w:szCs w:val="21"/>
        </w:rPr>
        <w:t>、少量NaHSO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和Ba(OH)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的反应：NaHSO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+Ba(OH)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=BaSO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O+NaOH</w:t>
      </w:r>
    </w:p>
    <w:p w14:paraId="289553D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+SO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>+Ba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+OH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=BaSO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O)</w:t>
      </w:r>
    </w:p>
    <w:p w14:paraId="7810B6D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15</w:t>
      </w:r>
      <w:r>
        <w:rPr>
          <w:rFonts w:ascii="Times New Roman" w:hAnsi="Times New Roman" w:cs="Times New Roman"/>
          <w:sz w:val="21"/>
          <w:szCs w:val="21"/>
        </w:rPr>
        <w:t>、足量NaHSO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和Ba(OH)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的反应：2NaHSO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+Ba(OH)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=BaSO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↓+2H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</w:p>
    <w:p w14:paraId="5EF6565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(2H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+SO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>+Ba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+2OH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=BaSO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>↓+2H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O)</w:t>
      </w:r>
    </w:p>
    <w:p w14:paraId="0117699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16</w:t>
      </w:r>
      <w:r>
        <w:rPr>
          <w:rFonts w:ascii="Times New Roman" w:hAnsi="Times New Roman" w:cs="Times New Roman"/>
          <w:sz w:val="21"/>
          <w:szCs w:val="21"/>
        </w:rPr>
        <w:t>、少量NaHCO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和Ca(OH)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的反应：NaHCO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+Ca(OH)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O+NaOH</w:t>
      </w:r>
    </w:p>
    <w:p w14:paraId="5E550D5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+Ca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O）</w:t>
      </w:r>
    </w:p>
    <w:p w14:paraId="53E2D68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  <w:vertAlign w:val="subscript"/>
        </w:rPr>
      </w:pPr>
      <w:r>
        <w:rPr>
          <w:rFonts w:hint="eastAsia" w:ascii="Times New Roman" w:hAnsi="Times New Roman" w:cs="Times New Roman"/>
          <w:sz w:val="21"/>
          <w:szCs w:val="21"/>
        </w:rPr>
        <w:t>17</w:t>
      </w:r>
      <w:r>
        <w:rPr>
          <w:rFonts w:ascii="Times New Roman" w:hAnsi="Times New Roman" w:cs="Times New Roman"/>
          <w:sz w:val="21"/>
          <w:szCs w:val="21"/>
        </w:rPr>
        <w:t>、足量NaHCO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和Ca(OH)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的反应：2NaHCO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+Ca(OH)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</w:p>
    <w:p w14:paraId="5E1E861A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（2HCO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+2OH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+Ca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>）</w:t>
      </w:r>
    </w:p>
    <w:p w14:paraId="707353A7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  <w:vertAlign w:val="subscript"/>
        </w:rPr>
      </w:pPr>
      <w:r>
        <w:rPr>
          <w:rFonts w:hint="eastAsia" w:ascii="Times New Roman" w:hAnsi="Times New Roman" w:cs="Times New Roman"/>
          <w:sz w:val="21"/>
          <w:szCs w:val="21"/>
        </w:rPr>
        <w:t>18</w:t>
      </w:r>
      <w:r>
        <w:rPr>
          <w:rFonts w:ascii="Times New Roman" w:hAnsi="Times New Roman" w:cs="Times New Roman"/>
          <w:sz w:val="21"/>
          <w:szCs w:val="21"/>
        </w:rPr>
        <w:t>、少量Ca(HCO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和NaOH的反应：Ca(HCO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+2NaOH=CaCO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</w:p>
    <w:p w14:paraId="5C0810A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（2HCO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+2OH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+Ca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2-</w:t>
      </w:r>
      <w:r>
        <w:rPr>
          <w:rFonts w:ascii="Times New Roman" w:hAnsi="Times New Roman" w:cs="Times New Roman"/>
          <w:sz w:val="21"/>
          <w:szCs w:val="21"/>
        </w:rPr>
        <w:t>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O）</w:t>
      </w:r>
    </w:p>
    <w:p w14:paraId="3627331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  <w:vertAlign w:val="subscript"/>
        </w:rPr>
      </w:pPr>
      <w:r>
        <w:rPr>
          <w:rFonts w:hint="eastAsia" w:ascii="Times New Roman" w:hAnsi="Times New Roman" w:cs="Times New Roman"/>
          <w:sz w:val="21"/>
          <w:szCs w:val="21"/>
        </w:rPr>
        <w:t>19、</w:t>
      </w:r>
      <w:r>
        <w:rPr>
          <w:rFonts w:ascii="Times New Roman" w:hAnsi="Times New Roman" w:cs="Times New Roman"/>
          <w:sz w:val="21"/>
          <w:szCs w:val="21"/>
        </w:rPr>
        <w:t>足量Ca(HCO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和NaOH的反应：Ca(HCO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+NaOH=CaCO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O+NaHCO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</w:p>
    <w:p w14:paraId="06DDD0A0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（HCO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+Ca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O）</w:t>
      </w:r>
    </w:p>
    <w:p w14:paraId="6BB34DE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20</w:t>
      </w:r>
      <w:r>
        <w:rPr>
          <w:rFonts w:ascii="Times New Roman" w:hAnsi="Times New Roman" w:cs="Times New Roman"/>
          <w:sz w:val="21"/>
          <w:szCs w:val="21"/>
        </w:rPr>
        <w:t>、金属锂在空气中燃烧：4Li 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304800" cy="32385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2Li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</w:p>
    <w:p w14:paraId="517DBDB9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hint="eastAsia"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、金属镁在水中加热：Mg+2H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304800" cy="323850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Mg(OH)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519209D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22</w:t>
      </w:r>
      <w:r>
        <w:rPr>
          <w:rFonts w:ascii="Times New Roman" w:hAnsi="Times New Roman" w:cs="Times New Roman"/>
          <w:sz w:val="21"/>
          <w:szCs w:val="21"/>
        </w:rPr>
        <w:t>、铁在氯气中剧烈燃烧（棕褐色的烟）：2Fe + 3Cl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2FeCl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</w:p>
    <w:p w14:paraId="52A240E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23</w:t>
      </w:r>
      <w:r>
        <w:rPr>
          <w:rFonts w:ascii="Times New Roman" w:hAnsi="Times New Roman" w:cs="Times New Roman"/>
          <w:sz w:val="21"/>
          <w:szCs w:val="21"/>
        </w:rPr>
        <w:t>、铁在氧气中剧烈燃烧（火星四射，放出大量的热）：3Fe +2O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Fe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</w:p>
    <w:p w14:paraId="21EA7B8A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24、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3Fe+4H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O(g)</w:t>
      </w:r>
      <w:r>
        <w:rPr>
          <w:rFonts w:ascii="Times New Roman" w:hAnsi="Times New Roman" w:cs="Times New Roman"/>
          <w:b/>
          <w:bCs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Fe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+4H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 xml:space="preserve"> </w:t>
      </w:r>
    </w:p>
    <w:p w14:paraId="63E6E846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hint="eastAsia" w:ascii="Times New Roman" w:hAnsi="Times New Roman" w:cs="Times New Roman"/>
          <w:spacing w:val="8"/>
          <w:sz w:val="21"/>
          <w:szCs w:val="21"/>
          <w:shd w:val="clear" w:color="auto" w:fill="FFFFFF"/>
        </w:rPr>
        <w:t>25、</w:t>
      </w:r>
      <w:r>
        <w:rPr>
          <w:rFonts w:ascii="Times New Roman" w:hAnsi="Times New Roman" w:cs="Times New Roman"/>
          <w:sz w:val="21"/>
          <w:szCs w:val="21"/>
        </w:rPr>
        <w:t>FeO+2H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=Fe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O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+ 6H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2Fe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bCs/>
          <w:sz w:val="21"/>
          <w:szCs w:val="21"/>
        </w:rPr>
        <w:t xml:space="preserve">                 </w:t>
      </w:r>
    </w:p>
    <w:p w14:paraId="26467EE4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hint="eastAsia" w:ascii="Times New Roman" w:hAnsi="Times New Roman" w:cs="Times New Roman"/>
          <w:spacing w:val="8"/>
          <w:sz w:val="21"/>
          <w:szCs w:val="21"/>
          <w:shd w:val="clear" w:color="auto" w:fill="FFFFFF"/>
        </w:rPr>
        <w:t>26、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FeSO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+2NaOH= Na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SO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4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+ Fe(OH)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↓ 隔绝氧气  白色絮状沉淀迅速变为灰绿色，最终变为红褐色  4Fe(OH)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+O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+2H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</w:rPr>
        <w:t>O=4Fe(OH)</w:t>
      </w:r>
      <w:r>
        <w:rPr>
          <w:rFonts w:ascii="Times New Roman" w:hAnsi="Times New Roman" w:cs="Times New Roman"/>
          <w:spacing w:val="8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bCs/>
          <w:sz w:val="21"/>
          <w:szCs w:val="21"/>
        </w:rPr>
        <w:t xml:space="preserve">  </w:t>
      </w:r>
    </w:p>
    <w:p w14:paraId="0A64DE32">
      <w:pPr>
        <w:spacing w:line="360" w:lineRule="auto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27、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>Fe(OH)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304800" cy="323850"/>
            <wp:effectExtent l="0" t="0" r="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 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+3H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</w:p>
    <w:p w14:paraId="70DD0EFE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28、</w:t>
      </w:r>
      <w:r>
        <w:rPr>
          <w:rFonts w:ascii="Times New Roman" w:hAnsi="Times New Roman" w:cs="Times New Roman"/>
          <w:bCs/>
          <w:sz w:val="21"/>
          <w:szCs w:val="21"/>
        </w:rPr>
        <w:t xml:space="preserve"> 除杂（写化学方程式）：</w:t>
      </w:r>
    </w:p>
    <w:p w14:paraId="518550E3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bCs/>
          <w:sz w:val="21"/>
          <w:szCs w:val="21"/>
        </w:rPr>
        <w:t>(FeCl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 xml:space="preserve">) 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2FeCl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+Cl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=2FeCl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</w:p>
    <w:p w14:paraId="0C8F28DF">
      <w:pPr>
        <w:spacing w:line="360" w:lineRule="auto"/>
        <w:rPr>
          <w:rFonts w:ascii="Times New Roman" w:hAnsi="Times New Roman" w:cs="Times New Roman"/>
          <w:sz w:val="21"/>
          <w:szCs w:val="21"/>
          <w:shd w:val="clear" w:color="auto" w:fill="FFFFEE"/>
        </w:rPr>
      </w:pPr>
      <w:r>
        <w:rPr>
          <w:rFonts w:ascii="Times New Roman" w:hAnsi="Times New Roman" w:cs="Times New Roman"/>
          <w:bCs/>
          <w:sz w:val="21"/>
          <w:szCs w:val="21"/>
        </w:rPr>
        <w:t>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>(FeCl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bCs/>
          <w:sz w:val="21"/>
          <w:szCs w:val="21"/>
        </w:rPr>
        <w:t xml:space="preserve">)    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>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+Fe=3</w:t>
      </w:r>
      <w:r>
        <w:rPr>
          <w:rFonts w:ascii="Times New Roman" w:hAnsi="Times New Roman" w:cs="Times New Roman"/>
          <w:bCs/>
          <w:sz w:val="21"/>
          <w:szCs w:val="21"/>
        </w:rPr>
        <w:t>FeCl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</w:p>
    <w:p w14:paraId="50FD82E6">
      <w:pPr>
        <w:spacing w:line="360" w:lineRule="auto"/>
        <w:jc w:val="left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>9</w:t>
      </w:r>
      <w:r>
        <w:rPr>
          <w:rFonts w:hint="eastAsia" w:ascii="Times New Roman" w:hAnsi="Times New Roman" w:cs="Times New Roman"/>
          <w:bCs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Cu+2FeCl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=2FeCl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+CuCl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。离子方程式：2Fe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+Cu=2Fe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+Cu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2+</w:t>
      </w:r>
    </w:p>
    <w:p w14:paraId="664D6B6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30</w:t>
      </w:r>
      <w:r>
        <w:rPr>
          <w:rFonts w:ascii="Times New Roman" w:hAnsi="Times New Roman" w:cs="Times New Roman"/>
          <w:bCs/>
          <w:sz w:val="21"/>
          <w:szCs w:val="21"/>
        </w:rPr>
        <w:t>、铝和盐酸反应2Al+</w:t>
      </w:r>
      <w:r>
        <w:rPr>
          <w:rFonts w:ascii="Times New Roman" w:hAnsi="Times New Roman" w:cs="Times New Roman"/>
          <w:sz w:val="21"/>
          <w:szCs w:val="21"/>
        </w:rPr>
        <w:t>6HCl=2AlCl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+3H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↑(2Al+6H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>=2Al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</w:rPr>
        <w:t>+3H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↑)</w:t>
      </w:r>
    </w:p>
    <w:p w14:paraId="561383C8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31</w:t>
      </w:r>
      <w:r>
        <w:rPr>
          <w:rFonts w:ascii="Times New Roman" w:hAnsi="Times New Roman" w:cs="Times New Roman"/>
          <w:bCs/>
          <w:sz w:val="21"/>
          <w:szCs w:val="21"/>
        </w:rPr>
        <w:t>、铝和氢氧化钠反应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2Al + 2H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 + 2NaOH = 2NaAlO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↑</w:t>
      </w:r>
    </w:p>
    <w:p w14:paraId="1EC84378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2Al + 2H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 + 2OH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2AlO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↑</w:t>
      </w:r>
      <w:r>
        <w:rPr>
          <w:rFonts w:ascii="Times New Roman" w:hAnsi="Times New Roman" w:cs="Times New Roman"/>
          <w:bCs/>
          <w:sz w:val="21"/>
          <w:szCs w:val="21"/>
        </w:rPr>
        <w:t>)</w:t>
      </w:r>
    </w:p>
    <w:p w14:paraId="3001F3D4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32、</w:t>
      </w:r>
      <w:r>
        <w:rPr>
          <w:rFonts w:ascii="Times New Roman" w:hAnsi="Times New Roman" w:cs="Times New Roman"/>
          <w:bCs/>
          <w:sz w:val="21"/>
          <w:szCs w:val="21"/>
        </w:rPr>
        <w:t>铝与三氧化二铁的铝热反应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2Al+Fe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/>
          <w:b/>
          <w:bCs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+2Fe</w:t>
      </w:r>
    </w:p>
    <w:p w14:paraId="30E50C6B">
      <w:pPr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3</w:t>
      </w:r>
      <w:r>
        <w:rPr>
          <w:rFonts w:hint="eastAsia" w:ascii="Times New Roman" w:hAnsi="Times New Roman" w:cs="Times New Roman"/>
          <w:bCs/>
          <w:sz w:val="21"/>
          <w:szCs w:val="21"/>
        </w:rPr>
        <w:t>3、</w:t>
      </w:r>
      <w:r>
        <w:rPr>
          <w:rFonts w:ascii="Times New Roman" w:hAnsi="Times New Roman" w:cs="Times New Roman"/>
          <w:bCs/>
          <w:sz w:val="21"/>
          <w:szCs w:val="21"/>
        </w:rPr>
        <w:t>Al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bCs/>
          <w:sz w:val="21"/>
          <w:szCs w:val="21"/>
        </w:rPr>
        <w:t>O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bCs/>
          <w:sz w:val="21"/>
          <w:szCs w:val="21"/>
        </w:rPr>
        <w:t>的两性（与盐酸和氢氧化钠的化学方程式）</w:t>
      </w:r>
    </w:p>
    <w:p w14:paraId="7F8FEBB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+ 6HCl = 2AlCl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 (Al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+ 6H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2Al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O)</w:t>
      </w:r>
    </w:p>
    <w:p w14:paraId="2B597D81">
      <w:pPr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+ 2NaOH = 2NaAlO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O(Al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+ 2OH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2AlO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O)</w:t>
      </w:r>
    </w:p>
    <w:p w14:paraId="2342CC46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hint="eastAsia" w:ascii="Times New Roman" w:hAnsi="Times New Roman" w:cs="Times New Roman"/>
          <w:bCs/>
          <w:sz w:val="21"/>
          <w:szCs w:val="21"/>
        </w:rPr>
        <w:t>34、</w:t>
      </w:r>
      <w:r>
        <w:rPr>
          <w:rFonts w:ascii="Times New Roman" w:hAnsi="Times New Roman" w:cs="Times New Roman"/>
          <w:bCs/>
          <w:sz w:val="21"/>
          <w:szCs w:val="21"/>
        </w:rPr>
        <w:t>Al(OH)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bCs/>
          <w:sz w:val="21"/>
          <w:szCs w:val="21"/>
        </w:rPr>
        <w:t>的两性（与盐酸和氢氧化钠的化学方程式）</w:t>
      </w:r>
    </w:p>
    <w:p w14:paraId="70ED1E3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ascii="Times New Roman" w:hAnsi="Times New Roman" w:cs="Times New Roman"/>
          <w:bCs/>
          <w:sz w:val="21"/>
          <w:szCs w:val="21"/>
        </w:rPr>
        <w:t>Al(OH)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+ 3HCl = AlCl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   (</w:t>
      </w:r>
      <w:r>
        <w:rPr>
          <w:rFonts w:ascii="Times New Roman" w:hAnsi="Times New Roman" w:cs="Times New Roman"/>
          <w:bCs/>
          <w:sz w:val="21"/>
          <w:szCs w:val="21"/>
        </w:rPr>
        <w:t>Al(OH)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Al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3+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+ 3H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O)</w:t>
      </w:r>
    </w:p>
    <w:p w14:paraId="6AD8FC4A">
      <w:pPr>
        <w:spacing w:line="360" w:lineRule="auto"/>
        <w:rPr>
          <w:rFonts w:ascii="Times New Roman" w:hAnsi="Times New Roman" w:cs="Times New Roman"/>
          <w:bCs/>
          <w:sz w:val="21"/>
          <w:szCs w:val="21"/>
          <w:u w:val="single"/>
        </w:rPr>
      </w:pPr>
      <w:r>
        <w:rPr>
          <w:rFonts w:ascii="Times New Roman" w:hAnsi="Times New Roman" w:cs="Times New Roman"/>
          <w:bCs/>
          <w:sz w:val="21"/>
          <w:szCs w:val="21"/>
        </w:rPr>
        <w:t>Al(OH)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NaOH = NaAlO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+ 2H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  (</w:t>
      </w:r>
      <w:r>
        <w:rPr>
          <w:rFonts w:ascii="Times New Roman" w:hAnsi="Times New Roman" w:cs="Times New Roman"/>
          <w:bCs/>
          <w:sz w:val="21"/>
          <w:szCs w:val="21"/>
        </w:rPr>
        <w:t>Al(OH)</w:t>
      </w:r>
      <w:r>
        <w:rPr>
          <w:rFonts w:ascii="Times New Roman" w:hAnsi="Times New Roman" w:cs="Times New Roman"/>
          <w:bCs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OH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= AlO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+ 2H</w:t>
      </w:r>
      <w:r>
        <w:rPr>
          <w:rFonts w:ascii="Times New Roman" w:hAnsi="Times New Roman" w:cs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O)</w:t>
      </w:r>
    </w:p>
    <w:p w14:paraId="1065608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宋体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二、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宋体"/>
          <w:b/>
          <w:bCs/>
          <w:spacing w:val="4"/>
          <w:sz w:val="21"/>
          <w:szCs w:val="21"/>
        </w:rPr>
        <w:t>氯及其化合物的化学反应方程式</w:t>
      </w:r>
    </w:p>
    <w:p w14:paraId="33A70C3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、铜丝在氯气中剧烈燃烧（棕黄色的烟）：Cu+Cl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CuCl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</w:p>
    <w:p w14:paraId="385A8F2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、氢气在氯气中燃烧（苍白色火焰，瓶口有白雾）：H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 xml:space="preserve"> 2HCl</w:t>
      </w:r>
    </w:p>
    <w:p w14:paraId="2C43C9E7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left="420" w:hanging="420" w:hangingChars="200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、氯气溶于水（新制氯水中含H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、Cl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、ClO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、OH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（少量）、Cl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、HClO、H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O）：</w:t>
      </w:r>
    </w:p>
    <w:p w14:paraId="72EEE6E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 HCl + HClO         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= 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+ Cl 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+ HClO</w:t>
      </w:r>
    </w:p>
    <w:p w14:paraId="2552B08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、次氯酸见光分解（强氧化剂、杀菌消毒，漂白剂）2HClO</w:t>
      </w:r>
      <w:r>
        <w:rPr>
          <w:rFonts w:ascii="Times New Roman" w:hAnsi="Times New Roman" w:cs="Times New Roman"/>
          <w:sz w:val="21"/>
          <w:szCs w:val="21"/>
        </w:rPr>
        <w:drawing>
          <wp:inline distT="0" distB="0" distL="114300" distR="114300">
            <wp:extent cx="240665" cy="154940"/>
            <wp:effectExtent l="0" t="0" r="6985" b="1651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2HCl 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1C82910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、氯气尾气的吸收原理：Cl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+2NaOH</w:t>
      </w:r>
      <w:r>
        <w:rPr>
          <w:rFonts w:ascii="Times New Roman" w:hAnsi="Times New Roman" w:cs="Times New Roman"/>
          <w:sz w:val="21"/>
          <w:szCs w:val="21"/>
        </w:rPr>
        <w:object>
          <v:shape id="_x0000_i1038" o:spt="75" type="#_x0000_t75" style="height:9.75pt;width:20.25pt;" o:ole="t" filled="f" o:preferrelative="t" stroked="f" coordsize="21600,21600">
            <v:path/>
            <v:fill on="f" focussize="0,0"/>
            <v:stroke on="f"/>
            <v:imagedata r:id="rId12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38" DrawAspect="Content" ObjectID="_1468075726" r:id="rId11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>NaCl+NaClO+H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O(Cl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+2OH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object>
          <v:shape id="_x0000_i1039" o:spt="75" type="#_x0000_t75" style="height:9.75pt;width:20.25pt;" o:ole="t" filled="f" o:preferrelative="t" stroked="f" coordsize="21600,21600">
            <v:path/>
            <v:fill on="f" focussize="0,0"/>
            <v:stroke on="f"/>
            <v:imagedata r:id="rId12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39" DrawAspect="Content" ObjectID="_1468075727" r:id="rId13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>Cl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+ClO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+H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O)</w:t>
      </w:r>
    </w:p>
    <w:p w14:paraId="5D1F0EB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、工业制漂白粉的原理（石灰乳与氯气反应）及漂白粉的失效：</w:t>
      </w:r>
    </w:p>
    <w:p w14:paraId="7227D3C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2Ca(OH)</w:t>
      </w:r>
      <w:r>
        <w:rPr>
          <w:rFonts w:ascii="Times New Roman" w:hAnsi="Times New Roman" w:cs="Times New Roman"/>
          <w:sz w:val="21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 w:val="21"/>
          <w:szCs w:val="21"/>
        </w:rPr>
        <w:t>+ 2Cl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=Ca(ClO)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CaCl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</w:p>
    <w:p w14:paraId="7EAC1808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Ca(ClO)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 + 2HClO      2HClO</w:t>
      </w:r>
      <w:r>
        <w:rPr>
          <w:rFonts w:ascii="Times New Roman" w:hAnsi="Times New Roman" w:cs="Times New Roman"/>
          <w:sz w:val="21"/>
          <w:szCs w:val="21"/>
        </w:rPr>
        <w:drawing>
          <wp:inline distT="0" distB="0" distL="114300" distR="114300">
            <wp:extent cx="220345" cy="142875"/>
            <wp:effectExtent l="0" t="0" r="8255" b="9525"/>
            <wp:docPr id="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3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</w:rPr>
        <w:t>2HCl + 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</w:t>
      </w:r>
    </w:p>
    <w:p w14:paraId="19932DC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（此反应若在溶液中进行时有离子反应方程式）：Ca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>+2ClO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+ 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O=CaCO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↓+ 2HClO</w:t>
      </w:r>
    </w:p>
    <w:p w14:paraId="1CAC4A46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、氯气的实验室制法：（仪器：分液漏斗，圆底烧瓶）：</w:t>
      </w:r>
    </w:p>
    <w:p w14:paraId="5484CF47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+ 4HCl(浓) </w:t>
      </w:r>
      <w:r>
        <w:rPr>
          <w:rFonts w:ascii="Times New Roman" w:hAnsi="Times New Roman" w:cs="Times New Roman"/>
          <w:position w:val="-2"/>
          <w:sz w:val="21"/>
          <w:szCs w:val="21"/>
        </w:rPr>
        <w:object>
          <v:shape id="_x0000_i1041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41" DrawAspect="Content" ObjectID="_1468075728" r:id="rId14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 xml:space="preserve"> MnCl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    MnO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+ 4H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+</w:t>
      </w:r>
      <w:r>
        <w:rPr>
          <w:rFonts w:ascii="Times New Roman" w:hAnsi="Times New Roman" w:cs="Times New Roman"/>
          <w:sz w:val="21"/>
          <w:szCs w:val="21"/>
        </w:rPr>
        <w:t xml:space="preserve"> +2Cl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position w:val="-2"/>
          <w:sz w:val="21"/>
          <w:szCs w:val="21"/>
        </w:rPr>
        <w:object>
          <v:shape id="_x0000_i1042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42" DrawAspect="Content" ObjectID="_1468075729" r:id="rId16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 xml:space="preserve"> Mn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2+</w:t>
      </w:r>
      <w:r>
        <w:rPr>
          <w:rFonts w:ascii="Times New Roman" w:hAnsi="Times New Roman" w:cs="Times New Roman"/>
          <w:sz w:val="21"/>
          <w:szCs w:val="21"/>
        </w:rPr>
        <w:t xml:space="preserve"> + 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↑+ 2H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O</w:t>
      </w:r>
    </w:p>
    <w:p w14:paraId="45B95740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、氯气通常用湿润的淀粉KI试纸检测：Cl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+ 2I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= I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+2Cl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</w:p>
    <w:p w14:paraId="41144889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>、溴水能使湿润的淀粉KI溶液变蓝：Br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+ 2I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= I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+2Br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>(单质碘遇淀粉溶液变蓝色)</w:t>
      </w:r>
    </w:p>
    <w:p w14:paraId="3C82ADD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>、新制氯水注入盛溴化钠溶液的试管中： 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+ 2NaBr = Br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+ 2NaCl </w:t>
      </w:r>
    </w:p>
    <w:p w14:paraId="64A14F18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+ 2Br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= Br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+ 2Cl</w:t>
      </w:r>
      <w:r>
        <w:rPr>
          <w:rFonts w:ascii="Times New Roman" w:hAnsi="Times New Roman" w:cs="Times New Roman"/>
          <w:sz w:val="21"/>
          <w:szCs w:val="21"/>
          <w:vertAlign w:val="superscript"/>
        </w:rPr>
        <w:t>-</w:t>
      </w:r>
    </w:p>
    <w:p w14:paraId="6A673EBC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宋体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三、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宋体"/>
          <w:b/>
          <w:bCs/>
          <w:spacing w:val="4"/>
          <w:sz w:val="21"/>
          <w:szCs w:val="21"/>
        </w:rPr>
        <w:t>硫及其化合物的化学反应方程式</w:t>
      </w:r>
    </w:p>
    <w:p w14:paraId="4B2F947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1.</w:t>
      </w:r>
      <w:r>
        <w:rPr>
          <w:rFonts w:hint="eastAsia"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铁与硫加热时反应生成硫化亚铁：Fe + S </w:t>
      </w:r>
      <w:r>
        <w:rPr>
          <w:rFonts w:ascii="Times New Roman" w:hAnsi="Times New Roman" w:cs="Times New Roman"/>
          <w:position w:val="-2"/>
          <w:sz w:val="21"/>
          <w:szCs w:val="21"/>
        </w:rPr>
        <w:object>
          <v:shape id="_x0000_i1043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43" DrawAspect="Content" ObjectID="_1468075730" r:id="rId17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 xml:space="preserve"> FeS（黑色固体，不溶于水）</w:t>
      </w:r>
    </w:p>
    <w:p w14:paraId="45CA3309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2.</w:t>
      </w:r>
      <w:r>
        <w:rPr>
          <w:rFonts w:hint="eastAsia"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铜与硫加热时反应生成硫化亚铜：2Cu +S </w:t>
      </w:r>
      <w:r>
        <w:rPr>
          <w:rFonts w:ascii="Times New Roman" w:hAnsi="Times New Roman" w:cs="Times New Roman"/>
          <w:position w:val="-2"/>
          <w:sz w:val="21"/>
          <w:szCs w:val="21"/>
        </w:rPr>
        <w:object>
          <v:shape id="_x0000_i1044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embosscolor="#FFFFFF" o:title=""/>
            <o:lock v:ext="edit" grouping="f" rotation="f" text="f" aspectratio="t"/>
            <w10:wrap type="none"/>
            <w10:anchorlock/>
          </v:shape>
          <o:OLEObject Type="Embed" ProgID="PBrush" ShapeID="_x0000_i1044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sz w:val="21"/>
          <w:szCs w:val="21"/>
        </w:rPr>
        <w:t xml:space="preserve"> Cu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S（+1价铜）</w:t>
      </w:r>
    </w:p>
    <w:p w14:paraId="3BB6EBB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3. </w:t>
      </w:r>
      <w:r>
        <w:rPr>
          <w:rFonts w:hint="eastAsia" w:ascii="Times New Roman" w:hAnsi="Times New Roman"/>
          <w:sz w:val="21"/>
          <w:szCs w:val="21"/>
        </w:rPr>
        <w:t>硫和氢气加热时反应：H</w:t>
      </w:r>
      <w:r>
        <w:rPr>
          <w:rFonts w:hint="eastAsia"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 + S </w:t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45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Brush" ShapeID="_x0000_i1045" DrawAspect="Content" ObjectID="_1468075732" r:id="rId19">
            <o:LockedField>false</o:LockedField>
          </o:OLEObject>
        </w:objec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H</w:t>
      </w:r>
      <w:r>
        <w:rPr>
          <w:rFonts w:hint="eastAsia" w:ascii="Times New Roman" w:hAnsi="Times New Roman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sz w:val="21"/>
          <w:szCs w:val="21"/>
        </w:rPr>
        <w:t>S</w:t>
      </w:r>
    </w:p>
    <w:p w14:paraId="531D6FF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4. </w:t>
      </w:r>
      <w:r>
        <w:rPr>
          <w:rFonts w:hint="eastAsia" w:ascii="Times New Roman" w:hAnsi="Times New Roman"/>
          <w:sz w:val="21"/>
          <w:szCs w:val="21"/>
        </w:rPr>
        <w:t>硫和氧气气点燃时反应：</w:t>
      </w:r>
      <w:r>
        <w:rPr>
          <w:rFonts w:ascii="Times New Roman" w:hAnsi="Times New Roman"/>
          <w:sz w:val="21"/>
          <w:szCs w:val="21"/>
        </w:rPr>
        <w:t>S+O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object>
          <v:shape id="_x0000_i1046" o:spt="75" type="#_x0000_t75" style="height:14.25pt;width:3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Brush" ShapeID="_x0000_i1046" DrawAspect="Content" ObjectID="_1468075733" r:id="rId20">
            <o:LockedField>false</o:LockedField>
          </o:OLEObject>
        </w:objec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</w:p>
    <w:p w14:paraId="6C1A7B73">
      <w:pPr>
        <w:spacing w:line="36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5. </w:t>
      </w:r>
      <w:r>
        <w:rPr>
          <w:rFonts w:hint="eastAsia" w:ascii="Times New Roman" w:hAnsi="Times New Roman"/>
          <w:spacing w:val="4"/>
          <w:sz w:val="21"/>
          <w:szCs w:val="21"/>
        </w:rPr>
        <w:t>硫化氢和二氧化硫：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2H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hint="eastAsia" w:ascii="Times New Roman" w:hAnsi="Times New Roman"/>
          <w:sz w:val="21"/>
          <w:szCs w:val="21"/>
        </w:rPr>
        <w:t>＋</w: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=3S</w:t>
      </w:r>
      <w:r>
        <w:rPr>
          <w:rFonts w:hint="eastAsia" w:ascii="Times New Roman" w:hAnsi="Times New Roman"/>
          <w:sz w:val="21"/>
          <w:szCs w:val="21"/>
        </w:rPr>
        <w:t>↓＋</w:t>
      </w:r>
      <w:r>
        <w:rPr>
          <w:rFonts w:ascii="Times New Roman" w:hAnsi="Times New Roman"/>
          <w:sz w:val="21"/>
          <w:szCs w:val="21"/>
        </w:rPr>
        <w:t>2H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</w:t>
      </w:r>
    </w:p>
    <w:p w14:paraId="46154F0C">
      <w:pPr>
        <w:pStyle w:val="4"/>
        <w:spacing w:line="360" w:lineRule="auto"/>
        <w:ind w:firstLine="0" w:firstLineChars="0"/>
        <w:jc w:val="left"/>
        <w:rPr>
          <w:rFonts w:ascii="Times New Roman" w:hAnsi="Times New Roman"/>
          <w:spacing w:val="4"/>
          <w:sz w:val="21"/>
          <w:szCs w:val="21"/>
          <w:vertAlign w:val="subscript"/>
        </w:rPr>
      </w:pP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6. </w:t>
      </w:r>
      <w:r>
        <w:rPr>
          <w:rFonts w:hint="eastAsia" w:ascii="Times New Roman" w:hAnsi="Times New Roman"/>
          <w:spacing w:val="4"/>
          <w:sz w:val="21"/>
          <w:szCs w:val="21"/>
        </w:rPr>
        <w:t>二氧化硫与水反应：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O </w:t>
      </w:r>
      <w:r>
        <w:rPr>
          <w:rFonts w:hint="eastAsia" w:ascii="Times New Roman" w:hAnsi="MS PMincho" w:eastAsia="MS PMincho"/>
          <w:spacing w:val="4"/>
          <w:sz w:val="21"/>
          <w:szCs w:val="21"/>
        </w:rPr>
        <w:t>⇌</w:t>
      </w:r>
      <w:r>
        <w:rPr>
          <w:rFonts w:ascii="Times New Roman" w:hAnsi="Times New Roman"/>
          <w:spacing w:val="4"/>
          <w:sz w:val="21"/>
          <w:szCs w:val="21"/>
        </w:rPr>
        <w:t xml:space="preserve">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</w:p>
    <w:p w14:paraId="5F989A74">
      <w:pPr>
        <w:pStyle w:val="4"/>
        <w:tabs>
          <w:tab w:val="left" w:pos="900"/>
        </w:tabs>
        <w:spacing w:line="360" w:lineRule="auto"/>
        <w:ind w:firstLine="0" w:firstLineChars="0"/>
        <w:jc w:val="left"/>
        <w:rPr>
          <w:rFonts w:ascii="Times New Roman" w:hAnsi="Times New Roman"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7. </w:t>
      </w:r>
      <w:r>
        <w:rPr>
          <w:rFonts w:hint="eastAsia" w:ascii="Times New Roman" w:hAnsi="Times New Roman"/>
          <w:sz w:val="21"/>
          <w:szCs w:val="21"/>
        </w:rPr>
        <w:t>二氧化硫与氧气反应：2</w: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sz w:val="21"/>
          <w:szCs w:val="21"/>
        </w:rPr>
        <w:t>＋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12"/>
          <w:sz w:val="21"/>
          <w:szCs w:val="21"/>
        </w:rPr>
        <w:drawing>
          <wp:inline distT="0" distB="0" distL="114300" distR="114300">
            <wp:extent cx="514350" cy="314325"/>
            <wp:effectExtent l="0" t="0" r="0" b="8255"/>
            <wp:docPr id="1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1"/>
          <w:szCs w:val="21"/>
        </w:rPr>
        <w:t>2SO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</w:p>
    <w:p w14:paraId="1A78E525">
      <w:pPr>
        <w:pStyle w:val="4"/>
        <w:tabs>
          <w:tab w:val="left" w:pos="900"/>
        </w:tabs>
        <w:spacing w:line="360" w:lineRule="auto"/>
        <w:ind w:firstLine="0" w:firstLineChars="0"/>
        <w:jc w:val="left"/>
        <w:rPr>
          <w:rFonts w:hint="eastAsia"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8. </w:t>
      </w:r>
      <w:r>
        <w:rPr>
          <w:rFonts w:hint="eastAsia" w:ascii="Times New Roman" w:hAnsi="Times New Roman"/>
          <w:sz w:val="21"/>
          <w:szCs w:val="21"/>
        </w:rPr>
        <w:t>三氧化硫与水反应：</w: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hint="eastAsia"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 xml:space="preserve"> +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 =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</w:p>
    <w:p w14:paraId="3548F9E4">
      <w:pPr>
        <w:pStyle w:val="4"/>
        <w:spacing w:line="360" w:lineRule="auto"/>
        <w:ind w:firstLine="0" w:firstLineChars="0"/>
        <w:jc w:val="left"/>
        <w:rPr>
          <w:rFonts w:hint="eastAsia" w:ascii="Times New Roman" w:hAnsi="Times New Roman"/>
          <w:b/>
          <w:bCs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9. </w:t>
      </w:r>
      <w:r>
        <w:rPr>
          <w:rFonts w:hint="eastAsia" w:ascii="Times New Roman" w:hAnsi="Times New Roman"/>
          <w:sz w:val="21"/>
          <w:szCs w:val="21"/>
        </w:rPr>
        <w:t>等物质的量的氯气与二氧化硫混合不能使品红溶液褪色原理：</w:t>
      </w:r>
    </w:p>
    <w:p w14:paraId="1A8BE8FC">
      <w:pPr>
        <w:pStyle w:val="4"/>
        <w:spacing w:line="360" w:lineRule="auto"/>
        <w:ind w:firstLine="436"/>
        <w:jc w:val="left"/>
        <w:rPr>
          <w:rFonts w:ascii="Times New Roman" w:hAnsi="Times New Roman"/>
          <w:spacing w:val="4"/>
          <w:sz w:val="21"/>
          <w:szCs w:val="21"/>
        </w:rPr>
      </w:pP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Cl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= 2HCl +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</w:p>
    <w:p w14:paraId="2A33CE6D">
      <w:pPr>
        <w:pStyle w:val="4"/>
        <w:spacing w:line="360" w:lineRule="auto"/>
        <w:ind w:firstLine="436"/>
        <w:jc w:val="left"/>
        <w:rPr>
          <w:rFonts w:ascii="Times New Roman" w:hAnsi="Times New Roman"/>
          <w:spacing w:val="4"/>
          <w:sz w:val="21"/>
          <w:szCs w:val="21"/>
        </w:rPr>
      </w:pPr>
      <w:r>
        <w:rPr>
          <w:rFonts w:hint="eastAsia" w:ascii="Times New Roman" w:hAnsi="Times New Roman"/>
          <w:spacing w:val="4"/>
          <w:sz w:val="21"/>
          <w:szCs w:val="21"/>
        </w:rPr>
        <w:t>离子方程式：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Cl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O = </w:t>
      </w:r>
      <w:r>
        <w:rPr>
          <w:rFonts w:hint="eastAsia" w:ascii="Times New Roman" w:hAnsi="Times New Roman"/>
          <w:sz w:val="21"/>
          <w:szCs w:val="21"/>
        </w:rPr>
        <w:t>4H</w:t>
      </w:r>
      <w:r>
        <w:rPr>
          <w:rFonts w:hint="eastAsia" w:ascii="Times New Roman" w:hAnsi="Times New Roman"/>
          <w:sz w:val="21"/>
          <w:szCs w:val="21"/>
          <w:vertAlign w:val="superscript"/>
        </w:rPr>
        <w:t xml:space="preserve">+  </w:t>
      </w:r>
      <w:r>
        <w:rPr>
          <w:rFonts w:ascii="Times New Roman" w:hAnsi="Times New Roman"/>
          <w:spacing w:val="4"/>
          <w:sz w:val="21"/>
          <w:szCs w:val="21"/>
        </w:rPr>
        <w:t>+2Cl</w:t>
      </w:r>
      <w:r>
        <w:rPr>
          <w:rFonts w:hint="eastAsia" w:ascii="Times New Roman" w:hAnsi="Times New Roman"/>
          <w:spacing w:val="6"/>
          <w:sz w:val="21"/>
          <w:szCs w:val="21"/>
          <w:vertAlign w:val="superscript"/>
        </w:rPr>
        <w:t>-</w:t>
      </w:r>
      <w:r>
        <w:rPr>
          <w:rFonts w:ascii="Times New Roman" w:hAnsi="Times New Roman"/>
          <w:spacing w:val="4"/>
          <w:sz w:val="21"/>
          <w:szCs w:val="21"/>
        </w:rPr>
        <w:t xml:space="preserve"> + 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hint="eastAsia" w:ascii="Times New Roman" w:hAnsi="Times New Roman"/>
          <w:sz w:val="21"/>
          <w:szCs w:val="21"/>
          <w:vertAlign w:val="superscript"/>
        </w:rPr>
        <w:t>2</w:t>
      </w:r>
      <w:r>
        <w:rPr>
          <w:rFonts w:hint="eastAsia" w:ascii="Times New Roman" w:hAnsi="Times New Roman"/>
          <w:spacing w:val="6"/>
          <w:sz w:val="21"/>
          <w:szCs w:val="21"/>
          <w:vertAlign w:val="superscript"/>
        </w:rPr>
        <w:t>-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</w:p>
    <w:p w14:paraId="0B4F682D">
      <w:pPr>
        <w:pStyle w:val="4"/>
        <w:spacing w:line="360" w:lineRule="auto"/>
        <w:ind w:firstLine="0" w:firstLineChars="0"/>
        <w:jc w:val="left"/>
        <w:rPr>
          <w:rFonts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>10.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spacing w:val="4"/>
          <w:sz w:val="21"/>
          <w:szCs w:val="21"/>
        </w:rPr>
        <w:t>浓硫酸与铜反应：</w:t>
      </w:r>
      <w:r>
        <w:rPr>
          <w:rFonts w:ascii="Times New Roman" w:hAnsi="Times New Roman"/>
          <w:spacing w:val="4"/>
          <w:sz w:val="21"/>
          <w:szCs w:val="21"/>
        </w:rPr>
        <w:t>Cu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>(</w:t>
      </w:r>
      <w:r>
        <w:rPr>
          <w:rFonts w:hint="eastAsia" w:ascii="Times New Roman" w:hAnsi="Times New Roman"/>
          <w:spacing w:val="4"/>
          <w:sz w:val="21"/>
          <w:szCs w:val="21"/>
        </w:rPr>
        <w:t>浓</w:t>
      </w:r>
      <w:r>
        <w:rPr>
          <w:rFonts w:ascii="Times New Roman" w:hAnsi="Times New Roman"/>
          <w:spacing w:val="4"/>
          <w:sz w:val="21"/>
          <w:szCs w:val="21"/>
        </w:rPr>
        <w:t xml:space="preserve">) </w:t>
      </w:r>
      <w:r>
        <w:rPr>
          <w:rFonts w:hint="eastAsia" w:ascii="宋体" w:hAnsi="宋体" w:cs="宋体"/>
          <w:spacing w:val="4"/>
          <w:sz w:val="21"/>
          <w:szCs w:val="21"/>
          <w:u w:val="double"/>
        </w:rPr>
        <w:t>△</w:t>
      </w:r>
      <w:r>
        <w:rPr>
          <w:rFonts w:ascii="Times New Roman" w:hAnsi="Times New Roman"/>
          <w:spacing w:val="4"/>
          <w:sz w:val="21"/>
          <w:szCs w:val="21"/>
        </w:rPr>
        <w:t xml:space="preserve"> CuSO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 xml:space="preserve">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+ 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</w:p>
    <w:p w14:paraId="480565CC">
      <w:pPr>
        <w:pStyle w:val="4"/>
        <w:spacing w:line="360" w:lineRule="auto"/>
        <w:ind w:firstLine="0" w:firstLineChars="0"/>
        <w:jc w:val="left"/>
        <w:rPr>
          <w:rFonts w:ascii="Times New Roman" w:hAnsi="Times New Roman"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11. </w:t>
      </w:r>
      <w:r>
        <w:rPr>
          <w:rFonts w:hint="eastAsia" w:ascii="Times New Roman" w:hAnsi="Times New Roman"/>
          <w:spacing w:val="4"/>
          <w:sz w:val="21"/>
          <w:szCs w:val="21"/>
        </w:rPr>
        <w:t>浓硫酸与木炭反应：</w:t>
      </w:r>
      <w:r>
        <w:rPr>
          <w:rFonts w:ascii="Times New Roman" w:hAnsi="Times New Roman"/>
          <w:spacing w:val="4"/>
          <w:sz w:val="21"/>
          <w:szCs w:val="21"/>
        </w:rPr>
        <w:t>C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>(</w:t>
      </w:r>
      <w:r>
        <w:rPr>
          <w:rFonts w:hint="eastAsia" w:ascii="Times New Roman" w:hAnsi="Times New Roman"/>
          <w:spacing w:val="4"/>
          <w:sz w:val="21"/>
          <w:szCs w:val="21"/>
        </w:rPr>
        <w:t>浓</w:t>
      </w:r>
      <w:r>
        <w:rPr>
          <w:rFonts w:ascii="Times New Roman" w:hAnsi="Times New Roman"/>
          <w:spacing w:val="4"/>
          <w:sz w:val="21"/>
          <w:szCs w:val="21"/>
        </w:rPr>
        <w:t xml:space="preserve">) </w:t>
      </w:r>
      <w:r>
        <w:rPr>
          <w:rFonts w:hint="eastAsia" w:ascii="宋体" w:hAnsi="宋体" w:cs="宋体"/>
          <w:spacing w:val="4"/>
          <w:sz w:val="21"/>
          <w:szCs w:val="21"/>
          <w:u w:val="double"/>
        </w:rPr>
        <w:t>△</w:t>
      </w:r>
      <w:r>
        <w:rPr>
          <w:rFonts w:ascii="Times New Roman" w:hAnsi="Times New Roman"/>
          <w:spacing w:val="4"/>
          <w:sz w:val="21"/>
          <w:szCs w:val="21"/>
        </w:rPr>
        <w:t>CO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↑+ 2SO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↑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</w:t>
      </w:r>
    </w:p>
    <w:p w14:paraId="0A0EB23E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宋体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四、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>氮</w:t>
      </w:r>
      <w:r>
        <w:rPr>
          <w:rFonts w:hint="eastAsia" w:ascii="Times New Roman" w:hAnsi="宋体"/>
          <w:b/>
          <w:bCs/>
          <w:spacing w:val="4"/>
          <w:sz w:val="21"/>
          <w:szCs w:val="21"/>
        </w:rPr>
        <w:t>及其化合物的化学反应方程式</w:t>
      </w:r>
    </w:p>
    <w:p w14:paraId="3294D7B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1. </w:t>
      </w:r>
      <w:r>
        <w:rPr>
          <w:rFonts w:hint="eastAsia" w:ascii="Times New Roman" w:hAnsi="Times New Roman"/>
          <w:position w:val="-2"/>
          <w:sz w:val="21"/>
          <w:szCs w:val="21"/>
        </w:rPr>
        <w:t>氮气和氧气放电下反应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：</w:t>
      </w:r>
      <w:r>
        <w:rPr>
          <w:rFonts w:ascii="Times New Roman" w:hAnsi="Times New Roman"/>
          <w:position w:val="-2"/>
          <w:sz w:val="21"/>
          <w:szCs w:val="21"/>
        </w:rPr>
        <w:t>N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  <w:u w:val="single"/>
        </w:rPr>
        <w:fldChar w:fldCharType="begin"/>
      </w:r>
      <w:r>
        <w:rPr>
          <w:rFonts w:ascii="Times New Roman" w:hAnsi="Times New Roman" w:cs="Times New Roman"/>
          <w:sz w:val="21"/>
          <w:szCs w:val="21"/>
          <w:u w:val="single"/>
        </w:rPr>
        <w:instrText xml:space="preserve">eq \o(</w:instrText>
      </w:r>
      <w:r>
        <w:rPr>
          <w:rFonts w:ascii="Times New Roman" w:hAnsi="Times New Roman" w:cs="Times New Roman"/>
          <w:spacing w:val="-16"/>
          <w:sz w:val="21"/>
          <w:szCs w:val="21"/>
          <w:u w:val="single"/>
        </w:rPr>
        <w:instrText xml:space="preserve">====</w:instrText>
      </w:r>
      <w:r>
        <w:rPr>
          <w:rFonts w:ascii="Times New Roman" w:hAnsi="Times New Roman" w:cs="Times New Roman"/>
          <w:sz w:val="21"/>
          <w:szCs w:val="21"/>
          <w:u w:val="single"/>
        </w:rPr>
        <w:instrText xml:space="preserve">=,\s\up7(放电或高温))</w:instrText>
      </w:r>
      <w:r>
        <w:rPr>
          <w:rFonts w:ascii="Times New Roman" w:hAnsi="Times New Roman" w:cs="Times New Roman"/>
          <w:sz w:val="21"/>
          <w:szCs w:val="21"/>
          <w:u w:val="single"/>
        </w:rPr>
        <w:fldChar w:fldCharType="end"/>
      </w:r>
      <w:r>
        <w:rPr>
          <w:rFonts w:ascii="Times New Roman" w:hAnsi="Times New Roman"/>
          <w:position w:val="-2"/>
          <w:sz w:val="21"/>
          <w:szCs w:val="21"/>
        </w:rPr>
        <w:t>2NO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   </w:t>
      </w:r>
      <w:r>
        <w:rPr>
          <w:rFonts w:ascii="Times New Roman" w:hAnsi="Times New Roman"/>
          <w:position w:val="-2"/>
          <w:sz w:val="21"/>
          <w:szCs w:val="21"/>
        </w:rPr>
        <w:t>2NO + 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pt-PT"/>
        </w:rPr>
        <w:t>＝</w:t>
      </w:r>
      <w:r>
        <w:rPr>
          <w:rFonts w:ascii="Times New Roman" w:hAnsi="Times New Roman"/>
          <w:position w:val="-2"/>
          <w:sz w:val="21"/>
          <w:szCs w:val="21"/>
        </w:rPr>
        <w:t>2NO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</w:p>
    <w:p w14:paraId="2789285A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/>
          <w:position w:val="-2"/>
          <w:sz w:val="21"/>
          <w:szCs w:val="21"/>
          <w:vertAlign w:val="subscript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2.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氮气和氢气反应（工业合成氨）：</w:t>
      </w:r>
      <w:r>
        <w:rPr>
          <w:rFonts w:ascii="Times New Roman" w:hAnsi="Times New Roman"/>
          <w:position w:val="-2"/>
          <w:sz w:val="21"/>
          <w:szCs w:val="21"/>
        </w:rPr>
        <w:t>N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+ 3H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  <w:r>
        <w:rPr>
          <w:rFonts w:ascii="Times New Roman" w:hAnsi="Times New Roman"/>
          <w:position w:val="-12"/>
          <w:sz w:val="21"/>
          <w:szCs w:val="21"/>
        </w:rPr>
        <w:drawing>
          <wp:inline distT="0" distB="0" distL="114300" distR="114300">
            <wp:extent cx="447675" cy="314325"/>
            <wp:effectExtent l="0" t="0" r="9525" b="8255"/>
            <wp:docPr id="1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4"/>
                    <pic:cNvPicPr>
                      <a:picLocks noChangeAspect="1"/>
                    </pic:cNvPicPr>
                  </pic:nvPicPr>
                  <pic:blipFill>
                    <a:blip r:embed="rId22"/>
                    <a:srcRect l="11111" r="1428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2"/>
          <w:sz w:val="21"/>
          <w:szCs w:val="21"/>
        </w:rPr>
        <w:t xml:space="preserve"> 2NH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</w:p>
    <w:p w14:paraId="581708D5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  <w:vertAlign w:val="subscript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3. </w:t>
      </w:r>
      <w:r>
        <w:rPr>
          <w:rFonts w:hint="eastAsia" w:ascii="Times New Roman" w:hAnsi="Times New Roman"/>
          <w:position w:val="-2"/>
          <w:sz w:val="21"/>
          <w:szCs w:val="21"/>
        </w:rPr>
        <w:t>氮气和镁点燃时反应：</w:t>
      </w:r>
      <w:r>
        <w:rPr>
          <w:rFonts w:ascii="Times New Roman" w:hAnsi="Times New Roman"/>
          <w:position w:val="-2"/>
          <w:sz w:val="21"/>
          <w:szCs w:val="21"/>
        </w:rPr>
        <w:t>N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+ 3</w:t>
      </w:r>
      <w:r>
        <w:rPr>
          <w:rFonts w:hint="eastAsia" w:ascii="Times New Roman" w:hAnsi="Times New Roman"/>
          <w:position w:val="-2"/>
          <w:sz w:val="21"/>
          <w:szCs w:val="21"/>
        </w:rPr>
        <w:t>Mg</w:t>
      </w:r>
      <w:r>
        <w:rPr>
          <w:rFonts w:ascii="Times New Roman" w:hAnsi="Times New Roman"/>
          <w:sz w:val="21"/>
          <w:szCs w:val="21"/>
        </w:rPr>
        <w:object>
          <v:shape id="_x0000_i1049" o:spt="75" type="#_x0000_t75" style="height:14.25pt;width:3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Brush" ShapeID="_x0000_i1049" DrawAspect="Content" ObjectID="_1468075734" r:id="rId23">
            <o:LockedField>false</o:LockedField>
          </o:OLEObject>
        </w:object>
      </w:r>
      <w:r>
        <w:rPr>
          <w:rFonts w:hint="eastAsia" w:ascii="Times New Roman" w:hAnsi="Times New Roman"/>
          <w:position w:val="-2"/>
          <w:sz w:val="21"/>
          <w:szCs w:val="21"/>
        </w:rPr>
        <w:t>Mg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>N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</w:p>
    <w:p w14:paraId="0FCE6D0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 xml:space="preserve">4. </w:t>
      </w:r>
      <w:r>
        <w:rPr>
          <w:rFonts w:hint="eastAsia" w:ascii="Times New Roman" w:hAnsi="Times New Roman"/>
          <w:sz w:val="21"/>
          <w:szCs w:val="21"/>
        </w:rPr>
        <w:t>一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氧化氮和氧气反应：  </w:t>
      </w:r>
      <w:r>
        <w:rPr>
          <w:rFonts w:ascii="Times New Roman" w:hAnsi="Times New Roman"/>
          <w:position w:val="-2"/>
          <w:sz w:val="21"/>
          <w:szCs w:val="21"/>
        </w:rPr>
        <w:t>2NO + 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pt-PT"/>
        </w:rPr>
        <w:t>＝</w:t>
      </w:r>
      <w:r>
        <w:rPr>
          <w:rFonts w:ascii="Times New Roman" w:hAnsi="Times New Roman"/>
          <w:position w:val="-2"/>
          <w:sz w:val="21"/>
          <w:szCs w:val="21"/>
        </w:rPr>
        <w:t>2NO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</w:p>
    <w:p w14:paraId="1FE4781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5. 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二氧化氮溶于水： 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  </w:t>
      </w:r>
      <w:r>
        <w:rPr>
          <w:rFonts w:ascii="Times New Roman" w:hAnsi="Times New Roman"/>
          <w:position w:val="-2"/>
          <w:sz w:val="21"/>
          <w:szCs w:val="21"/>
        </w:rPr>
        <w:t>3NO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O </w:t>
      </w:r>
      <w:r>
        <w:rPr>
          <w:rFonts w:ascii="Times New Roman" w:hAnsi="Times New Roman"/>
          <w:position w:val="-2"/>
          <w:sz w:val="21"/>
          <w:szCs w:val="21"/>
        </w:rPr>
        <w:fldChar w:fldCharType="begin"/>
      </w:r>
      <w:r>
        <w:rPr>
          <w:rFonts w:ascii="Times New Roman" w:hAnsi="Times New Roman"/>
          <w:position w:val="-2"/>
          <w:sz w:val="21"/>
          <w:szCs w:val="21"/>
        </w:rPr>
        <w:instrText xml:space="preserve"> AUTOTEXT == \* MERGEFORMAT </w:instrText>
      </w:r>
      <w:r>
        <w:rPr>
          <w:rFonts w:ascii="Times New Roman" w:hAnsi="Times New Roman"/>
          <w:position w:val="-2"/>
          <w:sz w:val="21"/>
          <w:szCs w:val="21"/>
        </w:rPr>
        <w:fldChar w:fldCharType="separate"/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50" o:spt="75" type="#_x0000_t75" style="height:6pt;width:26.2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PBrush" ShapeID="_x0000_i1050" DrawAspect="Content" ObjectID="_1468075735" r:id="rId24">
            <o:LockedField>false</o:LockedField>
          </o:OLEObject>
        </w:object>
      </w:r>
      <w:r>
        <w:rPr>
          <w:rFonts w:ascii="Times New Roman" w:hAnsi="Times New Roman"/>
          <w:position w:val="-2"/>
          <w:sz w:val="21"/>
          <w:szCs w:val="21"/>
        </w:rPr>
        <w:fldChar w:fldCharType="end"/>
      </w:r>
      <w:r>
        <w:rPr>
          <w:rFonts w:ascii="Times New Roman" w:hAnsi="Times New Roman"/>
          <w:position w:val="-2"/>
          <w:sz w:val="21"/>
          <w:szCs w:val="21"/>
        </w:rPr>
        <w:t xml:space="preserve"> 2HNO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 xml:space="preserve"> + NO</w:t>
      </w:r>
    </w:p>
    <w:p w14:paraId="0C92D9F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spacing w:val="4"/>
          <w:sz w:val="21"/>
          <w:szCs w:val="21"/>
        </w:rPr>
        <w:t>离子方程式：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</w:t>
      </w:r>
      <w:r>
        <w:rPr>
          <w:rFonts w:ascii="Times New Roman" w:hAnsi="Times New Roman"/>
          <w:position w:val="-2"/>
          <w:sz w:val="21"/>
          <w:szCs w:val="21"/>
        </w:rPr>
        <w:t>3NO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O </w:t>
      </w:r>
      <w:r>
        <w:rPr>
          <w:rFonts w:ascii="Times New Roman" w:hAnsi="Times New Roman"/>
          <w:position w:val="-2"/>
          <w:sz w:val="21"/>
          <w:szCs w:val="21"/>
        </w:rPr>
        <w:fldChar w:fldCharType="begin"/>
      </w:r>
      <w:r>
        <w:rPr>
          <w:rFonts w:ascii="Times New Roman" w:hAnsi="Times New Roman"/>
          <w:position w:val="-2"/>
          <w:sz w:val="21"/>
          <w:szCs w:val="21"/>
        </w:rPr>
        <w:instrText xml:space="preserve"> AUTOTEXT == \* MERGEFORMAT </w:instrText>
      </w:r>
      <w:r>
        <w:rPr>
          <w:rFonts w:ascii="Times New Roman" w:hAnsi="Times New Roman"/>
          <w:position w:val="-2"/>
          <w:sz w:val="21"/>
          <w:szCs w:val="21"/>
        </w:rPr>
        <w:fldChar w:fldCharType="separate"/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51" o:spt="75" type="#_x0000_t75" style="height:6pt;width:26.2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PBrush" ShapeID="_x0000_i1051" DrawAspect="Content" ObjectID="_1468075736" r:id="rId26">
            <o:LockedField>false</o:LockedField>
          </o:OLEObject>
        </w:object>
      </w:r>
      <w:r>
        <w:rPr>
          <w:rFonts w:ascii="Times New Roman" w:hAnsi="Times New Roman"/>
          <w:position w:val="-2"/>
          <w:sz w:val="21"/>
          <w:szCs w:val="21"/>
        </w:rPr>
        <w:fldChar w:fldCharType="end"/>
      </w:r>
      <w:r>
        <w:rPr>
          <w:rFonts w:ascii="Times New Roman" w:hAnsi="Times New Roman"/>
          <w:position w:val="-2"/>
          <w:sz w:val="21"/>
          <w:szCs w:val="21"/>
        </w:rPr>
        <w:t xml:space="preserve"> 2H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+</w:t>
      </w:r>
      <w:r>
        <w:rPr>
          <w:rFonts w:ascii="Times New Roman" w:hAnsi="Times New Roman"/>
          <w:position w:val="-2"/>
          <w:sz w:val="21"/>
          <w:szCs w:val="21"/>
        </w:rPr>
        <w:t xml:space="preserve">  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-</w:t>
      </w:r>
      <w:r>
        <w:rPr>
          <w:rFonts w:ascii="Times New Roman" w:hAnsi="Times New Roman"/>
          <w:position w:val="-2"/>
          <w:sz w:val="21"/>
          <w:szCs w:val="21"/>
        </w:rPr>
        <w:t xml:space="preserve"> + NO</w:t>
      </w:r>
    </w:p>
    <w:p w14:paraId="0133C65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6. </w:t>
      </w:r>
      <w:r>
        <w:rPr>
          <w:rFonts w:ascii="Times New Roman" w:hAnsi="Times New Roman"/>
          <w:position w:val="-2"/>
          <w:sz w:val="21"/>
          <w:szCs w:val="21"/>
        </w:rPr>
        <w:t>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、O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的混合气通入水中无剩余气体：</w:t>
      </w:r>
      <w:r>
        <w:rPr>
          <w:rFonts w:ascii="Times New Roman" w:hAnsi="Times New Roman"/>
          <w:position w:val="-2"/>
          <w:sz w:val="21"/>
          <w:szCs w:val="21"/>
        </w:rPr>
        <w:t>4NO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O =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4</w:t>
      </w:r>
      <w:r>
        <w:rPr>
          <w:rFonts w:ascii="Times New Roman" w:hAnsi="Times New Roman"/>
          <w:position w:val="-2"/>
          <w:sz w:val="21"/>
          <w:szCs w:val="21"/>
        </w:rPr>
        <w:t xml:space="preserve"> HNO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</w:p>
    <w:p w14:paraId="37211CD7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7. </w:t>
      </w:r>
      <w:r>
        <w:rPr>
          <w:rFonts w:ascii="Times New Roman" w:hAnsi="Times New Roman"/>
          <w:position w:val="-2"/>
          <w:sz w:val="21"/>
          <w:szCs w:val="21"/>
        </w:rPr>
        <w:t xml:space="preserve">NO </w:t>
      </w:r>
      <w:r>
        <w:rPr>
          <w:rFonts w:hint="eastAsia" w:ascii="Times New Roman" w:hAnsi="Times New Roman"/>
          <w:position w:val="-2"/>
          <w:sz w:val="21"/>
          <w:szCs w:val="21"/>
        </w:rPr>
        <w:t>、O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的混合气通入水中无剩余气体：</w:t>
      </w:r>
      <w:r>
        <w:rPr>
          <w:rFonts w:ascii="Times New Roman" w:hAnsi="Times New Roman"/>
          <w:position w:val="-2"/>
          <w:sz w:val="21"/>
          <w:szCs w:val="21"/>
        </w:rPr>
        <w:t>4NO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 xml:space="preserve"> </w:t>
      </w:r>
      <w:r>
        <w:rPr>
          <w:rFonts w:ascii="Times New Roman" w:hAnsi="Times New Roman"/>
          <w:position w:val="-2"/>
          <w:sz w:val="21"/>
          <w:szCs w:val="21"/>
        </w:rPr>
        <w:t xml:space="preserve">+ </w:t>
      </w:r>
      <w:r>
        <w:rPr>
          <w:rFonts w:hint="eastAsia" w:ascii="Times New Roman" w:hAnsi="Times New Roman"/>
          <w:position w:val="-2"/>
          <w:sz w:val="21"/>
          <w:szCs w:val="21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>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O =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4</w:t>
      </w:r>
      <w:r>
        <w:rPr>
          <w:rFonts w:ascii="Times New Roman" w:hAnsi="Times New Roman"/>
          <w:position w:val="-2"/>
          <w:sz w:val="21"/>
          <w:szCs w:val="21"/>
        </w:rPr>
        <w:t xml:space="preserve"> HNO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</w:t>
      </w:r>
    </w:p>
    <w:p w14:paraId="40C71B7C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8.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氨溶于水（平衡移动原理）：NH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position w:val="-2"/>
          <w:sz w:val="21"/>
          <w:szCs w:val="21"/>
        </w:rPr>
        <w:t>+H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  <w:r>
        <w:rPr>
          <w:rFonts w:hint="eastAsia" w:ascii="Times New Roman" w:hAnsi="Times New Roman" w:eastAsia="MS PMincho"/>
          <w:w w:val="200"/>
          <w:sz w:val="21"/>
          <w:szCs w:val="21"/>
        </w:rPr>
        <w:t>⇌</w:t>
      </w:r>
      <w:r>
        <w:rPr>
          <w:rFonts w:hint="eastAsia" w:ascii="Times New Roman" w:hAnsi="Times New Roman"/>
          <w:w w:val="200"/>
          <w:sz w:val="21"/>
          <w:szCs w:val="21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•</w:t>
      </w:r>
      <w:r>
        <w:rPr>
          <w:rFonts w:hint="eastAsia" w:ascii="Times New Roman" w:hAnsi="Times New Roman"/>
          <w:position w:val="-2"/>
          <w:sz w:val="21"/>
          <w:szCs w:val="21"/>
        </w:rPr>
        <w:t>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O </w:t>
      </w:r>
      <w:r>
        <w:rPr>
          <w:rFonts w:hint="eastAsia" w:ascii="Times New Roman" w:hAnsi="Times New Roman" w:eastAsia="MS PMincho"/>
          <w:w w:val="200"/>
          <w:sz w:val="21"/>
          <w:szCs w:val="21"/>
        </w:rPr>
        <w:t>⇌</w:t>
      </w:r>
      <w:r>
        <w:rPr>
          <w:rFonts w:hint="eastAsia" w:ascii="Times New Roman" w:hAnsi="Times New Roman"/>
          <w:w w:val="200"/>
          <w:sz w:val="21"/>
          <w:szCs w:val="21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4</w:t>
      </w:r>
      <w:r>
        <w:rPr>
          <w:rFonts w:hint="eastAsia" w:ascii="Times New Roman" w:hAnsi="Times New Roman"/>
          <w:position w:val="-2"/>
          <w:sz w:val="21"/>
          <w:szCs w:val="21"/>
          <w:vertAlign w:val="superscript"/>
        </w:rPr>
        <w:t>+</w:t>
      </w:r>
      <w:r>
        <w:rPr>
          <w:rFonts w:hint="eastAsia" w:ascii="Times New Roman" w:hAnsi="Times New Roman"/>
          <w:position w:val="-2"/>
          <w:sz w:val="21"/>
          <w:szCs w:val="21"/>
        </w:rPr>
        <w:t>+OH</w:t>
      </w:r>
      <w:r>
        <w:rPr>
          <w:rFonts w:hint="eastAsia" w:ascii="Times New Roman" w:hAnsi="Times New Roman"/>
          <w:position w:val="-2"/>
          <w:sz w:val="21"/>
          <w:szCs w:val="21"/>
          <w:vertAlign w:val="superscript"/>
        </w:rPr>
        <w:t>-</w:t>
      </w:r>
    </w:p>
    <w:p w14:paraId="07080D30">
      <w:pPr>
        <w:adjustRightInd w:val="0"/>
        <w:snapToGrid w:val="0"/>
        <w:spacing w:line="360" w:lineRule="auto"/>
        <w:rPr>
          <w:rFonts w:ascii="Times New Roman" w:hAnsi="Times New Roman"/>
          <w:spacing w:val="4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9. </w:t>
      </w:r>
      <w:r>
        <w:rPr>
          <w:rFonts w:hint="eastAsia" w:ascii="Times New Roman" w:hAnsi="Times New Roman"/>
          <w:position w:val="-2"/>
          <w:sz w:val="21"/>
          <w:szCs w:val="21"/>
        </w:rPr>
        <w:t>氨和氯化氢反应：NH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position w:val="-2"/>
          <w:sz w:val="21"/>
          <w:szCs w:val="21"/>
        </w:rPr>
        <w:t>+HCl</w:t>
      </w:r>
      <w:r>
        <w:rPr>
          <w:rFonts w:ascii="Times New Roman" w:hAnsi="Times New Roman"/>
          <w:position w:val="-2"/>
          <w:sz w:val="21"/>
          <w:szCs w:val="21"/>
        </w:rPr>
        <w:t>=</w: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4</w:t>
      </w:r>
      <w:r>
        <w:rPr>
          <w:rFonts w:hint="eastAsia" w:ascii="Times New Roman" w:hAnsi="Times New Roman"/>
          <w:position w:val="-2"/>
          <w:sz w:val="21"/>
          <w:szCs w:val="21"/>
        </w:rPr>
        <w:t>Cl</w:t>
      </w:r>
      <w:r>
        <w:rPr>
          <w:rFonts w:hint="eastAsia" w:ascii="Times New Roman"/>
          <w:sz w:val="21"/>
          <w:szCs w:val="21"/>
        </w:rPr>
        <w:t>（遇浓盐酸时空气中有白烟</w:t>
      </w:r>
      <w:r>
        <w:rPr>
          <w:rFonts w:ascii="Times New Roman" w:hAnsi="Times New Roman"/>
          <w:sz w:val="21"/>
          <w:szCs w:val="21"/>
        </w:rPr>
        <w:t>)</w:t>
      </w:r>
    </w:p>
    <w:p w14:paraId="0430DA30">
      <w:pPr>
        <w:numPr>
          <w:ilvl w:val="0"/>
          <w:numId w:val="1"/>
        </w:num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氨的催化氧化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：</w:t>
      </w:r>
      <w:r>
        <w:rPr>
          <w:rFonts w:hint="eastAsia" w:ascii="Times New Roman" w:hAnsi="Times New Roman"/>
          <w:position w:val="-2"/>
          <w:sz w:val="21"/>
          <w:szCs w:val="21"/>
        </w:rPr>
        <w:t>4NH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position w:val="-2"/>
          <w:sz w:val="21"/>
          <w:szCs w:val="21"/>
        </w:rPr>
        <w:t>+5</w:t>
      </w:r>
      <w:r>
        <w:rPr>
          <w:rFonts w:ascii="Times New Roman" w:hAnsi="Times New Roman"/>
          <w:position w:val="-2"/>
          <w:sz w:val="21"/>
          <w:szCs w:val="21"/>
        </w:rPr>
        <w:t>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 xml:space="preserve"> </w:t>
      </w:r>
      <w:r>
        <w:rPr>
          <w:rFonts w:ascii="Times New Roman" w:hAnsi="Times New Roman"/>
          <w:position w:val="-12"/>
          <w:sz w:val="21"/>
          <w:szCs w:val="21"/>
        </w:rPr>
        <w:drawing>
          <wp:inline distT="0" distB="0" distL="114300" distR="114300">
            <wp:extent cx="361950" cy="314325"/>
            <wp:effectExtent l="0" t="0" r="0" b="8255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/>
                    <pic:cNvPicPr>
                      <a:picLocks noChangeAspect="1"/>
                    </pic:cNvPicPr>
                  </pic:nvPicPr>
                  <pic:blipFill>
                    <a:blip r:embed="rId21"/>
                    <a:srcRect l="14815" r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4</w:t>
      </w:r>
      <w:r>
        <w:rPr>
          <w:rFonts w:ascii="Times New Roman" w:hAnsi="Times New Roman"/>
          <w:position w:val="-2"/>
          <w:sz w:val="21"/>
          <w:szCs w:val="21"/>
        </w:rPr>
        <w:t>NO+</w:t>
      </w:r>
      <w:r>
        <w:rPr>
          <w:rFonts w:hint="eastAsia" w:ascii="Times New Roman" w:hAnsi="Times New Roman"/>
          <w:position w:val="-2"/>
          <w:sz w:val="21"/>
          <w:szCs w:val="21"/>
        </w:rPr>
        <w:t>6</w:t>
      </w:r>
      <w:r>
        <w:rPr>
          <w:rFonts w:ascii="Times New Roman" w:hAnsi="Times New Roman"/>
          <w:position w:val="-2"/>
          <w:sz w:val="21"/>
          <w:szCs w:val="21"/>
        </w:rPr>
        <w:t xml:space="preserve"> 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O</w:t>
      </w:r>
    </w:p>
    <w:p w14:paraId="4A746775">
      <w:pPr>
        <w:pStyle w:val="4"/>
        <w:numPr>
          <w:ilvl w:val="0"/>
          <w:numId w:val="1"/>
        </w:numPr>
        <w:spacing w:line="360" w:lineRule="auto"/>
        <w:ind w:firstLine="0" w:firstLineChars="0"/>
        <w:jc w:val="left"/>
        <w:rPr>
          <w:rFonts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宋体"/>
          <w:spacing w:val="4"/>
          <w:sz w:val="21"/>
          <w:szCs w:val="21"/>
        </w:rPr>
        <w:t>氯化铵受热分解：</w:t>
      </w:r>
      <w:r>
        <w:rPr>
          <w:rFonts w:ascii="Times New Roman" w:hAnsi="Times New Roman"/>
          <w:spacing w:val="4"/>
          <w:sz w:val="21"/>
          <w:szCs w:val="21"/>
        </w:rPr>
        <w:t>NH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 xml:space="preserve">Cl </w:t>
      </w:r>
      <w:r>
        <w:rPr>
          <w:rFonts w:hint="eastAsia" w:ascii="宋体" w:hAnsi="宋体" w:cs="宋体"/>
          <w:spacing w:val="4"/>
          <w:sz w:val="21"/>
          <w:szCs w:val="21"/>
          <w:u w:val="double"/>
        </w:rPr>
        <w:t>△</w:t>
      </w:r>
      <w:r>
        <w:rPr>
          <w:rFonts w:ascii="Times New Roman" w:hAnsi="Times New Roman"/>
          <w:spacing w:val="4"/>
          <w:sz w:val="21"/>
          <w:szCs w:val="21"/>
          <w:u w:val="double"/>
        </w:rPr>
        <w:t xml:space="preserve"> </w:t>
      </w:r>
      <w:r>
        <w:rPr>
          <w:rFonts w:ascii="Times New Roman" w:hAnsi="Times New Roman"/>
          <w:spacing w:val="4"/>
          <w:sz w:val="21"/>
          <w:szCs w:val="21"/>
        </w:rPr>
        <w:t>NH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↑ + HCl↑</w:t>
      </w:r>
    </w:p>
    <w:p w14:paraId="06C3E2E4">
      <w:pPr>
        <w:pStyle w:val="4"/>
        <w:numPr>
          <w:ilvl w:val="0"/>
          <w:numId w:val="1"/>
        </w:numPr>
        <w:spacing w:line="360" w:lineRule="auto"/>
        <w:ind w:firstLine="0" w:firstLineChars="0"/>
        <w:jc w:val="left"/>
        <w:rPr>
          <w:rFonts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宋体"/>
          <w:spacing w:val="4"/>
          <w:sz w:val="21"/>
          <w:szCs w:val="21"/>
        </w:rPr>
        <w:t>碳酸氢氨受热分解：</w:t>
      </w:r>
      <w:r>
        <w:rPr>
          <w:rFonts w:ascii="Times New Roman" w:hAnsi="Times New Roman"/>
          <w:spacing w:val="4"/>
          <w:sz w:val="21"/>
          <w:szCs w:val="21"/>
        </w:rPr>
        <w:t>NH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>HCO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hint="eastAsia" w:ascii="宋体" w:hAnsi="宋体" w:cs="宋体"/>
          <w:spacing w:val="4"/>
          <w:sz w:val="21"/>
          <w:szCs w:val="21"/>
          <w:u w:val="double"/>
        </w:rPr>
        <w:t>△</w:t>
      </w:r>
      <w:r>
        <w:rPr>
          <w:rFonts w:ascii="Times New Roman" w:hAnsi="Times New Roman"/>
          <w:spacing w:val="4"/>
          <w:sz w:val="21"/>
          <w:szCs w:val="21"/>
        </w:rPr>
        <w:t xml:space="preserve"> NH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↑ + 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O↑ + CO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↑</w:t>
      </w:r>
    </w:p>
    <w:p w14:paraId="2ECFE356">
      <w:pPr>
        <w:numPr>
          <w:ilvl w:val="0"/>
          <w:numId w:val="1"/>
        </w:num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实验室制氨气原理：Ca(OH)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+2NH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4</w:t>
      </w:r>
      <w:r>
        <w:rPr>
          <w:rFonts w:hint="eastAsia" w:ascii="Times New Roman" w:hAnsi="Times New Roman"/>
          <w:position w:val="-2"/>
          <w:sz w:val="21"/>
          <w:szCs w:val="21"/>
        </w:rPr>
        <w:t>Cl</w:t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53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Brush" ShapeID="_x0000_i1053" DrawAspect="Content" ObjectID="_1468075737" r:id="rId27">
            <o:LockedField>false</o:LockedField>
          </o:OLEObject>
        </w:object>
      </w:r>
      <w:r>
        <w:rPr>
          <w:rFonts w:hint="eastAsia" w:ascii="Times New Roman" w:hAnsi="Times New Roman"/>
          <w:position w:val="-2"/>
          <w:sz w:val="21"/>
          <w:szCs w:val="21"/>
        </w:rPr>
        <w:t>CaCl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+2NH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hint="eastAsia" w:ascii="Times New Roman" w:hAnsi="Times New Roman"/>
          <w:position w:val="-2"/>
          <w:sz w:val="21"/>
          <w:szCs w:val="21"/>
        </w:rPr>
        <w:t>+2H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</w:p>
    <w:p w14:paraId="2A5824AD">
      <w:pPr>
        <w:numPr>
          <w:ilvl w:val="0"/>
          <w:numId w:val="1"/>
        </w:num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实验室简易制氨气原理：</w:t>
      </w:r>
    </w:p>
    <w:p w14:paraId="686C739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① 加热浓氨水: 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•</w:t>
      </w:r>
      <w:r>
        <w:rPr>
          <w:rFonts w:hint="eastAsia" w:ascii="Times New Roman" w:hAnsi="Times New Roman"/>
          <w:position w:val="-2"/>
          <w:sz w:val="21"/>
          <w:szCs w:val="21"/>
        </w:rPr>
        <w:t>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54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Brush" ShapeID="_x0000_i1054" DrawAspect="Content" ObjectID="_1468075738" r:id="rId28">
            <o:LockedField>false</o:LockedField>
          </o:OLEObject>
        </w:objec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hint="eastAsia" w:ascii="Times New Roman" w:hAnsi="Times New Roman"/>
          <w:position w:val="-2"/>
          <w:sz w:val="21"/>
          <w:szCs w:val="21"/>
        </w:rPr>
        <w:t>+H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</w:p>
    <w:p w14:paraId="6BF8DBB6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② 浓氨水中加碱石灰或NaOH或生石灰CaO（平衡移动原理）：NH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4</w:t>
      </w:r>
      <w:r>
        <w:rPr>
          <w:rFonts w:hint="eastAsia" w:ascii="Times New Roman" w:hAnsi="Times New Roman"/>
          <w:position w:val="-2"/>
          <w:sz w:val="21"/>
          <w:szCs w:val="21"/>
          <w:vertAlign w:val="superscript"/>
        </w:rPr>
        <w:t>+</w:t>
      </w:r>
      <w:r>
        <w:rPr>
          <w:rFonts w:hint="eastAsia" w:ascii="Times New Roman" w:hAnsi="Times New Roman"/>
          <w:position w:val="-2"/>
          <w:sz w:val="21"/>
          <w:szCs w:val="21"/>
        </w:rPr>
        <w:t>+OH</w:t>
      </w:r>
      <w:r>
        <w:rPr>
          <w:rFonts w:hint="eastAsia" w:ascii="Times New Roman" w:hAnsi="Times New Roman"/>
          <w:position w:val="-2"/>
          <w:sz w:val="21"/>
          <w:szCs w:val="21"/>
          <w:vertAlign w:val="superscript"/>
        </w:rPr>
        <w:t>-</w:t>
      </w:r>
      <w:r>
        <w:rPr>
          <w:rFonts w:hint="eastAsia" w:ascii="Times New Roman" w:hAnsi="Times New Roman" w:eastAsia="MS PMincho"/>
          <w:w w:val="200"/>
          <w:sz w:val="21"/>
          <w:szCs w:val="21"/>
        </w:rPr>
        <w:t>⇌</w:t>
      </w:r>
      <w:r>
        <w:rPr>
          <w:rFonts w:hint="eastAsia" w:ascii="Times New Roman" w:hAnsi="Times New Roman"/>
          <w:w w:val="200"/>
          <w:sz w:val="21"/>
          <w:szCs w:val="21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•</w:t>
      </w:r>
      <w:r>
        <w:rPr>
          <w:rFonts w:hint="eastAsia" w:ascii="Times New Roman" w:hAnsi="Times New Roman"/>
          <w:position w:val="-2"/>
          <w:sz w:val="21"/>
          <w:szCs w:val="21"/>
        </w:rPr>
        <w:t>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  <w:r>
        <w:rPr>
          <w:rFonts w:hint="eastAsia" w:ascii="Times New Roman" w:hAnsi="Times New Roman" w:eastAsia="MS PMincho"/>
          <w:w w:val="200"/>
          <w:sz w:val="21"/>
          <w:szCs w:val="21"/>
        </w:rPr>
        <w:t>⇌</w:t>
      </w:r>
      <w:r>
        <w:rPr>
          <w:rFonts w:hint="eastAsia" w:ascii="Times New Roman" w:hAnsi="Times New Roman"/>
          <w:w w:val="200"/>
          <w:sz w:val="21"/>
          <w:szCs w:val="21"/>
        </w:rPr>
        <w:t xml:space="preserve"> </w:t>
      </w:r>
      <w:r>
        <w:rPr>
          <w:rFonts w:hint="eastAsia" w:ascii="Times New Roman" w:hAnsi="Times New Roman"/>
          <w:position w:val="-2"/>
          <w:sz w:val="21"/>
          <w:szCs w:val="21"/>
        </w:rPr>
        <w:t>NH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hint="eastAsia" w:ascii="Times New Roman" w:hAnsi="Times New Roman"/>
          <w:position w:val="-2"/>
          <w:sz w:val="21"/>
          <w:szCs w:val="21"/>
        </w:rPr>
        <w:t>+H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O</w:t>
      </w:r>
    </w:p>
    <w:p w14:paraId="587608C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15. </w:t>
      </w:r>
      <w:r>
        <w:rPr>
          <w:rFonts w:hint="eastAsia" w:ascii="Times New Roman" w:hAnsi="Times New Roman"/>
          <w:position w:val="-2"/>
          <w:sz w:val="21"/>
          <w:szCs w:val="21"/>
        </w:rPr>
        <w:t>浓硝酸光照（或受热）分解：4</w:t>
      </w:r>
      <w:r>
        <w:rPr>
          <w:rFonts w:ascii="Times New Roman" w:hAnsi="Times New Roman"/>
          <w:position w:val="-2"/>
          <w:sz w:val="21"/>
          <w:szCs w:val="21"/>
        </w:rPr>
        <w:t xml:space="preserve"> HNO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sz w:val="21"/>
          <w:szCs w:val="21"/>
        </w:rPr>
        <w:drawing>
          <wp:inline distT="0" distB="0" distL="114300" distR="114300">
            <wp:extent cx="292100" cy="258445"/>
            <wp:effectExtent l="0" t="0" r="12700" b="8255"/>
            <wp:docPr id="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2"/>
          <w:sz w:val="21"/>
          <w:szCs w:val="21"/>
        </w:rPr>
        <w:t>4NO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ascii="Times New Roman" w:hAnsi="Times New Roman"/>
          <w:position w:val="-2"/>
          <w:sz w:val="21"/>
          <w:szCs w:val="21"/>
        </w:rPr>
        <w:t xml:space="preserve"> + 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ascii="Times New Roman" w:hAnsi="Times New Roman"/>
          <w:position w:val="-2"/>
          <w:sz w:val="21"/>
          <w:szCs w:val="21"/>
        </w:rPr>
        <w:t xml:space="preserve">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O</w:t>
      </w:r>
    </w:p>
    <w:p w14:paraId="1614B5ED">
      <w:pPr>
        <w:pStyle w:val="4"/>
        <w:spacing w:line="360" w:lineRule="auto"/>
        <w:ind w:firstLine="0" w:firstLineChars="0"/>
        <w:jc w:val="left"/>
        <w:rPr>
          <w:rFonts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宋体"/>
          <w:b/>
          <w:bCs/>
          <w:spacing w:val="4"/>
          <w:sz w:val="21"/>
          <w:szCs w:val="21"/>
        </w:rPr>
        <w:t xml:space="preserve">16. </w:t>
      </w:r>
      <w:r>
        <w:rPr>
          <w:rFonts w:hint="eastAsia" w:ascii="Times New Roman" w:hAnsi="宋体"/>
          <w:spacing w:val="4"/>
          <w:sz w:val="21"/>
          <w:szCs w:val="21"/>
        </w:rPr>
        <w:t>浓硝酸与铜反应：</w:t>
      </w:r>
      <w:r>
        <w:rPr>
          <w:rFonts w:ascii="Times New Roman" w:hAnsi="Times New Roman"/>
          <w:spacing w:val="4"/>
          <w:sz w:val="21"/>
          <w:szCs w:val="21"/>
        </w:rPr>
        <w:t>Cu + 4HNO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(</w:t>
      </w:r>
      <w:r>
        <w:rPr>
          <w:rFonts w:hint="eastAsia" w:ascii="Times New Roman" w:hAnsi="宋体"/>
          <w:spacing w:val="4"/>
          <w:sz w:val="21"/>
          <w:szCs w:val="21"/>
        </w:rPr>
        <w:t>浓</w:t>
      </w:r>
      <w:r>
        <w:rPr>
          <w:rFonts w:ascii="Times New Roman" w:hAnsi="Times New Roman"/>
          <w:spacing w:val="4"/>
          <w:sz w:val="21"/>
          <w:szCs w:val="21"/>
        </w:rPr>
        <w:t>) = Cu(NO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)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+ 2NO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↑ </w:t>
      </w:r>
    </w:p>
    <w:p w14:paraId="4BBCC460">
      <w:pPr>
        <w:pStyle w:val="4"/>
        <w:spacing w:line="360" w:lineRule="auto"/>
        <w:ind w:firstLine="0" w:firstLineChars="0"/>
        <w:jc w:val="left"/>
        <w:rPr>
          <w:rFonts w:ascii="Times New Roman" w:hAnsi="Times New Roman"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spacing w:val="4"/>
          <w:sz w:val="21"/>
          <w:szCs w:val="21"/>
        </w:rPr>
        <w:t>离子方程式：</w:t>
      </w:r>
      <w:r>
        <w:rPr>
          <w:rFonts w:ascii="Times New Roman" w:hAnsi="Times New Roman"/>
          <w:spacing w:val="4"/>
          <w:sz w:val="21"/>
          <w:szCs w:val="21"/>
        </w:rPr>
        <w:t>Cu + 4</w:t>
      </w:r>
      <w:r>
        <w:rPr>
          <w:rFonts w:ascii="Times New Roman" w:hAnsi="Times New Roman"/>
          <w:position w:val="-2"/>
          <w:sz w:val="21"/>
          <w:szCs w:val="21"/>
        </w:rPr>
        <w:t>H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+</w:t>
      </w:r>
      <w:r>
        <w:rPr>
          <w:rFonts w:ascii="Times New Roman" w:hAnsi="Times New Roman"/>
          <w:position w:val="-2"/>
          <w:sz w:val="21"/>
          <w:szCs w:val="21"/>
        </w:rPr>
        <w:t xml:space="preserve"> 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-</w:t>
      </w:r>
      <w:r>
        <w:rPr>
          <w:rFonts w:ascii="Times New Roman" w:hAnsi="Times New Roman"/>
          <w:spacing w:val="4"/>
          <w:sz w:val="21"/>
          <w:szCs w:val="21"/>
        </w:rPr>
        <w:t>= Cu</w:t>
      </w:r>
      <w:r>
        <w:rPr>
          <w:rFonts w:ascii="Times New Roman" w:hAnsi="Times New Roman"/>
          <w:sz w:val="21"/>
          <w:szCs w:val="21"/>
          <w:vertAlign w:val="superscript"/>
        </w:rPr>
        <w:t>2+</w:t>
      </w:r>
      <w:r>
        <w:rPr>
          <w:rFonts w:ascii="Times New Roman" w:hAnsi="Times New Roman"/>
          <w:spacing w:val="4"/>
          <w:sz w:val="21"/>
          <w:szCs w:val="21"/>
        </w:rPr>
        <w:t xml:space="preserve"> + 2H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+ 2NO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↑ </w:t>
      </w:r>
    </w:p>
    <w:p w14:paraId="2FC63189">
      <w:pPr>
        <w:numPr>
          <w:ilvl w:val="0"/>
          <w:numId w:val="2"/>
        </w:num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/>
          <w:spacing w:val="4"/>
          <w:sz w:val="21"/>
          <w:szCs w:val="21"/>
        </w:rPr>
      </w:pPr>
      <w:r>
        <w:rPr>
          <w:rFonts w:hint="eastAsia" w:ascii="Times New Roman" w:hAnsi="宋体"/>
          <w:spacing w:val="4"/>
          <w:sz w:val="21"/>
          <w:szCs w:val="21"/>
        </w:rPr>
        <w:t>稀硝酸与铜反应：</w:t>
      </w:r>
      <w:r>
        <w:rPr>
          <w:rFonts w:ascii="Times New Roman" w:hAnsi="Times New Roman"/>
          <w:spacing w:val="4"/>
          <w:sz w:val="21"/>
          <w:szCs w:val="21"/>
        </w:rPr>
        <w:t>3Cu + 8HNO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(</w:t>
      </w:r>
      <w:r>
        <w:rPr>
          <w:rFonts w:hint="eastAsia" w:ascii="Times New Roman" w:hAnsi="Times New Roman"/>
          <w:spacing w:val="4"/>
          <w:sz w:val="21"/>
          <w:szCs w:val="21"/>
        </w:rPr>
        <w:t>稀</w:t>
      </w:r>
      <w:r>
        <w:rPr>
          <w:rFonts w:ascii="Times New Roman" w:hAnsi="Times New Roman"/>
          <w:spacing w:val="4"/>
          <w:sz w:val="21"/>
          <w:szCs w:val="21"/>
        </w:rPr>
        <w:t>)=3Cu(NO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)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 + 4H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O + 2NO↑</w:t>
      </w:r>
    </w:p>
    <w:p w14:paraId="5180000B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spacing w:val="4"/>
          <w:sz w:val="21"/>
          <w:szCs w:val="21"/>
        </w:rPr>
        <w:t>离子方程式：3</w:t>
      </w:r>
      <w:r>
        <w:rPr>
          <w:rFonts w:ascii="Times New Roman" w:hAnsi="Times New Roman"/>
          <w:spacing w:val="4"/>
          <w:sz w:val="21"/>
          <w:szCs w:val="21"/>
        </w:rPr>
        <w:t xml:space="preserve">Cu + </w:t>
      </w:r>
      <w:r>
        <w:rPr>
          <w:rFonts w:hint="eastAsia" w:ascii="Times New Roman" w:hAnsi="Times New Roman"/>
          <w:spacing w:val="4"/>
          <w:sz w:val="21"/>
          <w:szCs w:val="21"/>
        </w:rPr>
        <w:t>8</w:t>
      </w:r>
      <w:r>
        <w:rPr>
          <w:rFonts w:ascii="Times New Roman" w:hAnsi="Times New Roman"/>
          <w:position w:val="-2"/>
          <w:sz w:val="21"/>
          <w:szCs w:val="21"/>
        </w:rPr>
        <w:t>H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+</w:t>
      </w:r>
      <w:r>
        <w:rPr>
          <w:rFonts w:ascii="Times New Roman" w:hAnsi="Times New Roman"/>
          <w:position w:val="-2"/>
          <w:sz w:val="21"/>
          <w:szCs w:val="21"/>
        </w:rPr>
        <w:t xml:space="preserve"> + </w:t>
      </w:r>
      <w:r>
        <w:rPr>
          <w:rFonts w:hint="eastAsia" w:ascii="Times New Roman" w:hAnsi="Times New Roman"/>
          <w:position w:val="-2"/>
          <w:sz w:val="21"/>
          <w:szCs w:val="21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NO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  <w:vertAlign w:val="superscript"/>
        </w:rPr>
        <w:t>-</w:t>
      </w:r>
      <w:r>
        <w:rPr>
          <w:rFonts w:ascii="Times New Roman" w:hAnsi="Times New Roman"/>
          <w:spacing w:val="4"/>
          <w:sz w:val="21"/>
          <w:szCs w:val="21"/>
        </w:rPr>
        <w:t>=</w:t>
      </w:r>
      <w:r>
        <w:rPr>
          <w:rFonts w:hint="eastAsia" w:ascii="Times New Roman" w:hAnsi="Times New Roman"/>
          <w:spacing w:val="4"/>
          <w:sz w:val="21"/>
          <w:szCs w:val="21"/>
        </w:rPr>
        <w:t>3</w:t>
      </w:r>
      <w:r>
        <w:rPr>
          <w:rFonts w:ascii="Times New Roman" w:hAnsi="Times New Roman"/>
          <w:spacing w:val="4"/>
          <w:sz w:val="21"/>
          <w:szCs w:val="21"/>
        </w:rPr>
        <w:t>Cu</w:t>
      </w:r>
      <w:r>
        <w:rPr>
          <w:rFonts w:ascii="Times New Roman" w:hAnsi="Times New Roman"/>
          <w:sz w:val="21"/>
          <w:szCs w:val="21"/>
          <w:vertAlign w:val="superscript"/>
        </w:rPr>
        <w:t>2+</w:t>
      </w:r>
      <w:r>
        <w:rPr>
          <w:rFonts w:ascii="Times New Roman" w:hAnsi="Times New Roman"/>
          <w:spacing w:val="4"/>
          <w:sz w:val="21"/>
          <w:szCs w:val="21"/>
        </w:rPr>
        <w:t xml:space="preserve"> + </w:t>
      </w:r>
      <w:r>
        <w:rPr>
          <w:rFonts w:hint="eastAsia" w:ascii="Times New Roman" w:hAnsi="Times New Roman"/>
          <w:spacing w:val="4"/>
          <w:sz w:val="21"/>
          <w:szCs w:val="21"/>
        </w:rPr>
        <w:t>4</w:t>
      </w:r>
      <w:r>
        <w:rPr>
          <w:rFonts w:ascii="Times New Roman" w:hAnsi="Times New Roman"/>
          <w:spacing w:val="4"/>
          <w:sz w:val="21"/>
          <w:szCs w:val="21"/>
        </w:rPr>
        <w:t>H</w:t>
      </w:r>
      <w:r>
        <w:rPr>
          <w:rFonts w:ascii="Times New Roman" w:hAnsi="Times New Roman"/>
          <w:spacing w:val="4"/>
          <w:sz w:val="21"/>
          <w:szCs w:val="21"/>
          <w:vertAlign w:val="subscript"/>
        </w:rPr>
        <w:t>2</w:t>
      </w:r>
      <w:r>
        <w:rPr>
          <w:rFonts w:ascii="Times New Roman" w:hAnsi="Times New Roman"/>
          <w:spacing w:val="4"/>
          <w:sz w:val="21"/>
          <w:szCs w:val="21"/>
        </w:rPr>
        <w:t xml:space="preserve">O + </w:t>
      </w:r>
      <w:r>
        <w:rPr>
          <w:rFonts w:hint="eastAsia" w:ascii="Times New Roman" w:hAnsi="Times New Roman"/>
          <w:spacing w:val="4"/>
          <w:sz w:val="21"/>
          <w:szCs w:val="21"/>
        </w:rPr>
        <w:t>2</w:t>
      </w:r>
      <w:r>
        <w:rPr>
          <w:rFonts w:ascii="Times New Roman" w:hAnsi="Times New Roman"/>
          <w:spacing w:val="4"/>
          <w:sz w:val="21"/>
          <w:szCs w:val="21"/>
        </w:rPr>
        <w:t>NO↑</w:t>
      </w:r>
    </w:p>
    <w:p w14:paraId="699EE973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宋体"/>
          <w:b/>
          <w:bCs/>
          <w:spacing w:val="4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</w:rPr>
        <w:t>五、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spacing w:val="4"/>
          <w:sz w:val="21"/>
          <w:szCs w:val="21"/>
        </w:rPr>
        <w:t>硅</w:t>
      </w:r>
      <w:r>
        <w:rPr>
          <w:rFonts w:hint="eastAsia" w:ascii="Times New Roman" w:hAnsi="宋体"/>
          <w:b/>
          <w:bCs/>
          <w:spacing w:val="4"/>
          <w:sz w:val="21"/>
          <w:szCs w:val="21"/>
        </w:rPr>
        <w:t>及其化合物的化学反应方程式</w:t>
      </w:r>
    </w:p>
    <w:p w14:paraId="4CADA15D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1. </w:t>
      </w:r>
      <w:r>
        <w:rPr>
          <w:rFonts w:hint="eastAsia" w:ascii="Times New Roman" w:hAnsi="Times New Roman"/>
          <w:position w:val="-2"/>
          <w:sz w:val="21"/>
          <w:szCs w:val="21"/>
        </w:rPr>
        <w:t>工业制备高纯硅：</w:t>
      </w:r>
    </w:p>
    <w:p w14:paraId="1D96D66A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firstLine="210" w:firstLineChars="100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①制得粗硅（焦碳在高温下还原二氧化硅）：</w:t>
      </w:r>
      <w:r>
        <w:rPr>
          <w:rFonts w:ascii="Times New Roman" w:hAnsi="Times New Roman"/>
          <w:position w:val="-2"/>
          <w:sz w:val="21"/>
          <w:szCs w:val="21"/>
        </w:rPr>
        <w:t>SiO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+ 2C </w:t>
      </w:r>
      <w:r>
        <w:rPr>
          <w:rFonts w:ascii="Times New Roman" w:hAnsi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2"/>
          <w:sz w:val="21"/>
          <w:szCs w:val="21"/>
        </w:rPr>
        <w:t xml:space="preserve"> Si + 2CO</w:t>
      </w:r>
      <w:r>
        <w:rPr>
          <w:rFonts w:ascii="Times New Roman" w:hAnsi="Times New Roman"/>
          <w:spacing w:val="4"/>
          <w:sz w:val="21"/>
          <w:szCs w:val="21"/>
        </w:rPr>
        <w:t>↑</w:t>
      </w:r>
    </w:p>
    <w:p w14:paraId="5912D3D2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firstLine="210" w:firstLineChars="100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position w:val="-2"/>
          <w:sz w:val="21"/>
          <w:szCs w:val="21"/>
        </w:rPr>
        <w:t>②粗硅转化为三氯硅烷（SiHCl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position w:val="-2"/>
          <w:sz w:val="21"/>
          <w:szCs w:val="21"/>
        </w:rPr>
        <w:t>）反应：</w:t>
      </w:r>
      <w:r>
        <w:rPr>
          <w:rFonts w:ascii="Times New Roman" w:hAnsi="Times New Roman"/>
          <w:position w:val="-2"/>
          <w:sz w:val="21"/>
          <w:szCs w:val="21"/>
        </w:rPr>
        <w:t>Si+</w:t>
      </w:r>
      <w:r>
        <w:rPr>
          <w:rFonts w:hint="eastAsia" w:ascii="Times New Roman" w:hAnsi="Times New Roman"/>
          <w:position w:val="-2"/>
          <w:sz w:val="21"/>
          <w:szCs w:val="21"/>
        </w:rPr>
        <w:t>HCl</w:t>
      </w:r>
      <w:r>
        <w:rPr>
          <w:rFonts w:ascii="Times New Roman" w:hAnsi="Times New Roman"/>
          <w:position w:val="-2"/>
          <w:sz w:val="21"/>
          <w:szCs w:val="21"/>
        </w:rPr>
        <w:object>
          <v:shape id="_x0000_i1057" o:spt="75" type="#_x0000_t75" style="height:15.75pt;width:21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Brush" ShapeID="_x0000_i1057" DrawAspect="Content" ObjectID="_1468075739" r:id="rId29">
            <o:LockedField>false</o:LockedField>
          </o:OLEObject>
        </w:object>
      </w:r>
      <w:r>
        <w:rPr>
          <w:rFonts w:hint="eastAsia" w:ascii="Times New Roman" w:hAnsi="Times New Roman"/>
          <w:position w:val="-2"/>
          <w:sz w:val="21"/>
          <w:szCs w:val="21"/>
        </w:rPr>
        <w:t>SiHCl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 xml:space="preserve"> +</w:t>
      </w:r>
      <w:r>
        <w:rPr>
          <w:rFonts w:hint="eastAsia" w:ascii="Times New Roman" w:hAnsi="Times New Roman"/>
          <w:position w:val="-2"/>
          <w:sz w:val="21"/>
          <w:szCs w:val="21"/>
        </w:rPr>
        <w:t>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 xml:space="preserve"> </w:t>
      </w:r>
    </w:p>
    <w:p w14:paraId="417B37FA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ind w:firstLine="181" w:firstLineChars="100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ascii="Calibri" w:hAnsi="Calibri" w:cs="Calibri"/>
          <w:b/>
          <w:bCs/>
          <w:position w:val="-2"/>
        </w:rPr>
        <w:t>③</w:t>
      </w:r>
      <w:r>
        <w:rPr>
          <w:rFonts w:hint="eastAsia" w:ascii="Times New Roman" w:hAnsi="Times New Roman"/>
          <w:position w:val="-2"/>
          <w:sz w:val="21"/>
          <w:szCs w:val="21"/>
        </w:rPr>
        <w:t>经氢气还原制得纯硅：SiHCl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hint="eastAsia" w:ascii="Times New Roman" w:hAnsi="Times New Roman"/>
          <w:position w:val="-2"/>
          <w:sz w:val="21"/>
          <w:szCs w:val="21"/>
        </w:rPr>
        <w:t>+H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12"/>
          <w:sz w:val="21"/>
          <w:szCs w:val="21"/>
        </w:rPr>
        <w:drawing>
          <wp:inline distT="0" distB="0" distL="114300" distR="114300">
            <wp:extent cx="409575" cy="304800"/>
            <wp:effectExtent l="0" t="0" r="9525" b="0"/>
            <wp:docPr id="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position w:val="-2"/>
          <w:sz w:val="21"/>
          <w:szCs w:val="21"/>
        </w:rPr>
        <w:t>Si(纯硅)+3HCl</w:t>
      </w:r>
    </w:p>
    <w:p w14:paraId="0F41C48F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2.</w:t>
      </w:r>
      <w:r>
        <w:rPr>
          <w:rFonts w:hint="eastAsia" w:ascii="Times New Roman" w:hAnsi="Times New Roman"/>
          <w:position w:val="-2"/>
          <w:sz w:val="21"/>
          <w:szCs w:val="21"/>
        </w:rPr>
        <w:t>二氧化硅与HF反应：SiO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>+4HF=SiF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4</w:t>
      </w:r>
      <w:r>
        <w:rPr>
          <w:rFonts w:ascii="Times New Roman" w:hAnsi="Times New Roman"/>
          <w:spacing w:val="4"/>
          <w:sz w:val="21"/>
          <w:szCs w:val="21"/>
        </w:rPr>
        <w:t>↑</w:t>
      </w:r>
      <w:r>
        <w:rPr>
          <w:rFonts w:hint="eastAsia" w:ascii="Times New Roman" w:hAnsi="Times New Roman"/>
          <w:position w:val="-2"/>
          <w:sz w:val="21"/>
          <w:szCs w:val="21"/>
        </w:rPr>
        <w:t>+2H</w:t>
      </w:r>
      <w:r>
        <w:rPr>
          <w:rFonts w:hint="eastAsia"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O  </w:t>
      </w:r>
    </w:p>
    <w:p w14:paraId="5E307781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hint="eastAsia" w:ascii="Times New Roman" w:hAnsi="Times New Roman"/>
          <w:b/>
          <w:bCs/>
          <w:position w:val="-2"/>
          <w:sz w:val="21"/>
          <w:szCs w:val="21"/>
        </w:rPr>
      </w:pPr>
      <w:r>
        <w:rPr>
          <w:rFonts w:hint="eastAsia" w:ascii="Times New Roman" w:hAnsi="Times New Roman"/>
          <w:b/>
          <w:bCs/>
          <w:position w:val="-2"/>
          <w:sz w:val="21"/>
          <w:szCs w:val="21"/>
        </w:rPr>
        <w:t>3.</w:t>
      </w:r>
      <w:r>
        <w:rPr>
          <w:rFonts w:hint="eastAsia" w:ascii="Times New Roman" w:hAnsi="Times New Roman"/>
          <w:position w:val="-2"/>
          <w:sz w:val="21"/>
          <w:szCs w:val="21"/>
        </w:rPr>
        <w:t>二氧化硅与氢氧化钠反应：</w:t>
      </w:r>
      <w:r>
        <w:rPr>
          <w:rFonts w:ascii="Times New Roman" w:hAnsi="Times New Roman"/>
          <w:position w:val="-2"/>
          <w:sz w:val="21"/>
          <w:szCs w:val="21"/>
        </w:rPr>
        <w:t>SiO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 xml:space="preserve"> + 2NaOH = Na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SiO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3</w:t>
      </w:r>
      <w:r>
        <w:rPr>
          <w:rFonts w:ascii="Times New Roman" w:hAnsi="Times New Roman"/>
          <w:position w:val="-2"/>
          <w:sz w:val="21"/>
          <w:szCs w:val="21"/>
        </w:rPr>
        <w:t xml:space="preserve"> + H</w:t>
      </w:r>
      <w:r>
        <w:rPr>
          <w:rFonts w:ascii="Times New Roman" w:hAnsi="Times New Roman"/>
          <w:position w:val="-2"/>
          <w:sz w:val="21"/>
          <w:szCs w:val="21"/>
          <w:vertAlign w:val="subscript"/>
        </w:rPr>
        <w:t>2</w:t>
      </w:r>
      <w:r>
        <w:rPr>
          <w:rFonts w:ascii="Times New Roman" w:hAnsi="Times New Roman"/>
          <w:position w:val="-2"/>
          <w:sz w:val="21"/>
          <w:szCs w:val="21"/>
        </w:rPr>
        <w:t>O</w:t>
      </w:r>
      <w:r>
        <w:rPr>
          <w:rFonts w:hint="eastAsia" w:ascii="Times New Roman" w:hAnsi="Times New Roman"/>
          <w:position w:val="-2"/>
          <w:sz w:val="21"/>
          <w:szCs w:val="21"/>
        </w:rPr>
        <w:t xml:space="preserve">     </w:t>
      </w:r>
    </w:p>
    <w:p w14:paraId="34787E98">
      <w:pPr>
        <w:tabs>
          <w:tab w:val="left" w:pos="322"/>
          <w:tab w:val="left" w:pos="2195"/>
          <w:tab w:val="left" w:pos="3951"/>
          <w:tab w:val="left" w:pos="5837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91FA323">
      <w:pPr>
        <w:spacing w:line="360" w:lineRule="auto"/>
      </w:pPr>
    </w:p>
    <w:p w14:paraId="28C6C51C">
      <w:pPr>
        <w:spacing w:line="360" w:lineRule="auto"/>
      </w:pPr>
    </w:p>
    <w:p w14:paraId="6EB26CB0">
      <w:pPr>
        <w:spacing w:line="360" w:lineRule="auto"/>
      </w:pPr>
    </w:p>
    <w:p w14:paraId="5340CEEB">
      <w:pPr>
        <w:spacing w:line="360" w:lineRule="auto"/>
      </w:pPr>
    </w:p>
    <w:p w14:paraId="1B245643">
      <w:pPr>
        <w:spacing w:line="360" w:lineRule="auto"/>
      </w:pPr>
    </w:p>
    <w:p w14:paraId="3C73944E">
      <w:pPr>
        <w:spacing w:line="360" w:lineRule="auto"/>
      </w:pPr>
    </w:p>
    <w:p w14:paraId="6C6F1CF1">
      <w:bookmarkStart w:id="0" w:name="_GoBack"/>
      <w:bookmarkEnd w:id="0"/>
    </w:p>
    <w:sectPr>
      <w:pgSz w:w="11907" w:h="16840"/>
      <w:pgMar w:top="1418" w:right="1418" w:bottom="1418" w:left="1418" w:header="851" w:footer="992" w:gutter="0"/>
      <w:lnNumType w:countBy="0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AB89C2F-F349-4910-B76A-FCCC410B599B}"/>
  </w:font>
  <w:font w:name="MS PMincho">
    <w:altName w:val="MS UI Gothic"/>
    <w:panose1 w:val="02020600040205080304"/>
    <w:charset w:val="80"/>
    <w:family w:val="roman"/>
    <w:pitch w:val="default"/>
    <w:sig w:usb0="00000000" w:usb1="00000000" w:usb2="00000012" w:usb3="00000000" w:csb0="4002009F" w:csb1="DFD70000"/>
    <w:embedRegular r:id="rId2" w:fontKey="{A385E51D-B610-4688-ACAA-78A13E46BEF5}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41B4D"/>
    <w:multiLevelType w:val="singleLevel"/>
    <w:tmpl w:val="F8B41B4D"/>
    <w:lvl w:ilvl="0" w:tentative="0">
      <w:start w:val="17"/>
      <w:numFmt w:val="decimal"/>
      <w:suff w:val="space"/>
      <w:lvlText w:val="%1."/>
      <w:lvlJc w:val="left"/>
    </w:lvl>
  </w:abstractNum>
  <w:abstractNum w:abstractNumId="1">
    <w:nsid w:val="704A1F50"/>
    <w:multiLevelType w:val="singleLevel"/>
    <w:tmpl w:val="704A1F50"/>
    <w:lvl w:ilvl="0" w:tentative="0">
      <w:start w:val="10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E4220"/>
    <w:rsid w:val="31A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oleObject" Target="embeddings/oleObject15.bin"/><Relationship Id="rId28" Type="http://schemas.openxmlformats.org/officeDocument/2006/relationships/oleObject" Target="embeddings/oleObject14.bin"/><Relationship Id="rId27" Type="http://schemas.openxmlformats.org/officeDocument/2006/relationships/oleObject" Target="embeddings/oleObject13.bin"/><Relationship Id="rId26" Type="http://schemas.openxmlformats.org/officeDocument/2006/relationships/oleObject" Target="embeddings/oleObject12.bin"/><Relationship Id="rId25" Type="http://schemas.openxmlformats.org/officeDocument/2006/relationships/image" Target="media/image11.png"/><Relationship Id="rId24" Type="http://schemas.openxmlformats.org/officeDocument/2006/relationships/oleObject" Target="embeddings/oleObject11.bin"/><Relationship Id="rId23" Type="http://schemas.openxmlformats.org/officeDocument/2006/relationships/oleObject" Target="embeddings/oleObject10.bin"/><Relationship Id="rId22" Type="http://schemas.openxmlformats.org/officeDocument/2006/relationships/image" Target="media/image10.emf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oleObject" Target="embeddings/oleObject7.bin"/><Relationship Id="rId17" Type="http://schemas.openxmlformats.org/officeDocument/2006/relationships/oleObject" Target="embeddings/oleObject6.bin"/><Relationship Id="rId16" Type="http://schemas.openxmlformats.org/officeDocument/2006/relationships/oleObject" Target="embeddings/oleObject5.bin"/><Relationship Id="rId15" Type="http://schemas.openxmlformats.org/officeDocument/2006/relationships/image" Target="media/image8.png"/><Relationship Id="rId14" Type="http://schemas.openxmlformats.org/officeDocument/2006/relationships/oleObject" Target="embeddings/oleObject4.bin"/><Relationship Id="rId13" Type="http://schemas.openxmlformats.org/officeDocument/2006/relationships/oleObject" Target="embeddings/oleObject3.bin"/><Relationship Id="rId12" Type="http://schemas.openxmlformats.org/officeDocument/2006/relationships/image" Target="media/image7.png"/><Relationship Id="rId11" Type="http://schemas.openxmlformats.org/officeDocument/2006/relationships/oleObject" Target="embeddings/oleObject2.bin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2026-06-24T03:34:00Z</dcterms:created>
  <dc:creator>admin</dc:creator>
  <cp:lastModifiedBy>admin</cp:lastModifiedBy>
  <dcterms:modified xsi:type="dcterms:W3CDTF">2026-06-24T03:34:12Z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C6631B3E7D9A4AD98BA2FD10841F0988_11</vt:lpwstr>
  </property>
  <property fmtid="{D5CDD505-2E9C-101B-9397-08002B2CF9AE}" pid="4" name="KSOTemplateDocerSaveRecord">
    <vt:lpwstr>eyJoZGlkIjoiNjk2NDAwODZlNGFiZTdiMWQyZmYxYWY3ZDQ4OGNlMDgiLCJ1c2VySWQiOiIzNDA5MzIzNTYifQ==</vt:lpwstr>
  </property>
</Properties>
</file>