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3261"/>
        </w:tabs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</w:rPr>
        <w:t>　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铁的单质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物理性质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银白色固体，熔点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较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，具有良好的导热、导电、延展性，能被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吸引。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instrText xml:space="preserve"> INCLUDEPICTURE "F:\\2017赵瑊\\一轮\\化学 人教通用\\word\\R3-1.TIF" \* MERGEFORMAT </w:instrTex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instrText xml:space="preserve"> INCLUDEPICTURE  "F:\\2017赵瑊\\一轮\\化学 人教通用\\word\\R3-1.TIF" \* MERGEFORMATINET </w:instrTex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end"/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化学性质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铁元素性质活泼，有较强的还原性，主要化合价为＋2价和＋3价。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instrText xml:space="preserve"> INCLUDEPICTURE "F:\\2017赵瑊\\一轮\\化学 人教通用\\word\\R3-2.TIF" \* MERGEFORMAT </w:instrTex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instrText xml:space="preserve"> INCLUDEPICTURE  "F:\\2017赵瑊\\一轮\\化学 人教通用\\word\\R3-2.TIF" \* MERGEFORMATINET </w:instrTex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fldChar w:fldCharType="end"/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①Fe与Cl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、S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</w:rPr>
        <w:t>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</w:rPr>
        <w:t>I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反应的化学方程式：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；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；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②Fe与水蒸气的反应：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其中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为氧化剂，反应中转移电子数为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val="en-US" w:eastAsia="zh-CN"/>
        </w:rPr>
        <w:t>请画出单线桥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③与氧化性酸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铁与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均钝化。常温可与稀硝酸反应，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写离子方程式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t>：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Fe与过量稀HNO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的反应：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Fe与少量稀HNO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的反应：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④Fe与FeCl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溶液的反应(写离子方程式)：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(2)纯铁较生铁（Fe、C合金）抗腐蚀能力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val="en-US" w:eastAsia="zh-CN"/>
        </w:rPr>
        <w:t>生铁普遍发生的腐蚀是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，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val="en-US" w:eastAsia="zh-CN"/>
        </w:rPr>
        <w:t>形成了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  <w:lang w:val="en-US" w:eastAsia="zh-CN"/>
        </w:rPr>
        <w:t>装置。</w:t>
      </w: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析氢腐蚀与吸氧腐蚀</w:t>
      </w: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以钢铁的腐蚀为例进行分析：</w:t>
      </w:r>
    </w:p>
    <w:tbl>
      <w:tblPr>
        <w:tblStyle w:val="7"/>
        <w:tblW w:w="8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780"/>
        <w:gridCol w:w="3569"/>
        <w:gridCol w:w="1"/>
        <w:gridCol w:w="3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类型</w:t>
            </w: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析氢腐蚀</w:t>
            </w:r>
          </w:p>
        </w:tc>
        <w:tc>
          <w:tcPr>
            <w:tcW w:w="3569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吸氧腐蚀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条件</w:t>
            </w: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1" w:type="dxa"/>
            <w:vMerge w:val="restart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电极反应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负极</w:t>
            </w:r>
          </w:p>
        </w:tc>
        <w:tc>
          <w:tcPr>
            <w:tcW w:w="7139" w:type="dxa"/>
            <w:gridSpan w:val="3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1" w:type="dxa"/>
            <w:vMerge w:val="continue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正极</w:t>
            </w:r>
          </w:p>
        </w:tc>
        <w:tc>
          <w:tcPr>
            <w:tcW w:w="3569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总反应式</w:t>
            </w:r>
          </w:p>
        </w:tc>
        <w:tc>
          <w:tcPr>
            <w:tcW w:w="3569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联系</w:t>
            </w:r>
          </w:p>
        </w:tc>
        <w:tc>
          <w:tcPr>
            <w:tcW w:w="7139" w:type="dxa"/>
            <w:gridSpan w:val="3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更普遍</w:t>
            </w:r>
          </w:p>
        </w:tc>
      </w:tr>
    </w:tbl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请写出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</w:rPr>
        <w:t>钢铁在潮湿的空气中发生吸氧腐蚀生成铁锈的原理。</w:t>
      </w: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二．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铁的氧化物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和氢氧化物</w:t>
      </w:r>
    </w:p>
    <w:tbl>
      <w:tblPr>
        <w:tblStyle w:val="7"/>
        <w:tblW w:w="8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741"/>
        <w:gridCol w:w="2244"/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化学式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FeO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Fe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Fe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俗名</w:t>
            </w:r>
          </w:p>
        </w:tc>
        <w:tc>
          <w:tcPr>
            <w:tcW w:w="2741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颜色状态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溶解性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铁的化合价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稳定性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51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与H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perscript"/>
              </w:rPr>
              <w:t>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反应的离子方程式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</w:tbl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tbl>
      <w:tblPr>
        <w:tblStyle w:val="7"/>
        <w:tblW w:w="86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3543"/>
        <w:gridCol w:w="3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化学式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360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色态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与盐酸反应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受热分解</w:t>
            </w:r>
          </w:p>
        </w:tc>
        <w:tc>
          <w:tcPr>
            <w:tcW w:w="3543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60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制法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可溶性亚铁盐与碱溶液反应</w:t>
            </w:r>
          </w:p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Fe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＋2OH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6"/>
                <w:sz w:val="21"/>
                <w:szCs w:val="21"/>
                <w:u w:val="single"/>
              </w:rPr>
              <w:t>==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=Fe(OH)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↓</w:t>
            </w:r>
          </w:p>
        </w:tc>
        <w:tc>
          <w:tcPr>
            <w:tcW w:w="360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可溶性铁盐与碱溶液反应</w:t>
            </w:r>
          </w:p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Fe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perscript"/>
              </w:rPr>
              <w:t>3＋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＋3OH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16"/>
                <w:sz w:val="21"/>
                <w:szCs w:val="21"/>
                <w:u w:val="single"/>
              </w:rPr>
              <w:t>==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=Fe(OH)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u w:val="single"/>
              </w:rPr>
              <w:t>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47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二者的关系</w:t>
            </w:r>
          </w:p>
        </w:tc>
        <w:tc>
          <w:tcPr>
            <w:tcW w:w="7149" w:type="dxa"/>
            <w:gridSpan w:val="2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在空气中，Fe(OH)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能够非常迅速地被氧气氧化成Fe(OH)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，现象是________________________________________，化学方程式为________________________________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注意：</w:t>
      </w:r>
    </w:p>
    <w:p>
      <w:pPr>
        <w:spacing w:line="360" w:lineRule="auto"/>
        <w:ind w:firstLine="422" w:firstLineChars="20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Fe(OH)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作为一种碱能与酸反应生成盐和水，但Fe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perscript"/>
        </w:rPr>
        <w:t>3＋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有较强的________，若酸为还原性酸(如H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S、HI)则再发生氧化还原反应，故与HCl反应只是中和反应，而与HI反应的化学方程式如下：________________________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u w:val="none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氢氧化亚铁的制备方法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用下列方法可制得白色的Fe(OH)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沉淀：用不含Fe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perscript"/>
        </w:rPr>
        <w:t>3＋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的FeSO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4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溶液与用不含O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的蒸馏水配制的NaOH溶液反应制备。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(1)用硫酸亚铁晶体配制上述FeSO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4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溶液时还需加入________。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(2)除去蒸馏水中溶解的O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常采用________的方法。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(3)生成白色Fe(OH)</w:t>
      </w:r>
      <w:r>
        <w:rPr>
          <w:rFonts w:hint="default" w:ascii="Times New Roman" w:hAnsi="Times New Roman" w:eastAsia="宋体" w:cs="Times New Roman"/>
          <w:b/>
          <w:bCs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沉淀的操作是用长滴管吸取不含O</w:t>
      </w:r>
      <w:r>
        <w:rPr>
          <w:rFonts w:hint="default" w:ascii="Times New Roman" w:hAnsi="Times New Roman" w:eastAsia="宋体" w:cs="Times New Roman"/>
          <w:b/>
          <w:bCs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的NaOH溶液，插入FeSO</w:t>
      </w:r>
      <w:r>
        <w:rPr>
          <w:rFonts w:hint="default" w:ascii="Times New Roman" w:hAnsi="Times New Roman" w:eastAsia="宋体" w:cs="Times New Roman"/>
          <w:b/>
          <w:bCs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溶液液面下，再挤出NaOH溶液。这样操作的理由是_________________________________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三、铁三角</w:t>
      </w:r>
    </w:p>
    <w:p>
      <w:pPr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             </w:t>
      </w:r>
      <w:r>
        <w:rPr>
          <w:rFonts w:hint="default" w:ascii="Times New Roman" w:hAnsi="Times New Roman" w:eastAsia="宋体" w:cs="Times New Roman"/>
          <w:b/>
          <w:bCs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</w:rPr>
        <w:instrText xml:space="preserve"> INCLUDEPICTURE  "F:\\2017赵瑊\\一轮\\化学 人教通用\\word\\R3-5.TIF" \* MERGEFORMATINET </w:instrText>
      </w:r>
      <w:r>
        <w:rPr>
          <w:rFonts w:hint="default" w:ascii="Times New Roman" w:hAnsi="Times New Roman" w:eastAsia="宋体" w:cs="Times New Roman"/>
          <w:b/>
          <w:bCs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</w:rPr>
        <w:drawing>
          <wp:inline distT="0" distB="0" distL="114300" distR="114300">
            <wp:extent cx="2914015" cy="1569720"/>
            <wp:effectExtent l="0" t="0" r="63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/>
          <w:bCs/>
        </w:rPr>
        <w:fldChar w:fldCharType="end"/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请写出离子方程式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(1)</w:t>
      </w:r>
      <w:r>
        <w:rPr>
          <w:rFonts w:hint="default" w:ascii="Times New Roman" w:hAnsi="Times New Roman" w:eastAsia="宋体" w:cs="Times New Roman"/>
          <w:b/>
          <w:bCs/>
        </w:rPr>
        <w:t>FeO与稀HNO</w:t>
      </w:r>
      <w:r>
        <w:rPr>
          <w:rFonts w:hint="default" w:ascii="Times New Roman" w:hAnsi="Times New Roman" w:eastAsia="宋体" w:cs="Times New Roman"/>
          <w:b/>
          <w:bCs/>
          <w:vertAlign w:val="subscript"/>
        </w:rPr>
        <w:t>3</w:t>
      </w:r>
      <w:r>
        <w:rPr>
          <w:rFonts w:hint="default" w:ascii="Times New Roman" w:hAnsi="Times New Roman" w:cs="Times New Roman"/>
          <w:b/>
          <w:bCs/>
          <w:vertAlign w:val="subscript"/>
          <w:lang w:val="en-US" w:eastAsia="zh-CN"/>
        </w:rPr>
        <w:t xml:space="preserve">               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(2)</w:t>
      </w:r>
      <w:r>
        <w:rPr>
          <w:rFonts w:hint="default" w:ascii="Times New Roman" w:hAnsi="Times New Roman" w:eastAsia="宋体" w:cs="Times New Roman"/>
          <w:b/>
          <w:bCs/>
        </w:rPr>
        <w:t>Fe(OH)</w:t>
      </w:r>
      <w:r>
        <w:rPr>
          <w:rFonts w:hint="default" w:ascii="Times New Roman" w:hAnsi="Times New Roman" w:eastAsia="宋体" w:cs="Times New Roman"/>
          <w:b/>
          <w:bCs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</w:rPr>
        <w:t>与稀HNO</w:t>
      </w:r>
      <w:r>
        <w:rPr>
          <w:rFonts w:hint="default" w:ascii="Times New Roman" w:hAnsi="Times New Roman" w:eastAsia="宋体" w:cs="Times New Roman"/>
          <w:b/>
          <w:bCs/>
          <w:vertAlign w:val="subscript"/>
        </w:rPr>
        <w:t>3</w:t>
      </w:r>
      <w:r>
        <w:rPr>
          <w:rFonts w:hint="default" w:ascii="Times New Roman" w:hAnsi="Times New Roman" w:cs="Times New Roman"/>
          <w:b/>
          <w:bCs/>
          <w:vertAlign w:val="subscript"/>
          <w:lang w:val="en-US" w:eastAsia="zh-CN"/>
        </w:rPr>
        <w:t xml:space="preserve">       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(3)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FeCl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4"/>
          <w:u w:val="none"/>
          <w:vertAlign w:val="subscript"/>
          <w:lang w:val="en-US" w:eastAsia="zh-CN"/>
        </w:rPr>
        <w:t xml:space="preserve">                 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(4)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FeCl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+Fe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4"/>
          <w:u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(5)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用于雕刻铜线路版</w:t>
      </w:r>
      <w:r>
        <w:rPr>
          <w:rFonts w:hint="default" w:ascii="Times New Roman" w:hAnsi="Times New Roman" w:cs="Times New Roman"/>
          <w:b/>
          <w:bCs/>
          <w:szCs w:val="24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  <w:r>
        <w:rPr>
          <w:rFonts w:hint="default" w:ascii="Times New Roman" w:hAnsi="Times New Roman" w:eastAsia="宋体" w:cs="Times New Roman"/>
          <w:b/>
          <w:bCs/>
          <w:szCs w:val="24"/>
          <w:u w:val="single"/>
          <w:lang w:val="pt-BR"/>
        </w:rPr>
        <w:br w:type="textWrapping"/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(6)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 xml:space="preserve"> FeCl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baseli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H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S(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少量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)</w:t>
      </w:r>
      <w:r>
        <w:rPr>
          <w:rFonts w:hint="default" w:ascii="Times New Roman" w:hAnsi="Times New Roman" w:cs="Times New Roman"/>
          <w:b/>
          <w:bCs/>
          <w:szCs w:val="24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(7)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it-IT"/>
        </w:rPr>
        <w:t>FeCl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it-IT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baseli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it-IT"/>
        </w:rPr>
        <w:t>KI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4"/>
          <w:u w:val="none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4"/>
          <w:u w:val="single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(8)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HNO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(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稀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Fe（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过量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）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(9)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HNO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(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稀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Fe（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</w:rPr>
        <w:t>不足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/>
        </w:rPr>
        <w:t>）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(10)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(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少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 xml:space="preserve">) 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FeBr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 xml:space="preserve">       __________________________________________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(11)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Cl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(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少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 xml:space="preserve">) 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pt-BR" w:eastAsia="zh-CN"/>
        </w:rPr>
        <w:t>FeI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vertAlign w:val="subscript"/>
          <w:lang w:val="pt-BR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 xml:space="preserve">        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4"/>
          <w:u w:val="single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4"/>
          <w:lang w:val="en-US" w:eastAsia="zh-CN"/>
        </w:rPr>
        <w:t>(12)</w:t>
      </w:r>
      <w:r>
        <w:rPr>
          <w:rFonts w:hint="default" w:ascii="Times New Roman" w:hAnsi="Times New Roman" w:eastAsia="宋体" w:cs="Times New Roman"/>
          <w:b/>
          <w:bCs/>
          <w:szCs w:val="24"/>
          <w:lang w:val="pt-BR"/>
        </w:rPr>
        <w:t>FeCl</w:t>
      </w:r>
      <w:r>
        <w:rPr>
          <w:rFonts w:hint="default" w:ascii="Times New Roman" w:hAnsi="Times New Roman" w:eastAsia="宋体" w:cs="Times New Roman"/>
          <w:b/>
          <w:bCs/>
          <w:szCs w:val="24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szCs w:val="24"/>
          <w:lang w:val="pt-BR"/>
        </w:rPr>
        <w:t xml:space="preserve"> H</w:t>
      </w:r>
      <w:r>
        <w:rPr>
          <w:rFonts w:hint="default" w:ascii="Times New Roman" w:hAnsi="Times New Roman" w:eastAsia="宋体" w:cs="Times New Roman"/>
          <w:b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4"/>
          <w:lang w:val="pt-BR"/>
        </w:rPr>
        <w:t>SO</w:t>
      </w:r>
      <w:r>
        <w:rPr>
          <w:rFonts w:hint="default" w:ascii="Times New Roman" w:hAnsi="Times New Roman" w:eastAsia="宋体" w:cs="Times New Roman"/>
          <w:b/>
          <w:bCs/>
          <w:szCs w:val="24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zCs w:val="24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4"/>
          <w:vertAlign w:val="subscript"/>
          <w:lang w:val="en-US" w:eastAsia="zh-CN"/>
        </w:rPr>
        <w:t xml:space="preserve">           </w:t>
      </w:r>
      <w:r>
        <w:rPr>
          <w:rFonts w:hint="default" w:ascii="Times New Roman" w:hAnsi="Times New Roman" w:cs="Times New Roman" w:eastAsiaTheme="minorEastAsia"/>
        </w:rPr>
        <w:t>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4"/>
          <w:u w:val="none"/>
          <w:lang w:val="en-US" w:eastAsia="zh-CN"/>
        </w:rPr>
        <w:t>四、铜及其化合物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b/>
          <w:bCs/>
          <w:szCs w:val="21"/>
        </w:rPr>
        <w:t>铜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Cs w:val="21"/>
        </w:rPr>
        <w:t>①与氧气、Cl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/>
          <w:bCs/>
          <w:szCs w:val="21"/>
        </w:rPr>
        <w:t>、S非金属单质反应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方程式</w:t>
      </w:r>
      <w:r>
        <w:rPr>
          <w:rFonts w:hint="default" w:ascii="Times New Roman" w:hAnsi="Times New Roman" w:eastAsia="宋体" w:cs="Times New Roman"/>
          <w:b/>
          <w:bCs/>
          <w:szCs w:val="21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7" w:firstLineChars="198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 w:eastAsia="zh-CN"/>
        </w:rPr>
        <w:t>；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 w:eastAsia="zh-CN"/>
        </w:rPr>
        <w:t>；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7" w:firstLineChars="198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>②与强氧化性酸反应：</w:t>
      </w:r>
      <w:r>
        <w:rPr>
          <w:rFonts w:hint="default" w:ascii="Times New Roman" w:hAnsi="Times New Roman" w:eastAsia="宋体" w:cs="Times New Roman"/>
          <w:b/>
          <w:bCs/>
          <w:color w:val="000000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7" w:firstLineChars="198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u w:val="none"/>
          <w:lang w:val="en-US" w:eastAsia="zh-CN"/>
        </w:rPr>
        <w:t>铜与稀硝酸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7" w:firstLineChars="198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u w:val="none"/>
          <w:lang w:val="en-US" w:eastAsia="zh-CN"/>
        </w:rPr>
        <w:t>铜与浓硝酸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7" w:firstLineChars="198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  <w:u w:val="none"/>
          <w:lang w:val="en-US" w:eastAsia="zh-CN"/>
        </w:rPr>
        <w:t>铜与浓硫酸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氢氧化铜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①弱碱性：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lang w:val="pt-BR"/>
        </w:rPr>
        <w:t>Cu(OH)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+2H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perscript"/>
          <w:lang w:val="pt-BR"/>
        </w:rPr>
        <w:t>＋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=Cu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perscript"/>
          <w:lang w:val="pt-BR"/>
        </w:rPr>
        <w:t>2＋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+2H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O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②不稳定，受热易分解：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方程式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lang w:val="pt-BR"/>
        </w:rPr>
        <w:t>③新制的氢氧化铜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与乙醛的反应</w:t>
      </w:r>
      <w:r>
        <w:rPr>
          <w:rFonts w:hint="default" w:ascii="Times New Roman" w:hAnsi="Times New Roman" w:eastAsia="宋体" w:cs="Times New Roman"/>
          <w:b/>
          <w:bCs/>
          <w:lang w:val="pt-BR"/>
        </w:rPr>
        <w:t>：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常见的铜盐：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①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lang w:val="pt-BR"/>
        </w:rPr>
        <w:t>Cu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lang w:val="pt-BR"/>
        </w:rPr>
        <w:t>(OH)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lang w:val="pt-BR"/>
        </w:rPr>
        <w:t>CO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/>
          <w:bCs/>
          <w:spacing w:val="30"/>
          <w:szCs w:val="21"/>
          <w:lang w:val="pt-BR"/>
        </w:rPr>
        <w:t>：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俗称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，是铜在潮湿空气中被氧化生成的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铜锈的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主要成分。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13" w:firstLineChars="196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l-PL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方程式为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②CuSO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·5H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O：俗称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，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>蓝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色晶体；受热分解失去结晶水成为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b/>
          <w:bCs/>
          <w:u w:val="single"/>
          <w:lang w:val="en-US" w:eastAsia="zh-CN"/>
        </w:rPr>
        <w:t>色的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（CuSO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Cs w:val="21"/>
          <w:lang w:val="pt-BR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CuSO</w:t>
      </w:r>
      <w:r>
        <w:rPr>
          <w:rFonts w:hint="default" w:ascii="Times New Roman" w:hAnsi="Times New Roman" w:eastAsia="宋体" w:cs="Times New Roman"/>
          <w:b/>
          <w:bCs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与石灰乳混合液即为无机农药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szCs w:val="21"/>
          <w:lang w:val="pt-BR"/>
        </w:rPr>
        <w:t>，是一种良好的杀菌剂，可以用来防治多种植物的病害。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硫酸铜还可以用于泳池消毒。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硫酸铜可以用于除去实验室制备乙炔中的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，方程式为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b/>
          <w:bCs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bookmarkStart w:id="0" w:name="_GoBack"/>
      <w:r>
        <w:rPr>
          <w:rFonts w:hint="eastAsia" w:cs="Times New Roman"/>
          <w:b/>
          <w:bCs/>
          <w:lang w:val="en-US" w:eastAsia="zh-CN"/>
        </w:rPr>
        <w:t>+1价的Cu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0"/>
        <w:jc w:val="both"/>
        <w:textAlignment w:val="auto"/>
        <w:outlineLvl w:val="9"/>
        <w:rPr>
          <w:rFonts w:hint="eastAsia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Cu</w:t>
      </w:r>
      <w:r>
        <w:rPr>
          <w:rFonts w:hint="eastAsia" w:cs="Times New Roman"/>
          <w:b/>
          <w:bCs/>
          <w:vertAlign w:val="subscript"/>
          <w:lang w:val="en-US" w:eastAsia="zh-CN"/>
        </w:rPr>
        <w:t>2</w:t>
      </w:r>
      <w:r>
        <w:rPr>
          <w:rFonts w:hint="eastAsia" w:cs="Times New Roman"/>
          <w:b/>
          <w:bCs/>
          <w:lang w:val="en-US" w:eastAsia="zh-CN"/>
        </w:rPr>
        <w:t>O与稀硫酸反应：_______________________________________________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0"/>
        <w:jc w:val="both"/>
        <w:textAlignment w:val="auto"/>
        <w:outlineLvl w:val="9"/>
        <w:rPr>
          <w:rFonts w:hint="eastAsia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Cu</w:t>
      </w:r>
      <w:r>
        <w:rPr>
          <w:rFonts w:hint="eastAsia" w:cs="Times New Roman"/>
          <w:b/>
          <w:bCs/>
          <w:vertAlign w:val="subscript"/>
          <w:lang w:val="en-US" w:eastAsia="zh-CN"/>
        </w:rPr>
        <w:t>2</w:t>
      </w:r>
      <w:r>
        <w:rPr>
          <w:rFonts w:hint="eastAsia" w:cs="Times New Roman"/>
          <w:b/>
          <w:bCs/>
          <w:lang w:val="en-US" w:eastAsia="zh-CN"/>
        </w:rPr>
        <w:t>O与稀硝酸反应：_______________________________________________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b/>
          <w:bCs/>
        </w:rPr>
        <w:t>金属的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冶炼</w:t>
      </w:r>
      <w:r>
        <w:rPr>
          <w:rFonts w:hint="default" w:ascii="Times New Roman" w:hAnsi="Times New Roman" w:eastAsia="宋体" w:cs="Times New Roman"/>
          <w:b/>
          <w:bCs/>
        </w:rPr>
        <w:t>化学方程式：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</w:rPr>
        <w:t>Na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Mg 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</w:rPr>
        <w:t>Al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</w:rPr>
        <w:t>Fe</w:t>
      </w:r>
      <w:r>
        <w:rPr>
          <w:rFonts w:hint="default" w:ascii="Times New Roman" w:hAnsi="Times New Roman" w:eastAsia="宋体" w:cs="Times New Roman"/>
          <w:b/>
          <w:bCs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none"/>
          <w:lang w:val="en-US" w:eastAsia="zh-CN"/>
        </w:rPr>
        <w:t xml:space="preserve">    铝热反应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1476" w:firstLineChars="70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  <w:u w:val="none"/>
          <w:lang w:val="en-US" w:eastAsia="zh-CN"/>
        </w:rPr>
        <w:t>高炉炼铁</w:t>
      </w:r>
      <w:r>
        <w:rPr>
          <w:rFonts w:hint="default" w:ascii="Times New Roman" w:hAnsi="Times New Roman" w:eastAsia="宋体" w:cs="Times New Roman"/>
          <w:b/>
          <w:bCs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</w:rPr>
        <w:t>Cu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u w:val="none"/>
          <w:lang w:val="en-US" w:eastAsia="zh-CN"/>
        </w:rPr>
        <w:t>氢气热还原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843" w:firstLineChars="40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u w:val="single"/>
        </w:rPr>
      </w:pPr>
      <w:r>
        <w:rPr>
          <w:rFonts w:hint="default" w:ascii="Times New Roman" w:hAnsi="Times New Roman" w:eastAsia="宋体" w:cs="Times New Roman"/>
          <w:b/>
          <w:bCs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u w:val="none"/>
          <w:lang w:val="en-US" w:eastAsia="zh-CN"/>
        </w:rPr>
        <w:t xml:space="preserve">     湿法制铜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</w:rPr>
        <w:t>Hg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</w:rPr>
        <w:t>Ag</w:t>
      </w:r>
      <w:r>
        <w:rPr>
          <w:rFonts w:hint="default" w:ascii="Times New Roman" w:hAnsi="Times New Roman" w:eastAsia="宋体" w:cs="Times New Roman"/>
          <w:b/>
          <w:bCs/>
          <w:u w:val="single"/>
        </w:rPr>
        <w:t xml:space="preserve">                      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599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C9089F"/>
    <w:multiLevelType w:val="singleLevel"/>
    <w:tmpl w:val="EFC9089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A20CF46"/>
    <w:multiLevelType w:val="singleLevel"/>
    <w:tmpl w:val="5A20CF46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C6161B6"/>
    <w:multiLevelType w:val="multilevel"/>
    <w:tmpl w:val="5C6161B6"/>
    <w:lvl w:ilvl="0" w:tentative="0">
      <w:start w:val="4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744D1112"/>
    <w:multiLevelType w:val="multilevel"/>
    <w:tmpl w:val="744D1112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53E25"/>
    <w:rsid w:val="093A2A5A"/>
    <w:rsid w:val="128C1814"/>
    <w:rsid w:val="132A6500"/>
    <w:rsid w:val="17881BB9"/>
    <w:rsid w:val="1DB17205"/>
    <w:rsid w:val="1EAD5B59"/>
    <w:rsid w:val="2DF704BA"/>
    <w:rsid w:val="2EB70404"/>
    <w:rsid w:val="3771242D"/>
    <w:rsid w:val="431C00BE"/>
    <w:rsid w:val="45153E25"/>
    <w:rsid w:val="45C93F47"/>
    <w:rsid w:val="464F46A0"/>
    <w:rsid w:val="50D60518"/>
    <w:rsid w:val="51E26AEB"/>
    <w:rsid w:val="524B6A89"/>
    <w:rsid w:val="58731D80"/>
    <w:rsid w:val="5C9B2AF8"/>
    <w:rsid w:val="5EEE45BA"/>
    <w:rsid w:val="62A35A45"/>
    <w:rsid w:val="671F0A33"/>
    <w:rsid w:val="685A13E4"/>
    <w:rsid w:val="6BF95E1D"/>
    <w:rsid w:val="73FD5993"/>
    <w:rsid w:val="76F04C8E"/>
    <w:rsid w:val="7A2010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R3-5.TIF" TargetMode="Externa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Office_11.1.0.7949_F1E327BC-269C-435d-A152-05C5408002CA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2017-11-28T01:51:00Z</dcterms:created>
  <dc:creator>admin</dc:creator>
  <cp:lastModifiedBy>HE</cp:lastModifiedBy>
  <dcterms:modified xsi:type="dcterms:W3CDTF">2018-11-07T14:55:58Z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2052-11.1.0.7949</vt:lpwstr>
  </property>
</Properties>
</file>