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CBDDF">
      <w:pPr>
        <w:spacing w:line="360" w:lineRule="auto"/>
        <w:jc w:val="center"/>
        <w:textAlignment w:val="center"/>
      </w:pPr>
      <w:r>
        <w:rPr>
          <w:rFonts w:ascii="Times New Roman" w:hAnsi="Times New Roman" w:eastAsia="Times New Roman" w:cs="Times New Roman"/>
          <w:b/>
          <w:color w:val="auto"/>
          <w:sz w:val="32"/>
        </w:rPr>
        <w:t>2026</w:t>
      </w:r>
      <w:r>
        <w:rPr>
          <w:rFonts w:ascii="宋体" w:hAnsi="宋体" w:eastAsia="宋体" w:cs="宋体"/>
          <w:b/>
          <w:color w:val="auto"/>
          <w:sz w:val="32"/>
        </w:rPr>
        <w:t>年深圳市高三年级第一次调研考试</w:t>
      </w:r>
    </w:p>
    <w:p w14:paraId="59FA4708">
      <w:pPr>
        <w:spacing w:line="360" w:lineRule="auto"/>
        <w:jc w:val="center"/>
        <w:textAlignment w:val="center"/>
        <w:rPr>
          <w:rFonts w:hint="default" w:eastAsia="宋体"/>
          <w:lang w:val="en-US" w:eastAsia="zh-CN"/>
        </w:rPr>
      </w:pPr>
      <w:r>
        <w:rPr>
          <w:rFonts w:ascii="宋体" w:hAnsi="宋体" w:eastAsia="宋体" w:cs="宋体"/>
          <w:b/>
          <w:color w:val="auto"/>
          <w:sz w:val="32"/>
        </w:rPr>
        <w:t>化学</w:t>
      </w:r>
      <w:r>
        <w:rPr>
          <w:rFonts w:hint="eastAsia" w:ascii="宋体" w:hAnsi="宋体" w:cs="宋体"/>
          <w:b/>
          <w:color w:val="auto"/>
          <w:sz w:val="32"/>
          <w:lang w:val="en-US" w:eastAsia="zh-CN"/>
        </w:rPr>
        <w:t>参考答案及解析</w:t>
      </w:r>
    </w:p>
    <w:p w14:paraId="357E1029">
      <w:pPr>
        <w:tabs>
          <w:tab w:val="left" w:pos="2436"/>
          <w:tab w:val="left" w:pos="4873"/>
          <w:tab w:val="left" w:pos="7309"/>
        </w:tabs>
        <w:spacing w:line="360" w:lineRule="auto"/>
        <w:jc w:val="left"/>
        <w:textAlignment w:val="center"/>
        <w:rPr>
          <w:color w:val="000000"/>
        </w:rPr>
      </w:pPr>
      <w:r>
        <w:rPr>
          <w:color w:val="auto"/>
        </w:rPr>
        <w:t>1.</w:t>
      </w:r>
      <w:r>
        <w:rPr>
          <w:color w:val="000000"/>
        </w:rPr>
        <w:t>C【详解】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皮绳的主要成分是蛋白质，属于天然高分子材料</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不符合题意；</w:t>
      </w:r>
    </w:p>
    <w:p w14:paraId="16E42716">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棉线的主要成分是纤维素，属于天然高分子材料</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不符合题意；</w:t>
      </w:r>
    </w:p>
    <w:p w14:paraId="4E1A8A6F">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钢是铁与碳等元素形成的铁合金，属于合金</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符合题意；</w:t>
      </w:r>
    </w:p>
    <w:p w14:paraId="3CC91027">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胶的主要成分是高分子化合物，不是合金</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不符合题意；</w:t>
      </w:r>
    </w:p>
    <w:p w14:paraId="1853C1AA">
      <w:pPr>
        <w:spacing w:line="360" w:lineRule="auto"/>
        <w:textAlignment w:val="center"/>
        <w:rPr>
          <w:color w:val="000000"/>
        </w:rPr>
      </w:pPr>
      <w:r>
        <w:rPr>
          <w:color w:val="000000"/>
        </w:rPr>
        <w:t>2.B</w:t>
      </w:r>
    </w:p>
    <w:p w14:paraId="61D36ECB">
      <w:pPr>
        <w:spacing w:line="360" w:lineRule="auto"/>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氨分子中，N原子形成3个</w:t>
      </w:r>
      <w:r>
        <w:object>
          <v:shape id="_x0000_i1025"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7" o:title="eqIdf1cbbf4a50b93cfd1ed60102343ee37c"/>
            <o:lock v:ext="edit" aspectratio="t"/>
            <w10:wrap type="none"/>
            <w10:anchorlock/>
          </v:shape>
          <o:OLEObject Type="Embed" ProgID="Equation.DSMT4" ShapeID="_x0000_i1025" DrawAspect="Content" ObjectID="_1468075725" r:id="rId6">
            <o:LockedField>false</o:LockedField>
          </o:OLEObject>
        </w:object>
      </w:r>
      <w:r>
        <w:rPr>
          <w:color w:val="000000"/>
        </w:rPr>
        <w:t>共价键后，还剩余1对孤对电子，电子式为</w:t>
      </w:r>
      <w:r>
        <w:rPr>
          <w:color w:val="000000"/>
        </w:rPr>
        <w:drawing>
          <wp:inline distT="0" distB="0" distL="114300" distR="114300">
            <wp:extent cx="504825" cy="333375"/>
            <wp:effectExtent l="0" t="0" r="9525"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504825" cy="333375"/>
                    </a:xfrm>
                    <a:prstGeom prst="rect">
                      <a:avLst/>
                    </a:prstGeom>
                  </pic:spPr>
                </pic:pic>
              </a:graphicData>
            </a:graphic>
          </wp:inline>
        </w:drawing>
      </w:r>
      <w:r>
        <w:rPr>
          <w:color w:val="000000"/>
        </w:rPr>
        <w:t>，A错误</w:t>
      </w:r>
      <w:r>
        <w:rPr>
          <w:rFonts w:ascii="宋体" w:hAnsi="宋体" w:eastAsia="宋体" w:cs="宋体"/>
          <w:color w:val="000000"/>
        </w:rPr>
        <w:t>；</w:t>
      </w:r>
    </w:p>
    <w:p w14:paraId="0F944900">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晶质赤铁矿是晶体，X射线衍射仪可用于测定晶体的结构，B正确</w:t>
      </w:r>
      <w:r>
        <w:rPr>
          <w:rFonts w:ascii="宋体" w:hAnsi="宋体" w:eastAsia="宋体" w:cs="宋体"/>
          <w:color w:val="000000"/>
        </w:rPr>
        <w:t>；</w:t>
      </w:r>
    </w:p>
    <w:p w14:paraId="15FBC350">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空气液化只是空气中各成分的状态由气态变为液态，没有新物质生成，属于物理变化，C错误</w:t>
      </w:r>
      <w:r>
        <w:rPr>
          <w:rFonts w:ascii="宋体" w:hAnsi="宋体" w:eastAsia="宋体" w:cs="宋体"/>
          <w:color w:val="000000"/>
        </w:rPr>
        <w:t>；</w:t>
      </w:r>
    </w:p>
    <w:p w14:paraId="688C6AED">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object>
          <v:shape id="_x0000_i1026"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10" o:title="eqId55791387e4e7d0037b1e61c405e813c8"/>
            <o:lock v:ext="edit" aspectratio="t"/>
            <w10:wrap type="none"/>
            <w10:anchorlock/>
          </v:shape>
          <o:OLEObject Type="Embed" ProgID="Equation.DSMT4" ShapeID="_x0000_i1026" DrawAspect="Content" ObjectID="_1468075726" r:id="rId9">
            <o:LockedField>false</o:LockedField>
          </o:OLEObject>
        </w:object>
      </w:r>
      <w:r>
        <w:rPr>
          <w:color w:val="000000"/>
        </w:rPr>
        <w:t>是28号元素，位于元素周期表第四周期第Ⅷ族，属于</w:t>
      </w:r>
      <w:r>
        <w:object>
          <v:shape id="_x0000_i1027" o:spt="75" alt="学科网(www.zxxk.com)--教育资源门户，提供试卷、教案、课件、论文、素材以及各类教学资源下载，还有大量而丰富的教学相关资讯！" type="#_x0000_t75" style="height:14.25pt;width:9.75pt;" o:ole="t" filled="f" o:preferrelative="t" stroked="f" coordsize="21600,21600">
            <v:path/>
            <v:fill on="f" focussize="0,0"/>
            <v:stroke on="f" joinstyle="miter"/>
            <v:imagedata r:id="rId12" o:title="eqId18526b499ebb933b983b3cb987404e20"/>
            <o:lock v:ext="edit" aspectratio="t"/>
            <w10:wrap type="none"/>
            <w10:anchorlock/>
          </v:shape>
          <o:OLEObject Type="Embed" ProgID="Equation.DSMT4" ShapeID="_x0000_i1027" DrawAspect="Content" ObjectID="_1468075727" r:id="rId11">
            <o:LockedField>false</o:LockedField>
          </o:OLEObject>
        </w:object>
      </w:r>
      <w:r>
        <w:rPr>
          <w:color w:val="000000"/>
        </w:rPr>
        <w:t>区；ds区仅包含ⅠB、ⅡB族元素，D错误</w:t>
      </w:r>
      <w:r>
        <w:rPr>
          <w:rFonts w:ascii="宋体" w:hAnsi="宋体" w:eastAsia="宋体" w:cs="宋体"/>
          <w:color w:val="000000"/>
        </w:rPr>
        <w:t>；</w:t>
      </w:r>
    </w:p>
    <w:p w14:paraId="364630A2">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14:paraId="470F49C0">
      <w:pPr>
        <w:spacing w:line="360" w:lineRule="auto"/>
        <w:textAlignment w:val="center"/>
        <w:rPr>
          <w:color w:val="000000"/>
        </w:rPr>
      </w:pPr>
      <w:r>
        <w:rPr>
          <w:color w:val="000000"/>
        </w:rPr>
        <w:t>3. A</w:t>
      </w:r>
    </w:p>
    <w:p w14:paraId="23620D83">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单晶硅是由</w:t>
      </w:r>
      <w:r>
        <w:rPr>
          <w:rFonts w:ascii="Times New Roman" w:hAnsi="Times New Roman" w:eastAsia="Times New Roman" w:cs="Times New Roman"/>
          <w:color w:val="000000"/>
        </w:rPr>
        <w:t>Si</w:t>
      </w:r>
      <w:r>
        <w:rPr>
          <w:color w:val="000000"/>
        </w:rPr>
        <w:t>原子通过共价键形成的空间网状结构，为共价晶体</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错误；</w:t>
      </w:r>
    </w:p>
    <w:p w14:paraId="1629B0E0">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聚乙烯由乙烯发生加聚反应制得</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正确；</w:t>
      </w:r>
    </w:p>
    <w:p w14:paraId="48604C5C">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中子数=质量数-质子数</w:t>
      </w:r>
      <w:r>
        <w:rPr>
          <w:rFonts w:ascii="Times New Roman" w:hAnsi="Times New Roman" w:eastAsia="Times New Roman" w:cs="Times New Roman"/>
          <w:color w:val="000000"/>
        </w:rPr>
        <w:t>=75-33=42</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正确；</w:t>
      </w:r>
    </w:p>
    <w:p w14:paraId="087089CE">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LED</w:t>
      </w:r>
      <w:r>
        <w:rPr>
          <w:color w:val="000000"/>
        </w:rPr>
        <w:t>发光的原理是原子核外电子跃迁时释放能量，发光过程与原子核外电子跃迁有关</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正确；</w:t>
      </w:r>
    </w:p>
    <w:p w14:paraId="11EE39F9">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14:paraId="52B57366">
      <w:pPr>
        <w:spacing w:line="360" w:lineRule="auto"/>
        <w:textAlignment w:val="center"/>
        <w:rPr>
          <w:color w:val="000000"/>
        </w:rPr>
      </w:pPr>
      <w:r>
        <w:rPr>
          <w:color w:val="000000"/>
        </w:rPr>
        <w:t>4. A</w:t>
      </w:r>
    </w:p>
    <w:p w14:paraId="7B42658B">
      <w:pPr>
        <w:spacing w:line="360" w:lineRule="auto"/>
        <w:jc w:val="left"/>
        <w:textAlignment w:val="center"/>
        <w:rPr>
          <w:color w:val="000000"/>
        </w:rPr>
      </w:pPr>
      <w:r>
        <w:rPr>
          <w:color w:val="000000"/>
        </w:rPr>
        <w:t>【详解】A．糯米酿造米酒的原理是淀粉经水解、发酵转化为乙醇，“淀粉属于天然有机高分子”这一性质与糯米酿酒的过程没有关联，A符合题意；</w:t>
      </w:r>
    </w:p>
    <w:p w14:paraId="624FB4ED">
      <w:pPr>
        <w:spacing w:line="360" w:lineRule="auto"/>
        <w:jc w:val="left"/>
        <w:textAlignment w:val="center"/>
        <w:rPr>
          <w:color w:val="000000"/>
        </w:rPr>
      </w:pPr>
      <w:r>
        <w:rPr>
          <w:color w:val="000000"/>
        </w:rPr>
        <w:t>B．重结晶法提纯含NaCl杂质的苯甲酸，原理就是苯甲酸在水中溶解度随温度变化较大，而NaCl溶解度受温度影响小，降温时苯甲酸结晶析出实现提纯，二者有关联，B正确，不符合题意；</w:t>
      </w:r>
    </w:p>
    <w:p w14:paraId="0FBC7CD8">
      <w:pPr>
        <w:spacing w:line="360" w:lineRule="auto"/>
        <w:jc w:val="left"/>
        <w:textAlignment w:val="center"/>
        <w:rPr>
          <w:color w:val="000000"/>
        </w:rPr>
      </w:pPr>
      <w:r>
        <w:rPr>
          <w:color w:val="000000"/>
        </w:rPr>
        <w:t>C．钢铁发蓝处理的原理就是通过处理使钢铁表面生成一层致密的氧化膜，隔绝空气和水，防止钢铁腐蚀，二者有关联，C正确，不符合题意；</w:t>
      </w:r>
    </w:p>
    <w:p w14:paraId="4B805219">
      <w:pPr>
        <w:spacing w:line="360" w:lineRule="auto"/>
        <w:jc w:val="left"/>
        <w:textAlignment w:val="center"/>
        <w:rPr>
          <w:color w:val="000000"/>
        </w:rPr>
      </w:pPr>
      <w:r>
        <w:rPr>
          <w:color w:val="000000"/>
        </w:rPr>
        <w:t>D．紫外线消毒利用了紫外线能使细菌、病毒的蛋白质发生变性，从而实现杀菌消毒，二者有关联，D正确，不符合题意；</w:t>
      </w:r>
    </w:p>
    <w:p w14:paraId="3BF5C6C3">
      <w:pPr>
        <w:spacing w:line="360" w:lineRule="auto"/>
        <w:textAlignment w:val="center"/>
        <w:rPr>
          <w:color w:val="000000"/>
        </w:rPr>
      </w:pPr>
      <w:r>
        <w:rPr>
          <w:color w:val="000000"/>
        </w:rPr>
        <w:t>5. D</w:t>
      </w:r>
    </w:p>
    <w:p w14:paraId="63A35D73">
      <w:pPr>
        <w:spacing w:line="360" w:lineRule="auto"/>
        <w:jc w:val="left"/>
        <w:textAlignment w:val="center"/>
        <w:rPr>
          <w:color w:val="000000"/>
        </w:rPr>
      </w:pPr>
      <w:r>
        <w:rPr>
          <w:color w:val="000000"/>
        </w:rPr>
        <w:t>【详解】A．Ⅰ含有碳碳双键，可以与溴的四氯化碳溶液发生加成反应，使其褪色，A正确；</w:t>
      </w:r>
    </w:p>
    <w:p w14:paraId="48D979FD">
      <w:pPr>
        <w:spacing w:line="360" w:lineRule="auto"/>
        <w:jc w:val="left"/>
        <w:textAlignment w:val="center"/>
        <w:rPr>
          <w:color w:val="000000"/>
        </w:rPr>
      </w:pPr>
      <w:r>
        <w:rPr>
          <w:color w:val="000000"/>
        </w:rPr>
        <w:t>B．Ⅰ中存在苯环、羧基以及碳碳双键，其所有碳原子的杂化方式都为</w:t>
      </w:r>
      <w:r>
        <w:object>
          <v:shape id="_x0000_i1031" o:spt="75" alt="学科网(www.zxxk.com)--教育资源门户，提供试卷、教案、课件、论文、素材以及各类教学资源下载，还有大量而丰富的教学相关资讯！" type="#_x0000_t75" style="height:18pt;width:18.75pt;" o:ole="t" filled="f" o:preferrelative="t" stroked="f" coordsize="21600,21600">
            <v:path/>
            <v:fill on="f" focussize="0,0"/>
            <v:stroke on="f" joinstyle="miter"/>
            <v:imagedata r:id="rId14" o:title="eqId1f0d98dff6cb79a127d82e6e967c4b71"/>
            <o:lock v:ext="edit" aspectratio="t"/>
            <w10:wrap type="none"/>
            <w10:anchorlock/>
          </v:shape>
          <o:OLEObject Type="Embed" ProgID="Equation.DSMT4" ShapeID="_x0000_i1031" DrawAspect="Content" ObjectID="_1468075728" r:id="rId13">
            <o:LockedField>false</o:LockedField>
          </o:OLEObject>
        </w:object>
      </w:r>
      <w:r>
        <w:rPr>
          <w:color w:val="000000"/>
        </w:rPr>
        <w:t>，B正确；</w:t>
      </w:r>
    </w:p>
    <w:p w14:paraId="39CAD0B1">
      <w:pPr>
        <w:spacing w:line="360" w:lineRule="auto"/>
        <w:jc w:val="left"/>
        <w:textAlignment w:val="center"/>
        <w:rPr>
          <w:color w:val="000000"/>
        </w:rPr>
      </w:pPr>
      <w:r>
        <w:rPr>
          <w:color w:val="000000"/>
        </w:rPr>
        <w:t>C．Ⅱ中所有碳原子的杂化方式都为</w:t>
      </w:r>
      <w:r>
        <w:object>
          <v:shape id="_x0000_i1032" o:spt="75" alt="学科网(www.zxxk.com)--教育资源门户，提供试卷、教案、课件、论文、素材以及各类教学资源下载，还有大量而丰富的教学相关资讯！" type="#_x0000_t75" style="height:18pt;width:18.75pt;" o:ole="t" filled="f" o:preferrelative="t" stroked="f" coordsize="21600,21600">
            <v:path/>
            <v:fill on="f" focussize="0,0"/>
            <v:stroke on="f" joinstyle="miter"/>
            <v:imagedata r:id="rId14" o:title="eqId1f0d98dff6cb79a127d82e6e967c4b71"/>
            <o:lock v:ext="edit" aspectratio="t"/>
            <w10:wrap type="none"/>
            <w10:anchorlock/>
          </v:shape>
          <o:OLEObject Type="Embed" ProgID="Equation.DSMT4" ShapeID="_x0000_i1032" DrawAspect="Content" ObjectID="_1468075729" r:id="rId15">
            <o:LockedField>false</o:LockedField>
          </o:OLEObject>
        </w:object>
      </w:r>
      <w:r>
        <w:rPr>
          <w:color w:val="000000"/>
        </w:rPr>
        <w:t>，可以通过旋转共面，C正确；</w:t>
      </w:r>
    </w:p>
    <w:p w14:paraId="0D96CF4C">
      <w:pPr>
        <w:spacing w:line="360" w:lineRule="auto"/>
        <w:jc w:val="left"/>
        <w:textAlignment w:val="center"/>
        <w:rPr>
          <w:color w:val="000000"/>
        </w:rPr>
      </w:pPr>
      <w:r>
        <w:rPr>
          <w:color w:val="000000"/>
        </w:rPr>
        <w:t>D．Ⅰ存在羧基，可以与</w:t>
      </w:r>
      <w:r>
        <w:object>
          <v:shape id="_x0000_i1033" o:spt="75" alt="学科网(www.zxxk.com)--教育资源门户，提供试卷、教案、课件、论文、素材以及各类教学资源下载，还有大量而丰富的教学相关资讯！" type="#_x0000_t75" style="height:17.85pt;width:47.25pt;" o:ole="t" filled="f" o:preferrelative="t" stroked="f" coordsize="21600,21600">
            <v:path/>
            <v:fill on="f" focussize="0,0"/>
            <v:stroke on="f" joinstyle="miter"/>
            <v:imagedata r:id="rId17" o:title="eqIde7dcde4bdbd4d0e52382a6cbf799869f"/>
            <o:lock v:ext="edit" aspectratio="t"/>
            <w10:wrap type="none"/>
            <w10:anchorlock/>
          </v:shape>
          <o:OLEObject Type="Embed" ProgID="Equation.DSMT4" ShapeID="_x0000_i1033" DrawAspect="Content" ObjectID="_1468075730" r:id="rId16">
            <o:LockedField>false</o:LockedField>
          </o:OLEObject>
        </w:object>
      </w:r>
      <w:r>
        <w:rPr>
          <w:color w:val="000000"/>
        </w:rPr>
        <w:t>反应，但Ⅱ中没有能与</w:t>
      </w:r>
      <w:r>
        <w:object>
          <v:shape id="_x0000_i1034" o:spt="75" alt="学科网(www.zxxk.com)--教育资源门户，提供试卷、教案、课件、论文、素材以及各类教学资源下载，还有大量而丰富的教学相关资讯！" type="#_x0000_t75" style="height:17.85pt;width:47.25pt;" o:ole="t" filled="f" o:preferrelative="t" stroked="f" coordsize="21600,21600">
            <v:path/>
            <v:fill on="f" focussize="0,0"/>
            <v:stroke on="f" joinstyle="miter"/>
            <v:imagedata r:id="rId17" o:title="eqIde7dcde4bdbd4d0e52382a6cbf799869f"/>
            <o:lock v:ext="edit" aspectratio="t"/>
            <w10:wrap type="none"/>
            <w10:anchorlock/>
          </v:shape>
          <o:OLEObject Type="Embed" ProgID="Equation.DSMT4" ShapeID="_x0000_i1034" DrawAspect="Content" ObjectID="_1468075731" r:id="rId18">
            <o:LockedField>false</o:LockedField>
          </o:OLEObject>
        </w:object>
      </w:r>
      <w:r>
        <w:rPr>
          <w:color w:val="000000"/>
        </w:rPr>
        <w:t>反应的官能团，D错误；</w:t>
      </w:r>
    </w:p>
    <w:p w14:paraId="6E8E886A">
      <w:pPr>
        <w:spacing w:line="360" w:lineRule="auto"/>
        <w:jc w:val="left"/>
        <w:textAlignment w:val="center"/>
        <w:rPr>
          <w:color w:val="000000"/>
        </w:rPr>
      </w:pPr>
      <w:r>
        <w:rPr>
          <w:color w:val="000000"/>
        </w:rPr>
        <w:t>故答案为D。</w:t>
      </w:r>
    </w:p>
    <w:p w14:paraId="6DA5B965">
      <w:pPr>
        <w:spacing w:line="360" w:lineRule="auto"/>
        <w:textAlignment w:val="center"/>
        <w:rPr>
          <w:color w:val="000000"/>
        </w:rPr>
      </w:pPr>
      <w:r>
        <w:rPr>
          <w:color w:val="000000"/>
        </w:rPr>
        <w:t>6. C</w:t>
      </w:r>
    </w:p>
    <w:p w14:paraId="65B6DBDB">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．铁和</w:t>
      </w:r>
      <w:r>
        <w:object>
          <v:shape id="_x0000_i1035" o:spt="75" alt="学科网(www.zxxk.com)--教育资源门户，提供试卷、教案、课件、论文、素材以及各类教学资源下载，还有大量而丰富的教学相关资讯！" type="#_x0000_t75" style="height:15.75pt;width:27pt;" o:ole="t" filled="f" o:preferrelative="t" stroked="f" coordsize="21600,21600">
            <v:path/>
            <v:fill on="f" focussize="0,0"/>
            <v:stroke on="f" joinstyle="miter"/>
            <v:imagedata r:id="rId20" o:title="eqId9fc6ebd06f10f84ba17a133da0e6ebe5"/>
            <o:lock v:ext="edit" aspectratio="t"/>
            <w10:wrap type="none"/>
            <w10:anchorlock/>
          </v:shape>
          <o:OLEObject Type="Embed" ProgID="Equation.DSMT4" ShapeID="_x0000_i1035" DrawAspect="Content" ObjectID="_1468075732" r:id="rId19">
            <o:LockedField>false</o:LockedField>
          </o:OLEObject>
        </w:object>
      </w:r>
      <w:r>
        <w:rPr>
          <w:color w:val="000000"/>
        </w:rPr>
        <w:t>发生反应</w:t>
      </w:r>
      <w:r>
        <w:object>
          <v:shape id="_x0000_i1036" o:spt="75" alt="学科网(www.zxxk.com)--教育资源门户，提供试卷、教案、课件、论文、素材以及各类教学资源下载，还有大量而丰富的教学相关资讯！" type="#_x0000_t75" style="height:15.75pt;width:93.75pt;" o:ole="t" filled="f" o:preferrelative="t" stroked="f" coordsize="21600,21600">
            <v:path/>
            <v:fill on="f" focussize="0,0"/>
            <v:stroke on="f" joinstyle="miter"/>
            <v:imagedata r:id="rId22" o:title="eqIdb4349ad7ac8e94c53c11e1189ec10a05"/>
            <o:lock v:ext="edit" aspectratio="t"/>
            <w10:wrap type="none"/>
            <w10:anchorlock/>
          </v:shape>
          <o:OLEObject Type="Embed" ProgID="Equation.DSMT4" ShapeID="_x0000_i1036" DrawAspect="Content" ObjectID="_1468075733" r:id="rId21">
            <o:LockedField>false</o:LockedField>
          </o:OLEObject>
        </w:object>
      </w:r>
      <w:r>
        <w:rPr>
          <w:rFonts w:ascii="宋体" w:hAnsi="宋体" w:eastAsia="宋体" w:cs="宋体"/>
          <w:color w:val="000000"/>
        </w:rPr>
        <w:t>，能够除去废液中的</w:t>
      </w:r>
      <w:r>
        <w:object>
          <v:shape id="_x0000_i1037" o:spt="75" alt="学科网(www.zxxk.com)--教育资源门户，提供试卷、教案、课件、论文、素材以及各类教学资源下载，还有大量而丰富的教学相关资讯！" type="#_x0000_t75" style="height:15.75pt;width:27pt;" o:ole="t" filled="f" o:preferrelative="t" stroked="f" coordsize="21600,21600">
            <v:path/>
            <v:fill on="f" focussize="0,0"/>
            <v:stroke on="f" joinstyle="miter"/>
            <v:imagedata r:id="rId20" o:title="eqId9fc6ebd06f10f84ba17a133da0e6ebe5"/>
            <o:lock v:ext="edit" aspectratio="t"/>
            <w10:wrap type="none"/>
            <w10:anchorlock/>
          </v:shape>
          <o:OLEObject Type="Embed" ProgID="Equation.DSMT4" ShapeID="_x0000_i1037" DrawAspect="Content" ObjectID="_1468075734" r:id="rId23">
            <o:LockedField>false</o:LockedField>
          </o:OLEObject>
        </w:object>
      </w:r>
      <w:r>
        <w:rPr>
          <w:color w:val="000000"/>
        </w:rPr>
        <w:t>，能达到实验目的，</w:t>
      </w:r>
      <w:r>
        <w:rPr>
          <w:rFonts w:ascii="Times New Roman" w:hAnsi="Times New Roman" w:eastAsia="Times New Roman" w:cs="Times New Roman"/>
          <w:color w:val="000000"/>
        </w:rPr>
        <w:t>A</w:t>
      </w:r>
      <w:r>
        <w:rPr>
          <w:rFonts w:ascii="宋体" w:hAnsi="宋体" w:eastAsia="宋体" w:cs="宋体"/>
          <w:color w:val="000000"/>
        </w:rPr>
        <w:t>不符合题意；</w:t>
      </w:r>
    </w:p>
    <w:p w14:paraId="7B9341A1">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．过滤是分离液体和固体的操作，该操作可以分离过量铁粉和</w:t>
      </w:r>
      <w:r>
        <w:object>
          <v:shape id="_x0000_i1038" o:spt="75" alt="学科网(www.zxxk.com)--教育资源门户，提供试卷、教案、课件、论文、素材以及各类教学资源下载，还有大量而丰富的教学相关资讯！" type="#_x0000_t75" style="height:18.35pt;width:35.3pt;" o:ole="t" filled="f" o:preferrelative="t" stroked="f" coordsize="21600,21600">
            <v:path/>
            <v:fill on="f" focussize="0,0"/>
            <v:stroke on="f" joinstyle="miter"/>
            <v:imagedata r:id="rId25" o:title="eqId44a6835f04b83fd5241834f7c12d94f1"/>
            <o:lock v:ext="edit" aspectratio="t"/>
            <w10:wrap type="none"/>
            <w10:anchorlock/>
          </v:shape>
          <o:OLEObject Type="Embed" ProgID="Equation.DSMT4" ShapeID="_x0000_i1038" DrawAspect="Content" ObjectID="_1468075735" r:id="rId24">
            <o:LockedField>false</o:LockedField>
          </o:OLEObject>
        </w:object>
      </w:r>
      <w:r>
        <w:rPr>
          <w:color w:val="000000"/>
        </w:rPr>
        <w:t>溶液</w:t>
      </w:r>
      <w:r>
        <w:rPr>
          <w:rFonts w:ascii="宋体" w:hAnsi="宋体" w:eastAsia="宋体" w:cs="宋体"/>
          <w:color w:val="000000"/>
        </w:rPr>
        <w:t>，</w:t>
      </w:r>
      <w:r>
        <w:rPr>
          <w:color w:val="000000"/>
        </w:rPr>
        <w:t>能达到实验目的，</w:t>
      </w:r>
      <w:r>
        <w:rPr>
          <w:rFonts w:ascii="Times New Roman" w:hAnsi="Times New Roman" w:eastAsia="Times New Roman" w:cs="Times New Roman"/>
          <w:color w:val="000000"/>
        </w:rPr>
        <w:t>B</w:t>
      </w:r>
      <w:r>
        <w:rPr>
          <w:rFonts w:ascii="宋体" w:hAnsi="宋体" w:eastAsia="宋体" w:cs="宋体"/>
          <w:color w:val="000000"/>
        </w:rPr>
        <w:t>不符合题意；</w:t>
      </w:r>
    </w:p>
    <w:p w14:paraId="120DA31B">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．制得</w:t>
      </w:r>
      <w:r>
        <w:object>
          <v:shape id="_x0000_i1039" o:spt="75" alt="学科网(www.zxxk.com)--教育资源门户，提供试卷、教案、课件、论文、素材以及各类教学资源下载，还有大量而丰富的教学相关资讯！" type="#_x0000_t75" style="height:18pt;width:66.75pt;" o:ole="t" filled="f" o:preferrelative="t" stroked="f" coordsize="21600,21600">
            <v:path/>
            <v:fill on="f" focussize="0,0"/>
            <v:stroke on="f" joinstyle="miter"/>
            <v:imagedata r:id="rId27" o:title="eqIdb1eaad6b6bb04776ea770d677d9c4ae3"/>
            <o:lock v:ext="edit" aspectratio="t"/>
            <w10:wrap type="none"/>
            <w10:anchorlock/>
          </v:shape>
          <o:OLEObject Type="Embed" ProgID="Equation.DSMT4" ShapeID="_x0000_i1039" DrawAspect="Content" ObjectID="_1468075736" r:id="rId26">
            <o:LockedField>false</o:LockedField>
          </o:OLEObject>
        </w:object>
      </w:r>
      <w:r>
        <w:rPr>
          <w:color w:val="000000"/>
        </w:rPr>
        <w:t>应采用蒸发浓缩、冷却结晶的方法，坩埚适用于灼烧固体，不能达到目的</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符合题意；</w:t>
      </w:r>
    </w:p>
    <w:p w14:paraId="6A9345B8">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．酸性</w:t>
      </w:r>
      <w:r>
        <w:object>
          <v:shape id="_x0000_i1040"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29" o:title="eqId7a63afc18472bb4f4d6388cf207da8b4"/>
            <o:lock v:ext="edit" aspectratio="t"/>
            <w10:wrap type="none"/>
            <w10:anchorlock/>
          </v:shape>
          <o:OLEObject Type="Embed" ProgID="Equation.DSMT4" ShapeID="_x0000_i1040" DrawAspect="Content" ObjectID="_1468075737" r:id="rId28">
            <o:LockedField>false</o:LockedField>
          </o:OLEObject>
        </w:object>
      </w:r>
      <w:r>
        <w:rPr>
          <w:color w:val="000000"/>
        </w:rPr>
        <w:t>标准溶液具有强氧化性，应放在酸性滴定管中，滴定</w:t>
      </w:r>
      <w:r>
        <w:object>
          <v:shape id="_x0000_i1041"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31" o:title="eqIdb019df1e8ca53b46820a547781514543"/>
            <o:lock v:ext="edit" aspectratio="t"/>
            <w10:wrap type="none"/>
            <w10:anchorlock/>
          </v:shape>
          <o:OLEObject Type="Embed" ProgID="Equation.DSMT4" ShapeID="_x0000_i1041" DrawAspect="Content" ObjectID="_1468075738" r:id="rId30">
            <o:LockedField>false</o:LockedField>
          </o:OLEObject>
        </w:object>
      </w:r>
      <w:r>
        <w:rPr>
          <w:color w:val="000000"/>
        </w:rPr>
        <w:t>达终点后，溶液变为浅红色，且半分钟不褪色，能达到实验目的</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不符合题意；</w:t>
      </w:r>
    </w:p>
    <w:p w14:paraId="547D006A">
      <w:pPr>
        <w:spacing w:line="360" w:lineRule="auto"/>
        <w:textAlignment w:val="center"/>
        <w:rPr>
          <w:color w:val="000000"/>
        </w:rPr>
      </w:pPr>
      <w:r>
        <w:rPr>
          <w:color w:val="000000"/>
        </w:rPr>
        <w:t>7. B</w:t>
      </w:r>
    </w:p>
    <w:p w14:paraId="171E1280">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．若</w:t>
      </w:r>
      <w:r>
        <w:rPr>
          <w:rFonts w:ascii="Times New Roman" w:hAnsi="Times New Roman" w:eastAsia="Times New Roman" w:cs="Times New Roman"/>
          <w:color w:val="000000"/>
        </w:rPr>
        <w:t>X</w:t>
      </w:r>
      <w:r>
        <w:rPr>
          <w:rFonts w:ascii="宋体" w:hAnsi="宋体" w:eastAsia="宋体" w:cs="宋体"/>
          <w:color w:val="000000"/>
        </w:rPr>
        <w:t>为钠，钠单质与水反应生成</w:t>
      </w:r>
      <w:r>
        <w:object>
          <v:shape id="_x0000_i1042" o:spt="75" alt="学科网(www.zxxk.com)--教育资源门户，提供试卷、教案、课件、论文、素材以及各类教学资源下载，还有大量而丰富的教学相关资讯！" type="#_x0000_t75" style="height:14.15pt;width:36.85pt;" o:ole="t" filled="f" o:preferrelative="t" stroked="f" coordsize="21600,21600">
            <v:path/>
            <v:fill on="f" focussize="0,0"/>
            <v:stroke on="f" joinstyle="miter"/>
            <v:imagedata r:id="rId33" o:title="eqId260928cd931b4c0809a0060d28c0ff3f"/>
            <o:lock v:ext="edit" aspectratio="t"/>
            <w10:wrap type="none"/>
            <w10:anchorlock/>
          </v:shape>
          <o:OLEObject Type="Embed" ProgID="Equation.DSMT4" ShapeID="_x0000_i1042" DrawAspect="Content" ObjectID="_1468075739" r:id="rId32">
            <o:LockedField>false</o:LockedField>
          </o:OLEObject>
        </w:object>
      </w:r>
      <w:r>
        <w:rPr>
          <w:rFonts w:ascii="宋体" w:hAnsi="宋体" w:eastAsia="宋体" w:cs="宋体"/>
          <w:color w:val="000000"/>
        </w:rPr>
        <w:t>和</w:t>
      </w:r>
      <w:r>
        <w:object>
          <v:shape id="_x0000_i1043" o:spt="75" alt="学科网(www.zxxk.com)--教育资源门户，提供试卷、教案、课件、论文、素材以及各类教学资源下载，还有大量而丰富的教学相关资讯！" type="#_x0000_t75" style="height:18pt;width:17.15pt;" o:ole="t" filled="f" o:preferrelative="t" stroked="f" coordsize="21600,21600">
            <v:path/>
            <v:fill on="f" focussize="0,0"/>
            <v:stroke on="f" joinstyle="miter"/>
            <v:imagedata r:id="rId35" o:title="eqId03e2586a3d621d552021e17d51f6090a"/>
            <o:lock v:ext="edit" aspectratio="t"/>
            <w10:wrap type="none"/>
            <w10:anchorlock/>
          </v:shape>
          <o:OLEObject Type="Embed" ProgID="Equation.DSMT4" ShapeID="_x0000_i1043" DrawAspect="Content" ObjectID="_1468075740" r:id="rId34">
            <o:LockedField>false</o:LockedField>
          </o:OLEObject>
        </w:object>
      </w:r>
      <w:r>
        <w:rPr>
          <w:rFonts w:ascii="宋体" w:hAnsi="宋体" w:eastAsia="宋体" w:cs="宋体"/>
          <w:color w:val="000000"/>
        </w:rPr>
        <w:t>，不能生成</w:t>
      </w:r>
      <w:r>
        <w:object>
          <v:shape id="_x0000_i1044" o:spt="75" alt="学科网(www.zxxk.com)--教育资源门户，提供试卷、教案、课件、论文、素材以及各类教学资源下载，还有大量而丰富的教学相关资讯！" type="#_x0000_t75" style="height:18pt;width:15.85pt;" o:ole="t" filled="f" o:preferrelative="t" stroked="f" coordsize="21600,21600">
            <v:path/>
            <v:fill on="f" focussize="0,0"/>
            <v:stroke on="f" joinstyle="miter"/>
            <v:imagedata r:id="rId37" o:title="eqId8224657add4589af94b9e6877fa89dd7"/>
            <o:lock v:ext="edit" aspectratio="t"/>
            <w10:wrap type="none"/>
            <w10:anchorlock/>
          </v:shape>
          <o:OLEObject Type="Embed" ProgID="Equation.DSMT4" ShapeID="_x0000_i1044" DrawAspect="Content" ObjectID="_1468075741" r:id="rId36">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错误；</w:t>
      </w:r>
    </w:p>
    <w:p w14:paraId="5EDC8485">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．若</w:t>
      </w:r>
      <w:r>
        <w:rPr>
          <w:rFonts w:ascii="Times New Roman" w:hAnsi="Times New Roman" w:eastAsia="Times New Roman" w:cs="Times New Roman"/>
          <w:color w:val="000000"/>
        </w:rPr>
        <w:t>X</w:t>
      </w:r>
      <w:r>
        <w:rPr>
          <w:rFonts w:ascii="宋体" w:hAnsi="宋体" w:eastAsia="宋体" w:cs="宋体"/>
          <w:color w:val="000000"/>
        </w:rPr>
        <w:t>为硫，单质</w:t>
      </w:r>
      <w:r>
        <w:object>
          <v:shape id="_x0000_i1045" o:spt="75" alt="学科网(www.zxxk.com)--教育资源门户，提供试卷、教案、课件、论文、素材以及各类教学资源下载，还有大量而丰富的教学相关资讯！" type="#_x0000_t75" style="height:14.15pt;width:9.85pt;" o:ole="t" filled="f" o:preferrelative="t" stroked="f" coordsize="21600,21600">
            <v:path/>
            <v:fill on="f" focussize="0,0"/>
            <v:stroke on="f" joinstyle="miter"/>
            <v:imagedata r:id="rId39" o:title="eqIdf1261a31320edc48f2bad65b30314dd7"/>
            <o:lock v:ext="edit" aspectratio="t"/>
            <w10:wrap type="none"/>
            <w10:anchorlock/>
          </v:shape>
          <o:OLEObject Type="Embed" ProgID="Equation.DSMT4" ShapeID="_x0000_i1045" DrawAspect="Content" ObjectID="_1468075742" r:id="rId38">
            <o:LockedField>false</o:LockedField>
          </o:OLEObject>
        </w:object>
      </w:r>
      <w:r>
        <w:rPr>
          <w:rFonts w:ascii="宋体" w:hAnsi="宋体" w:eastAsia="宋体" w:cs="宋体"/>
          <w:color w:val="000000"/>
        </w:rPr>
        <w:t>与</w:t>
      </w:r>
      <w:r>
        <w:object>
          <v:shape id="_x0000_i1046"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41" o:title="eqIda68e3cc760aa5bdbabd749b17792f96c"/>
            <o:lock v:ext="edit" aspectratio="t"/>
            <w10:wrap type="none"/>
            <w10:anchorlock/>
          </v:shape>
          <o:OLEObject Type="Embed" ProgID="Equation.DSMT4" ShapeID="_x0000_i1046" DrawAspect="Content" ObjectID="_1468075743" r:id="rId40">
            <o:LockedField>false</o:LockedField>
          </o:OLEObject>
        </w:object>
      </w:r>
      <w:r>
        <w:rPr>
          <w:rFonts w:ascii="宋体" w:hAnsi="宋体" w:eastAsia="宋体" w:cs="宋体"/>
          <w:color w:val="000000"/>
        </w:rPr>
        <w:t>反应生成氧化物</w:t>
      </w:r>
      <w:r>
        <w:object>
          <v:shape id="_x0000_i1047" o:spt="75" alt="学科网(www.zxxk.com)--教育资源门户，提供试卷、教案、课件、论文、素材以及各类教学资源下载，还有大量而丰富的教学相关资讯！" type="#_x0000_t75" style="height:18pt;width:21.85pt;" o:ole="t" filled="f" o:preferrelative="t" stroked="f" coordsize="21600,21600">
            <v:path/>
            <v:fill on="f" focussize="0,0"/>
            <v:stroke on="f" joinstyle="miter"/>
            <v:imagedata r:id="rId43" o:title="eqIdb72a5108d1cc691b8dd994c1908f672e"/>
            <o:lock v:ext="edit" aspectratio="t"/>
            <w10:wrap type="none"/>
            <w10:anchorlock/>
          </v:shape>
          <o:OLEObject Type="Embed" ProgID="Equation.DSMT4" ShapeID="_x0000_i1047" DrawAspect="Content" ObjectID="_1468075744" r:id="rId42">
            <o:LockedField>false</o:LockedField>
          </o:OLEObject>
        </w:object>
      </w:r>
      <w:r>
        <w:rPr>
          <w:rFonts w:ascii="宋体" w:hAnsi="宋体" w:eastAsia="宋体" w:cs="宋体"/>
          <w:color w:val="000000"/>
        </w:rPr>
        <w:t>，</w:t>
      </w:r>
      <w:r>
        <w:object>
          <v:shape id="_x0000_i1048" o:spt="75" alt="学科网(www.zxxk.com)--教育资源门户，提供试卷、教案、课件、论文、素材以及各类教学资源下载，还有大量而丰富的教学相关资讯！" type="#_x0000_t75" style="height:18pt;width:21.85pt;" o:ole="t" filled="f" o:preferrelative="t" stroked="f" coordsize="21600,21600">
            <v:path/>
            <v:fill on="f" focussize="0,0"/>
            <v:stroke on="f" joinstyle="miter"/>
            <v:imagedata r:id="rId43" o:title="eqIdb72a5108d1cc691b8dd994c1908f672e"/>
            <o:lock v:ext="edit" aspectratio="t"/>
            <w10:wrap type="none"/>
            <w10:anchorlock/>
          </v:shape>
          <o:OLEObject Type="Embed" ProgID="Equation.DSMT4" ShapeID="_x0000_i1048" DrawAspect="Content" ObjectID="_1468075745" r:id="rId44">
            <o:LockedField>false</o:LockedField>
          </o:OLEObject>
        </w:object>
      </w:r>
      <w:r>
        <w:rPr>
          <w:rFonts w:ascii="宋体" w:hAnsi="宋体" w:eastAsia="宋体" w:cs="宋体"/>
          <w:color w:val="000000"/>
        </w:rPr>
        <w:t>可与</w:t>
      </w:r>
      <w:r>
        <w:object>
          <v:shape id="_x0000_i1049" o:spt="75" alt="学科网(www.zxxk.com)--教育资源门户，提供试卷、教案、课件、论文、素材以及各类教学资源下载，还有大量而丰富的教学相关资讯！" type="#_x0000_t75" style="height:18pt;width:23.15pt;" o:ole="t" filled="f" o:preferrelative="t" stroked="f" coordsize="21600,21600">
            <v:path/>
            <v:fill on="f" focussize="0,0"/>
            <v:stroke on="f" joinstyle="miter"/>
            <v:imagedata r:id="rId46" o:title="eqIdce0080e50b6785552ac1215f2cc55a02"/>
            <o:lock v:ext="edit" aspectratio="t"/>
            <w10:wrap type="none"/>
            <w10:anchorlock/>
          </v:shape>
          <o:OLEObject Type="Embed" ProgID="Equation.DSMT4" ShapeID="_x0000_i1049" DrawAspect="Content" ObjectID="_1468075746" r:id="rId45">
            <o:LockedField>false</o:LockedField>
          </o:OLEObject>
        </w:object>
      </w:r>
      <w:r>
        <w:rPr>
          <w:rFonts w:ascii="宋体" w:hAnsi="宋体" w:eastAsia="宋体" w:cs="宋体"/>
          <w:color w:val="000000"/>
        </w:rPr>
        <w:t>发生归中反应生成硫单质，满足单质和氧化物的互变，</w:t>
      </w:r>
      <w:r>
        <w:object>
          <v:shape id="_x0000_i1050" o:spt="75" alt="学科网(www.zxxk.com)--教育资源门户，提供试卷、教案、课件、论文、素材以及各类教学资源下载，还有大量而丰富的教学相关资讯！" type="#_x0000_t75" style="height:18pt;width:21.85pt;" o:ole="t" filled="f" o:preferrelative="t" stroked="f" coordsize="21600,21600">
            <v:path/>
            <v:fill on="f" focussize="0,0"/>
            <v:stroke on="f" joinstyle="miter"/>
            <v:imagedata r:id="rId43" o:title="eqIdb72a5108d1cc691b8dd994c1908f672e"/>
            <o:lock v:ext="edit" aspectratio="t"/>
            <w10:wrap type="none"/>
            <w10:anchorlock/>
          </v:shape>
          <o:OLEObject Type="Embed" ProgID="Equation.DSMT4" ShapeID="_x0000_i1050" DrawAspect="Content" ObjectID="_1468075747" r:id="rId47">
            <o:LockedField>false</o:LockedField>
          </o:OLEObject>
        </w:object>
      </w:r>
      <w:r>
        <w:rPr>
          <w:rFonts w:ascii="宋体" w:hAnsi="宋体" w:eastAsia="宋体" w:cs="宋体"/>
          <w:color w:val="000000"/>
        </w:rPr>
        <w:t>与水反应生成酸</w:t>
      </w:r>
      <w:r>
        <w:object>
          <v:shape id="_x0000_i1051" o:spt="75" alt="学科网(www.zxxk.com)--教育资源门户，提供试卷、教案、课件、论文、素材以及各类教学资源下载，还有大量而丰富的教学相关资讯！" type="#_x0000_t75" style="height:18pt;width:35.15pt;" o:ole="t" filled="f" o:preferrelative="t" stroked="f" coordsize="21600,21600">
            <v:path/>
            <v:fill on="f" focussize="0,0"/>
            <v:stroke on="f" joinstyle="miter"/>
            <v:imagedata r:id="rId49" o:title="eqId32a401b97957c05d61ea4aefb03ac8b7"/>
            <o:lock v:ext="edit" aspectratio="t"/>
            <w10:wrap type="none"/>
            <w10:anchorlock/>
          </v:shape>
          <o:OLEObject Type="Embed" ProgID="Equation.DSMT4" ShapeID="_x0000_i1051" DrawAspect="Content" ObjectID="_1468075748" r:id="rId48">
            <o:LockedField>false</o:LockedField>
          </o:OLEObject>
        </w:object>
      </w:r>
      <w:r>
        <w:rPr>
          <w:rFonts w:ascii="宋体" w:hAnsi="宋体" w:eastAsia="宋体" w:cs="宋体"/>
          <w:color w:val="000000"/>
        </w:rPr>
        <w:t>，</w:t>
      </w:r>
      <w:r>
        <w:object>
          <v:shape id="_x0000_i1052" o:spt="75" alt="学科网(www.zxxk.com)--教育资源门户，提供试卷、教案、课件、论文、素材以及各类教学资源下载，还有大量而丰富的教学相关资讯！" type="#_x0000_t75" style="height:18pt;width:21.85pt;" o:ole="t" filled="f" o:preferrelative="t" stroked="f" coordsize="21600,21600">
            <v:path/>
            <v:fill on="f" focussize="0,0"/>
            <v:stroke on="f" joinstyle="miter"/>
            <v:imagedata r:id="rId43" o:title="eqIdb72a5108d1cc691b8dd994c1908f672e"/>
            <o:lock v:ext="edit" aspectratio="t"/>
            <w10:wrap type="none"/>
            <w10:anchorlock/>
          </v:shape>
          <o:OLEObject Type="Embed" ProgID="Equation.DSMT4" ShapeID="_x0000_i1052" DrawAspect="Content" ObjectID="_1468075749" r:id="rId50">
            <o:LockedField>false</o:LockedField>
          </o:OLEObject>
        </w:object>
      </w:r>
      <w:r>
        <w:rPr>
          <w:rFonts w:ascii="宋体" w:hAnsi="宋体" w:eastAsia="宋体" w:cs="宋体"/>
          <w:color w:val="000000"/>
        </w:rPr>
        <w:t>、</w:t>
      </w:r>
      <w:r>
        <w:object>
          <v:shape id="_x0000_i1053" o:spt="75" alt="学科网(www.zxxk.com)--教育资源门户，提供试卷、教案、课件、论文、素材以及各类教学资源下载，还有大量而丰富的教学相关资讯！" type="#_x0000_t75" style="height:18pt;width:35.15pt;" o:ole="t" filled="f" o:preferrelative="t" stroked="f" coordsize="21600,21600">
            <v:path/>
            <v:fill on="f" focussize="0,0"/>
            <v:stroke on="f" joinstyle="miter"/>
            <v:imagedata r:id="rId49" o:title="eqId32a401b97957c05d61ea4aefb03ac8b7"/>
            <o:lock v:ext="edit" aspectratio="t"/>
            <w10:wrap type="none"/>
            <w10:anchorlock/>
          </v:shape>
          <o:OLEObject Type="Embed" ProgID="Equation.DSMT4" ShapeID="_x0000_i1053" DrawAspect="Content" ObjectID="_1468075750" r:id="rId51">
            <o:LockedField>false</o:LockedField>
          </o:OLEObject>
        </w:object>
      </w:r>
      <w:r>
        <w:rPr>
          <w:rFonts w:ascii="宋体" w:hAnsi="宋体" w:eastAsia="宋体" w:cs="宋体"/>
          <w:color w:val="000000"/>
        </w:rPr>
        <w:t>均可与碱反应生成盐，完全符合转化关系，</w:t>
      </w:r>
      <w:r>
        <w:rPr>
          <w:rFonts w:ascii="Times New Roman" w:hAnsi="Times New Roman" w:eastAsia="Times New Roman" w:cs="Times New Roman"/>
          <w:color w:val="000000"/>
        </w:rPr>
        <w:t>B</w:t>
      </w:r>
      <w:r>
        <w:rPr>
          <w:rFonts w:ascii="宋体" w:hAnsi="宋体" w:eastAsia="宋体" w:cs="宋体"/>
          <w:color w:val="000000"/>
        </w:rPr>
        <w:t>正确；</w:t>
      </w:r>
    </w:p>
    <w:p w14:paraId="7DD1F317">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．若</w:t>
      </w:r>
      <w:r>
        <w:rPr>
          <w:rFonts w:ascii="Times New Roman" w:hAnsi="Times New Roman" w:eastAsia="Times New Roman" w:cs="Times New Roman"/>
          <w:color w:val="000000"/>
        </w:rPr>
        <w:t>X</w:t>
      </w:r>
      <w:r>
        <w:rPr>
          <w:rFonts w:ascii="宋体" w:hAnsi="宋体" w:eastAsia="宋体" w:cs="宋体"/>
          <w:color w:val="000000"/>
        </w:rPr>
        <w:t>为铁，铁的氧化物均不溶于水，不能直接一步转化为对应碱，不满足氧化物直接生成酸或碱的转化要求，</w:t>
      </w:r>
      <w:r>
        <w:rPr>
          <w:rFonts w:ascii="Times New Roman" w:hAnsi="Times New Roman" w:eastAsia="Times New Roman" w:cs="Times New Roman"/>
          <w:color w:val="000000"/>
        </w:rPr>
        <w:t>C</w:t>
      </w:r>
      <w:r>
        <w:rPr>
          <w:rFonts w:ascii="宋体" w:hAnsi="宋体" w:eastAsia="宋体" w:cs="宋体"/>
          <w:color w:val="000000"/>
        </w:rPr>
        <w:t>错误；</w:t>
      </w:r>
    </w:p>
    <w:p w14:paraId="25A2E8CC">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．若</w:t>
      </w:r>
      <w:r>
        <w:rPr>
          <w:rFonts w:ascii="Times New Roman" w:hAnsi="Times New Roman" w:eastAsia="Times New Roman" w:cs="Times New Roman"/>
          <w:color w:val="000000"/>
        </w:rPr>
        <w:t>X</w:t>
      </w:r>
      <w:r>
        <w:rPr>
          <w:rFonts w:ascii="宋体" w:hAnsi="宋体" w:eastAsia="宋体" w:cs="宋体"/>
          <w:color w:val="000000"/>
        </w:rPr>
        <w:t>为氮，对应的酸为硝酸，稀硝酸与</w:t>
      </w:r>
      <w:r>
        <w:object>
          <v:shape id="_x0000_i1054" o:spt="75" alt="学科网(www.zxxk.com)--教育资源门户，提供试卷、教案、课件、论文、素材以及各类教学资源下载，还有大量而丰富的教学相关资讯！" type="#_x0000_t75" style="height:14.15pt;width:18pt;" o:ole="t" filled="f" o:preferrelative="t" stroked="f" coordsize="21600,21600">
            <v:path/>
            <v:fill on="f" focussize="0,0"/>
            <v:stroke on="f" joinstyle="miter"/>
            <v:imagedata r:id="rId53" o:title="eqId5c8aca1a9c0ae5570f19c5eee80c88ee"/>
            <o:lock v:ext="edit" aspectratio="t"/>
            <w10:wrap type="none"/>
            <w10:anchorlock/>
          </v:shape>
          <o:OLEObject Type="Embed" ProgID="Equation.DSMT4" ShapeID="_x0000_i1054" DrawAspect="Content" ObjectID="_1468075751" r:id="rId52">
            <o:LockedField>false</o:LockedField>
          </o:OLEObject>
        </w:object>
      </w:r>
      <w:r>
        <w:rPr>
          <w:rFonts w:ascii="宋体" w:hAnsi="宋体" w:eastAsia="宋体" w:cs="宋体"/>
          <w:color w:val="000000"/>
        </w:rPr>
        <w:t>反应生成无色的</w:t>
      </w:r>
      <w:r>
        <w:object>
          <v:shape id="_x0000_i1055" o:spt="75" alt="学科网(www.zxxk.com)--教育资源门户，提供试卷、教案、课件、论文、素材以及各类教学资源下载，还有大量而丰富的教学相关资讯！" type="#_x0000_t75" style="height:14.15pt;width:21pt;" o:ole="t" filled="f" o:preferrelative="t" stroked="f" coordsize="21600,21600">
            <v:path/>
            <v:fill on="f" focussize="0,0"/>
            <v:stroke on="f" joinstyle="miter"/>
            <v:imagedata r:id="rId55" o:title="eqIdafc64bdc0a560fba3c67148e825242c4"/>
            <o:lock v:ext="edit" aspectratio="t"/>
            <w10:wrap type="none"/>
            <w10:anchorlock/>
          </v:shape>
          <o:OLEObject Type="Embed" ProgID="Equation.DSMT4" ShapeID="_x0000_i1055" DrawAspect="Content" ObjectID="_1468075752" r:id="rId54">
            <o:LockedField>false</o:LockedField>
          </o:OLEObject>
        </w:object>
      </w:r>
      <w:r>
        <w:rPr>
          <w:rFonts w:ascii="宋体" w:hAnsi="宋体" w:eastAsia="宋体" w:cs="宋体"/>
          <w:color w:val="000000"/>
        </w:rPr>
        <w:t>，不是红棕色气体，</w:t>
      </w:r>
      <w:r>
        <w:rPr>
          <w:rFonts w:ascii="Times New Roman" w:hAnsi="Times New Roman" w:eastAsia="Times New Roman" w:cs="Times New Roman"/>
          <w:color w:val="000000"/>
        </w:rPr>
        <w:t>D</w:t>
      </w:r>
      <w:r>
        <w:rPr>
          <w:rFonts w:ascii="宋体" w:hAnsi="宋体" w:eastAsia="宋体" w:cs="宋体"/>
          <w:color w:val="000000"/>
        </w:rPr>
        <w:t>错误；</w:t>
      </w:r>
    </w:p>
    <w:p w14:paraId="6AE6F976">
      <w:pPr>
        <w:spacing w:line="360" w:lineRule="auto"/>
        <w:jc w:val="left"/>
        <w:textAlignment w:val="center"/>
        <w:rPr>
          <w:color w:val="000000"/>
        </w:rPr>
      </w:pPr>
      <w:r>
        <w:rPr>
          <w:rFonts w:ascii="宋体" w:hAnsi="宋体" w:eastAsia="宋体" w:cs="宋体"/>
          <w:color w:val="000000"/>
        </w:rPr>
        <w:t>故答案选</w:t>
      </w:r>
      <w:r>
        <w:rPr>
          <w:rFonts w:ascii="Times New Roman" w:hAnsi="Times New Roman" w:eastAsia="Times New Roman" w:cs="Times New Roman"/>
          <w:color w:val="000000"/>
        </w:rPr>
        <w:t>B</w:t>
      </w:r>
      <w:r>
        <w:rPr>
          <w:rFonts w:ascii="宋体" w:hAnsi="宋体" w:eastAsia="宋体" w:cs="宋体"/>
          <w:color w:val="000000"/>
        </w:rPr>
        <w:t>。</w:t>
      </w:r>
    </w:p>
    <w:p w14:paraId="1BD1AB5C">
      <w:pPr>
        <w:spacing w:line="360" w:lineRule="auto"/>
        <w:textAlignment w:val="center"/>
        <w:rPr>
          <w:color w:val="000000"/>
        </w:rPr>
      </w:pPr>
      <w:r>
        <w:rPr>
          <w:color w:val="000000"/>
        </w:rPr>
        <w:t>8. D</w:t>
      </w:r>
    </w:p>
    <w:p w14:paraId="13525300">
      <w:pPr>
        <w:spacing w:line="360" w:lineRule="auto"/>
        <w:textAlignment w:val="center"/>
        <w:rPr>
          <w:color w:val="000000"/>
        </w:rPr>
      </w:pPr>
      <w:r>
        <w:rPr>
          <w:color w:val="2E75B6"/>
        </w:rPr>
        <w:t>【解析】</w:t>
      </w:r>
    </w:p>
    <w:p w14:paraId="5362C574">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object>
          <v:shape id="_x0000_i1057" o:spt="75" alt="学科网(www.zxxk.com)--教育资源门户，提供试卷、教案、课件、论文、素材以及各类教学资源下载，还有大量而丰富的教学相关资讯！" type="#_x0000_t75" style="height:17.85pt;width:47.25pt;" o:ole="t" filled="f" o:preferrelative="t" stroked="f" coordsize="21600,21600">
            <v:path/>
            <v:fill on="f" focussize="0,0"/>
            <v:stroke on="f" joinstyle="miter"/>
            <v:imagedata r:id="rId17" o:title="eqIde7dcde4bdbd4d0e52382a6cbf799869f"/>
            <o:lock v:ext="edit" aspectratio="t"/>
            <w10:wrap type="none"/>
            <w10:anchorlock/>
          </v:shape>
          <o:OLEObject Type="Embed" ProgID="Equation.DSMT4" ShapeID="_x0000_i1057" DrawAspect="Content" ObjectID="_1468075753" r:id="rId56">
            <o:LockedField>false</o:LockedField>
          </o:OLEObject>
        </w:object>
      </w:r>
      <w:r>
        <w:rPr>
          <w:rFonts w:ascii="宋体" w:hAnsi="宋体" w:eastAsia="宋体" w:cs="宋体"/>
          <w:color w:val="000000"/>
        </w:rPr>
        <w:t>受热易分解，</w:t>
      </w:r>
      <w:r>
        <w:object>
          <v:shape id="_x0000_i1058" o:spt="75" alt="学科网(www.zxxk.com)--教育资源门户，提供试卷、教案、课件、论文、素材以及各类教学资源下载，还有大量而丰富的教学相关资讯！" type="#_x0000_t75" style="height:17.85pt;width:42.6pt;" o:ole="t" filled="f" o:preferrelative="t" stroked="f" coordsize="21600,21600">
            <v:path/>
            <v:fill on="f" focussize="0,0"/>
            <v:stroke on="f" joinstyle="miter"/>
            <v:imagedata r:id="rId58" o:title="eqId889220d0a5054f0df8fdb14fec5409b8"/>
            <o:lock v:ext="edit" aspectratio="t"/>
            <w10:wrap type="none"/>
            <w10:anchorlock/>
          </v:shape>
          <o:OLEObject Type="Embed" ProgID="Equation.DSMT4" ShapeID="_x0000_i1058" DrawAspect="Content" ObjectID="_1468075754" r:id="rId57">
            <o:LockedField>false</o:LockedField>
          </o:OLEObject>
        </w:object>
      </w:r>
      <w:r>
        <w:rPr>
          <w:rFonts w:ascii="宋体" w:hAnsi="宋体" w:eastAsia="宋体" w:cs="宋体"/>
          <w:color w:val="000000"/>
        </w:rPr>
        <w:t>热稳定性更强，因此可用加热法除去</w:t>
      </w:r>
      <w:r>
        <w:object>
          <v:shape id="_x0000_i1059" o:spt="75" alt="学科网(www.zxxk.com)--教育资源门户，提供试卷、教案、课件、论文、素材以及各类教学资源下载，还有大量而丰富的教学相关资讯！" type="#_x0000_t75" style="height:17.85pt;width:42.6pt;" o:ole="t" filled="f" o:preferrelative="t" stroked="f" coordsize="21600,21600">
            <v:path/>
            <v:fill on="f" focussize="0,0"/>
            <v:stroke on="f" joinstyle="miter"/>
            <v:imagedata r:id="rId58" o:title="eqId889220d0a5054f0df8fdb14fec5409b8"/>
            <o:lock v:ext="edit" aspectratio="t"/>
            <w10:wrap type="none"/>
            <w10:anchorlock/>
          </v:shape>
          <o:OLEObject Type="Embed" ProgID="Equation.DSMT4" ShapeID="_x0000_i1059" DrawAspect="Content" ObjectID="_1468075755" r:id="rId59">
            <o:LockedField>false</o:LockedField>
          </o:OLEObject>
        </w:object>
      </w:r>
      <w:r>
        <w:rPr>
          <w:rFonts w:ascii="宋体" w:hAnsi="宋体" w:eastAsia="宋体" w:cs="宋体"/>
          <w:color w:val="000000"/>
        </w:rPr>
        <w:t>中混有的</w:t>
      </w:r>
      <w:r>
        <w:object>
          <v:shape id="_x0000_i1060" o:spt="75" alt="学科网(www.zxxk.com)--教育资源门户，提供试卷、教案、课件、论文、素材以及各类教学资源下载，还有大量而丰富的教学相关资讯！" type="#_x0000_t75" style="height:17.85pt;width:47.25pt;" o:ole="t" filled="f" o:preferrelative="t" stroked="f" coordsize="21600,21600">
            <v:path/>
            <v:fill on="f" focussize="0,0"/>
            <v:stroke on="f" joinstyle="miter"/>
            <v:imagedata r:id="rId17" o:title="eqIde7dcde4bdbd4d0e52382a6cbf799869f"/>
            <o:lock v:ext="edit" aspectratio="t"/>
            <w10:wrap type="none"/>
            <w10:anchorlock/>
          </v:shape>
          <o:OLEObject Type="Embed" ProgID="Equation.DSMT4" ShapeID="_x0000_i1060" DrawAspect="Content" ObjectID="_1468075756" r:id="rId60">
            <o:LockedField>false</o:LockedField>
          </o:OLEObject>
        </w:object>
      </w:r>
      <w:r>
        <w:rPr>
          <w:rFonts w:ascii="宋体" w:hAnsi="宋体" w:eastAsia="宋体" w:cs="宋体"/>
          <w:color w:val="000000"/>
        </w:rPr>
        <w:t>，陈述</w:t>
      </w:r>
      <w:r>
        <w:rPr>
          <w:rFonts w:ascii="Times New Roman" w:hAnsi="Times New Roman" w:eastAsia="Times New Roman" w:cs="Times New Roman"/>
          <w:color w:val="000000"/>
        </w:rPr>
        <w:t>I</w:t>
      </w:r>
      <w:r>
        <w:rPr>
          <w:rFonts w:ascii="宋体" w:hAnsi="宋体" w:eastAsia="宋体" w:cs="宋体"/>
          <w:color w:val="000000"/>
        </w:rPr>
        <w:t>正确，热稳定性应为</w:t>
      </w:r>
      <w:r>
        <w:object>
          <v:shape id="_x0000_i1061" o:spt="75" alt="学科网(www.zxxk.com)--教育资源门户，提供试卷、教案、课件、论文、素材以及各类教学资源下载，还有大量而丰富的教学相关资讯！" type="#_x0000_t75" style="height:17.85pt;width:42.6pt;" o:ole="t" filled="f" o:preferrelative="t" stroked="f" coordsize="21600,21600">
            <v:path/>
            <v:fill on="f" focussize="0,0"/>
            <v:stroke on="f" joinstyle="miter"/>
            <v:imagedata r:id="rId58" o:title="eqId889220d0a5054f0df8fdb14fec5409b8"/>
            <o:lock v:ext="edit" aspectratio="t"/>
            <w10:wrap type="none"/>
            <w10:anchorlock/>
          </v:shape>
          <o:OLEObject Type="Embed" ProgID="Equation.DSMT4" ShapeID="_x0000_i1061" DrawAspect="Content" ObjectID="_1468075757" r:id="rId61">
            <o:LockedField>false</o:LockedField>
          </o:OLEObject>
        </w:object>
      </w:r>
      <w:r>
        <w:rPr>
          <w:rFonts w:ascii="Times New Roman" w:hAnsi="Times New Roman" w:eastAsia="Times New Roman" w:cs="Times New Roman"/>
          <w:color w:val="000000"/>
        </w:rPr>
        <w:t>＞</w:t>
      </w:r>
      <w:r>
        <w:object>
          <v:shape id="_x0000_i1062" o:spt="75" alt="学科网(www.zxxk.com)--教育资源门户，提供试卷、教案、课件、论文、素材以及各类教学资源下载，还有大量而丰富的教学相关资讯！" type="#_x0000_t75" style="height:17.85pt;width:47.25pt;" o:ole="t" filled="f" o:preferrelative="t" stroked="f" coordsize="21600,21600">
            <v:path/>
            <v:fill on="f" focussize="0,0"/>
            <v:stroke on="f" joinstyle="miter"/>
            <v:imagedata r:id="rId17" o:title="eqIde7dcde4bdbd4d0e52382a6cbf799869f"/>
            <o:lock v:ext="edit" aspectratio="t"/>
            <w10:wrap type="none"/>
            <w10:anchorlock/>
          </v:shape>
          <o:OLEObject Type="Embed" ProgID="Equation.DSMT4" ShapeID="_x0000_i1062" DrawAspect="Content" ObjectID="_1468075758" r:id="rId62">
            <o:LockedField>false</o:LockedField>
          </o:OLEObject>
        </w:object>
      </w:r>
      <w:r>
        <w:rPr>
          <w:rFonts w:ascii="宋体" w:hAnsi="宋体" w:eastAsia="宋体" w:cs="宋体"/>
          <w:color w:val="000000"/>
        </w:rPr>
        <w:t>，陈述</w:t>
      </w:r>
      <w:r>
        <w:rPr>
          <w:rFonts w:ascii="Times New Roman" w:hAnsi="Times New Roman" w:eastAsia="Times New Roman" w:cs="Times New Roman"/>
          <w:color w:val="000000"/>
        </w:rPr>
        <w:t>Ⅱ</w:t>
      </w:r>
      <w:r>
        <w:rPr>
          <w:rFonts w:ascii="宋体" w:hAnsi="宋体" w:eastAsia="宋体" w:cs="宋体"/>
          <w:color w:val="000000"/>
        </w:rPr>
        <w:t>错误，</w:t>
      </w:r>
      <w:r>
        <w:rPr>
          <w:rFonts w:ascii="Times New Roman" w:hAnsi="Times New Roman" w:eastAsia="Times New Roman" w:cs="Times New Roman"/>
          <w:color w:val="000000"/>
        </w:rPr>
        <w:t>A</w:t>
      </w:r>
      <w:r>
        <w:rPr>
          <w:rFonts w:ascii="宋体" w:hAnsi="宋体" w:eastAsia="宋体" w:cs="宋体"/>
          <w:color w:val="000000"/>
        </w:rPr>
        <w:t>错误；</w:t>
      </w:r>
    </w:p>
    <w:p w14:paraId="02FE0998">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object>
          <v:shape id="_x0000_i1063" o:spt="75" alt="学科网(www.zxxk.com)--教育资源门户，提供试卷、教案、课件、论文、素材以及各类教学资源下载，还有大量而丰富的教学相关资讯！" type="#_x0000_t75" style="height:14.25pt;width:31.8pt;" o:ole="t" filled="f" o:preferrelative="t" stroked="f" coordsize="21600,21600">
            <v:path/>
            <v:fill on="f" focussize="0,0"/>
            <v:stroke on="f" joinstyle="miter"/>
            <v:imagedata r:id="rId64" o:title="eqIdefc9b7e6bc6df534c5f8eaf7ac53393c"/>
            <o:lock v:ext="edit" aspectratio="t"/>
            <w10:wrap type="none"/>
            <w10:anchorlock/>
          </v:shape>
          <o:OLEObject Type="Embed" ProgID="Equation.DSMT4" ShapeID="_x0000_i1063" DrawAspect="Content" ObjectID="_1468075759" r:id="rId63">
            <o:LockedField>false</o:LockedField>
          </o:OLEObject>
        </w:object>
      </w:r>
      <w:r>
        <w:rPr>
          <w:rFonts w:ascii="宋体" w:hAnsi="宋体" w:eastAsia="宋体" w:cs="宋体"/>
          <w:color w:val="000000"/>
        </w:rPr>
        <w:t>光照分解生成</w:t>
      </w:r>
      <w:r>
        <w:object>
          <v:shape id="_x0000_i1064" o:spt="75" alt="学科网(www.zxxk.com)--教育资源门户，提供试卷、教案、课件、论文、素材以及各类教学资源下载，还有大量而丰富的教学相关资讯！" type="#_x0000_t75" style="height:13.4pt;width:24pt;" o:ole="t" filled="f" o:preferrelative="t" stroked="f" coordsize="21600,21600">
            <v:path/>
            <v:fill on="f" focussize="0,0"/>
            <v:stroke on="f" joinstyle="miter"/>
            <v:imagedata r:id="rId66" o:title="eqId387d2029bc8e5f0ceb454be937a07e3f"/>
            <o:lock v:ext="edit" aspectratio="t"/>
            <w10:wrap type="none"/>
            <w10:anchorlock/>
          </v:shape>
          <o:OLEObject Type="Embed" ProgID="Equation.DSMT4" ShapeID="_x0000_i1064" DrawAspect="Content" ObjectID="_1468075760" r:id="rId65">
            <o:LockedField>false</o:LockedField>
          </o:OLEObject>
        </w:object>
      </w:r>
      <w:r>
        <w:rPr>
          <w:rFonts w:ascii="宋体" w:hAnsi="宋体" w:eastAsia="宋体" w:cs="宋体"/>
          <w:color w:val="000000"/>
        </w:rPr>
        <w:t>和</w:t>
      </w:r>
      <w:r>
        <w:object>
          <v:shape id="_x0000_i1065" o:spt="75" alt="学科网(www.zxxk.com)--教育资源门户，提供试卷、教案、课件、论文、素材以及各类教学资源下载，还有大量而丰富的教学相关资讯！" type="#_x0000_t75" style="height:18pt;width:16.2pt;" o:ole="t" filled="f" o:preferrelative="t" stroked="f" coordsize="21600,21600">
            <v:path/>
            <v:fill on="f" focussize="0,0"/>
            <v:stroke on="f" joinstyle="miter"/>
            <v:imagedata r:id="rId68" o:title="eqId7fa4e407156124daed6d1d94dbb26e29"/>
            <o:lock v:ext="edit" aspectratio="t"/>
            <w10:wrap type="none"/>
            <w10:anchorlock/>
          </v:shape>
          <o:OLEObject Type="Embed" ProgID="Equation.DSMT4" ShapeID="_x0000_i1065" DrawAspect="Content" ObjectID="_1468075761" r:id="rId67">
            <o:LockedField>false</o:LockedField>
          </o:OLEObject>
        </w:object>
      </w:r>
      <w:r>
        <w:rPr>
          <w:rFonts w:ascii="宋体" w:hAnsi="宋体" w:eastAsia="宋体" w:cs="宋体"/>
          <w:color w:val="000000"/>
        </w:rPr>
        <w:t>，不能放出</w:t>
      </w:r>
      <w:r>
        <w:object>
          <v:shape id="_x0000_i1066" o:spt="75" alt="学科网(www.zxxk.com)--教育资源门户，提供试卷、教案、课件、论文、素材以及各类教学资源下载，还有大量而丰富的教学相关资讯！" type="#_x0000_t75" style="height:18pt;width:18.65pt;" o:ole="t" filled="f" o:preferrelative="t" stroked="f" coordsize="21600,21600">
            <v:path/>
            <v:fill on="f" focussize="0,0"/>
            <v:stroke on="f" joinstyle="miter"/>
            <v:imagedata r:id="rId70" o:title="eqId5d69d7191f7166d1c82e92bd9c6ef391"/>
            <o:lock v:ext="edit" aspectratio="t"/>
            <w10:wrap type="none"/>
            <w10:anchorlock/>
          </v:shape>
          <o:OLEObject Type="Embed" ProgID="Equation.DSMT4" ShapeID="_x0000_i1066" DrawAspect="Content" ObjectID="_1468075762" r:id="rId69">
            <o:LockedField>false</o:LockedField>
          </o:OLEObject>
        </w:object>
      </w:r>
      <w:r>
        <w:rPr>
          <w:rFonts w:ascii="宋体" w:hAnsi="宋体" w:eastAsia="宋体" w:cs="宋体"/>
          <w:color w:val="000000"/>
        </w:rPr>
        <w:t>，陈述</w:t>
      </w:r>
      <w:r>
        <w:rPr>
          <w:rFonts w:ascii="Times New Roman" w:hAnsi="Times New Roman" w:eastAsia="Times New Roman" w:cs="Times New Roman"/>
          <w:color w:val="000000"/>
        </w:rPr>
        <w:t>Ⅰ</w:t>
      </w:r>
      <w:r>
        <w:rPr>
          <w:rFonts w:ascii="宋体" w:hAnsi="宋体" w:eastAsia="宋体" w:cs="宋体"/>
          <w:color w:val="000000"/>
        </w:rPr>
        <w:t>错误，</w:t>
      </w:r>
      <w:r>
        <w:rPr>
          <w:rFonts w:ascii="Times New Roman" w:hAnsi="Times New Roman" w:eastAsia="Times New Roman" w:cs="Times New Roman"/>
          <w:color w:val="000000"/>
        </w:rPr>
        <w:t>B</w:t>
      </w:r>
      <w:r>
        <w:rPr>
          <w:rFonts w:ascii="宋体" w:hAnsi="宋体" w:eastAsia="宋体" w:cs="宋体"/>
          <w:color w:val="000000"/>
        </w:rPr>
        <w:t>错误；</w:t>
      </w:r>
    </w:p>
    <w:p w14:paraId="0A4FC59F">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．乙醇在银催化下可发生催化氧化生成乙醛，陈述</w:t>
      </w:r>
      <w:r>
        <w:rPr>
          <w:rFonts w:ascii="Times New Roman" w:hAnsi="Times New Roman" w:eastAsia="Times New Roman" w:cs="Times New Roman"/>
          <w:color w:val="000000"/>
        </w:rPr>
        <w:t>I</w:t>
      </w:r>
      <w:r>
        <w:rPr>
          <w:rFonts w:ascii="宋体" w:hAnsi="宋体" w:eastAsia="宋体" w:cs="宋体"/>
          <w:color w:val="000000"/>
        </w:rPr>
        <w:t>正确；乙醛含醛基，可与新制</w:t>
      </w:r>
      <w:r>
        <w:object>
          <v:shape id="_x0000_i1067"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72" o:title="eqId0f0331581708d67687d38488b1f9ad25"/>
            <o:lock v:ext="edit" aspectratio="t"/>
            <w10:wrap type="none"/>
            <w10:anchorlock/>
          </v:shape>
          <o:OLEObject Type="Embed" ProgID="Equation.DSMT4" ShapeID="_x0000_i1067" DrawAspect="Content" ObjectID="_1468075763" r:id="rId71">
            <o:LockedField>false</o:LockedField>
          </o:OLEObject>
        </w:object>
      </w:r>
      <w:r>
        <w:rPr>
          <w:rFonts w:ascii="宋体" w:hAnsi="宋体" w:eastAsia="宋体" w:cs="宋体"/>
          <w:color w:val="000000"/>
        </w:rPr>
        <w:t>发生反应，陈述</w:t>
      </w:r>
      <w:r>
        <w:rPr>
          <w:rFonts w:ascii="Times New Roman" w:hAnsi="Times New Roman" w:eastAsia="Times New Roman" w:cs="Times New Roman"/>
          <w:color w:val="000000"/>
        </w:rPr>
        <w:t>Ⅱ</w:t>
      </w:r>
      <w:r>
        <w:rPr>
          <w:rFonts w:ascii="宋体" w:hAnsi="宋体" w:eastAsia="宋体" w:cs="宋体"/>
          <w:color w:val="000000"/>
        </w:rPr>
        <w:t>正确，但两个陈述之间没有因果关系，</w:t>
      </w:r>
      <w:r>
        <w:rPr>
          <w:rFonts w:ascii="Times New Roman" w:hAnsi="Times New Roman" w:eastAsia="Times New Roman" w:cs="Times New Roman"/>
          <w:color w:val="000000"/>
        </w:rPr>
        <w:t>C</w:t>
      </w:r>
      <w:r>
        <w:rPr>
          <w:rFonts w:ascii="宋体" w:hAnsi="宋体" w:eastAsia="宋体" w:cs="宋体"/>
          <w:color w:val="000000"/>
        </w:rPr>
        <w:t>错误；</w:t>
      </w:r>
    </w:p>
    <w:p w14:paraId="1E91D2CD">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object>
          <v:shape id="_x0000_i1068" o:spt="75" alt="学科网(www.zxxk.com)--教育资源门户，提供试卷、教案、课件、论文、素材以及各类教学资源下载，还有大量而丰富的教学相关资讯！" type="#_x0000_t75" style="height:20.25pt;width:53.25pt;" o:ole="t" filled="f" o:preferrelative="t" stroked="f" coordsize="21600,21600">
            <v:path/>
            <v:fill on="f" focussize="0,0"/>
            <v:stroke on="f" joinstyle="miter"/>
            <v:imagedata r:id="rId74" o:title="eqIdbfc5e5719f9afadea274a01ae9944128"/>
            <o:lock v:ext="edit" aspectratio="t"/>
            <w10:wrap type="none"/>
            <w10:anchorlock/>
          </v:shape>
          <o:OLEObject Type="Embed" ProgID="Equation.DSMT4" ShapeID="_x0000_i1068" DrawAspect="Content" ObjectID="_1468075764" r:id="rId73">
            <o:LockedField>false</o:LockedField>
          </o:OLEObject>
        </w:object>
      </w:r>
      <w:r>
        <w:rPr>
          <w:rFonts w:ascii="宋体" w:hAnsi="宋体" w:eastAsia="宋体" w:cs="宋体"/>
          <w:color w:val="000000"/>
        </w:rPr>
        <w:t>的溶解度小于</w:t>
      </w:r>
      <w:r>
        <w:object>
          <v:shape id="_x0000_i1069" o:spt="75" alt="学科网(www.zxxk.com)--教育资源门户，提供试卷、教案、课件、论文、素材以及各类教学资源下载，还有大量而丰富的教学相关资讯！" type="#_x0000_t75" style="height:20.25pt;width:50.25pt;" o:ole="t" filled="f" o:preferrelative="t" stroked="f" coordsize="21600,21600">
            <v:path/>
            <v:fill on="f" focussize="0,0"/>
            <v:stroke on="f" joinstyle="miter"/>
            <v:imagedata r:id="rId76" o:title="eqId9fc4e2806b64c61d26412bfb92012b25"/>
            <o:lock v:ext="edit" aspectratio="t"/>
            <w10:wrap type="none"/>
            <w10:anchorlock/>
          </v:shape>
          <o:OLEObject Type="Embed" ProgID="Equation.DSMT4" ShapeID="_x0000_i1069" DrawAspect="Content" ObjectID="_1468075765" r:id="rId75">
            <o:LockedField>false</o:LockedField>
          </o:OLEObject>
        </w:object>
      </w:r>
      <w:r>
        <w:rPr>
          <w:rFonts w:ascii="宋体" w:hAnsi="宋体" w:eastAsia="宋体" w:cs="宋体"/>
          <w:color w:val="000000"/>
        </w:rPr>
        <w:t>，可用石灰乳沉淀苦卤中的</w:t>
      </w:r>
      <w:r>
        <w:object>
          <v:shape id="_x0000_i1070" o:spt="75" alt="学科网(www.zxxk.com)--教育资源门户，提供试卷、教案、课件、论文、素材以及各类教学资源下载，还有大量而丰富的教学相关资讯！" type="#_x0000_t75" style="height:18.2pt;width:29.05pt;" o:ole="t" filled="f" o:preferrelative="t" stroked="f" coordsize="21600,21600">
            <v:path/>
            <v:fill on="f" focussize="0,0"/>
            <v:stroke on="f" joinstyle="miter"/>
            <v:imagedata r:id="rId78" o:title="eqId201782acabf4a95e2a46b936a1262f91"/>
            <o:lock v:ext="edit" aspectratio="t"/>
            <w10:wrap type="none"/>
            <w10:anchorlock/>
          </v:shape>
          <o:OLEObject Type="Embed" ProgID="Equation.DSMT4" ShapeID="_x0000_i1070" DrawAspect="Content" ObjectID="_1468075766" r:id="rId77">
            <o:LockedField>false</o:LockedField>
          </o:OLEObject>
        </w:object>
      </w:r>
      <w:r>
        <w:rPr>
          <w:rFonts w:ascii="宋体" w:hAnsi="宋体" w:eastAsia="宋体" w:cs="宋体"/>
          <w:color w:val="000000"/>
        </w:rPr>
        <w:t>，该转化可发生，陈述</w:t>
      </w:r>
      <w:r>
        <w:rPr>
          <w:rFonts w:ascii="Times New Roman" w:hAnsi="Times New Roman" w:eastAsia="Times New Roman" w:cs="Times New Roman"/>
          <w:color w:val="000000"/>
        </w:rPr>
        <w:t>I</w:t>
      </w:r>
      <w:r>
        <w:rPr>
          <w:rFonts w:ascii="宋体" w:hAnsi="宋体" w:eastAsia="宋体" w:cs="宋体"/>
          <w:color w:val="000000"/>
        </w:rPr>
        <w:t>、</w:t>
      </w:r>
      <w:r>
        <w:rPr>
          <w:rFonts w:ascii="Times New Roman" w:hAnsi="Times New Roman" w:eastAsia="Times New Roman" w:cs="Times New Roman"/>
          <w:color w:val="000000"/>
        </w:rPr>
        <w:t>Ⅱ</w:t>
      </w:r>
      <w:r>
        <w:rPr>
          <w:rFonts w:ascii="宋体" w:hAnsi="宋体" w:eastAsia="宋体" w:cs="宋体"/>
          <w:color w:val="000000"/>
        </w:rPr>
        <w:t>均正确，且</w:t>
      </w:r>
      <w:r>
        <w:rPr>
          <w:rFonts w:ascii="Times New Roman" w:hAnsi="Times New Roman" w:eastAsia="Times New Roman" w:cs="Times New Roman"/>
          <w:color w:val="000000"/>
        </w:rPr>
        <w:t>Ⅱ</w:t>
      </w:r>
      <w:r>
        <w:rPr>
          <w:rFonts w:ascii="宋体" w:hAnsi="宋体" w:eastAsia="宋体" w:cs="宋体"/>
          <w:color w:val="000000"/>
        </w:rPr>
        <w:t>是</w:t>
      </w:r>
      <w:r>
        <w:rPr>
          <w:rFonts w:ascii="Times New Roman" w:hAnsi="Times New Roman" w:eastAsia="Times New Roman" w:cs="Times New Roman"/>
          <w:color w:val="000000"/>
        </w:rPr>
        <w:t>I</w:t>
      </w:r>
      <w:r>
        <w:rPr>
          <w:rFonts w:ascii="宋体" w:hAnsi="宋体" w:eastAsia="宋体" w:cs="宋体"/>
          <w:color w:val="000000"/>
        </w:rPr>
        <w:t>的原理，存在因果关系，</w:t>
      </w:r>
      <w:r>
        <w:rPr>
          <w:rFonts w:ascii="Times New Roman" w:hAnsi="Times New Roman" w:eastAsia="Times New Roman" w:cs="Times New Roman"/>
          <w:color w:val="000000"/>
        </w:rPr>
        <w:t>D</w:t>
      </w:r>
      <w:r>
        <w:rPr>
          <w:rFonts w:ascii="宋体" w:hAnsi="宋体" w:eastAsia="宋体" w:cs="宋体"/>
          <w:color w:val="000000"/>
        </w:rPr>
        <w:t>正确；</w:t>
      </w:r>
    </w:p>
    <w:p w14:paraId="1614CF34">
      <w:pPr>
        <w:spacing w:line="360" w:lineRule="auto"/>
        <w:jc w:val="left"/>
        <w:textAlignment w:val="center"/>
        <w:rPr>
          <w:color w:val="000000"/>
        </w:rPr>
      </w:pPr>
      <w:r>
        <w:rPr>
          <w:rFonts w:ascii="宋体" w:hAnsi="宋体" w:eastAsia="宋体" w:cs="宋体"/>
          <w:color w:val="000000"/>
        </w:rPr>
        <w:t>故答案选</w:t>
      </w:r>
      <w:r>
        <w:rPr>
          <w:rFonts w:ascii="Times New Roman" w:hAnsi="Times New Roman" w:eastAsia="Times New Roman" w:cs="Times New Roman"/>
          <w:color w:val="000000"/>
        </w:rPr>
        <w:t>D</w:t>
      </w:r>
      <w:r>
        <w:rPr>
          <w:rFonts w:ascii="宋体" w:hAnsi="宋体" w:eastAsia="宋体" w:cs="宋体"/>
          <w:color w:val="000000"/>
        </w:rPr>
        <w:t>。</w:t>
      </w:r>
    </w:p>
    <w:p w14:paraId="345FC210">
      <w:pPr>
        <w:spacing w:line="360" w:lineRule="auto"/>
        <w:textAlignment w:val="center"/>
        <w:rPr>
          <w:color w:val="000000"/>
        </w:rPr>
      </w:pPr>
      <w:r>
        <w:rPr>
          <w:color w:val="000000"/>
        </w:rPr>
        <w:t>9. B</w:t>
      </w:r>
    </w:p>
    <w:p w14:paraId="1E86FAB4">
      <w:pPr>
        <w:spacing w:line="360" w:lineRule="auto"/>
        <w:jc w:val="both"/>
        <w:textAlignment w:val="center"/>
        <w:rPr>
          <w:color w:val="000000"/>
        </w:rPr>
      </w:pPr>
      <w:r>
        <w:rPr>
          <w:color w:val="000000"/>
        </w:rPr>
        <w:t>【分析】</w:t>
      </w:r>
      <w:r>
        <w:rPr>
          <w:rFonts w:ascii="Times New Roman" w:hAnsi="Times New Roman" w:eastAsia="Times New Roman" w:cs="Times New Roman"/>
          <w:color w:val="000000"/>
        </w:rPr>
        <w:t>R</w:t>
      </w:r>
      <w:r>
        <w:rPr>
          <w:rFonts w:ascii="宋体" w:hAnsi="宋体" w:eastAsia="宋体" w:cs="宋体"/>
          <w:color w:val="000000"/>
        </w:rPr>
        <w:t>、</w:t>
      </w:r>
      <w:r>
        <w:rPr>
          <w:rFonts w:ascii="Times New Roman" w:hAnsi="Times New Roman" w:eastAsia="Times New Roman" w:cs="Times New Roman"/>
          <w:color w:val="000000"/>
        </w:rPr>
        <w:t>W</w:t>
      </w:r>
      <w:r>
        <w:rPr>
          <w:rFonts w:ascii="宋体" w:hAnsi="宋体" w:eastAsia="宋体" w:cs="宋体"/>
          <w:color w:val="000000"/>
        </w:rPr>
        <w:t>、</w:t>
      </w:r>
      <w:r>
        <w:rPr>
          <w:rFonts w:ascii="Times New Roman" w:hAnsi="Times New Roman" w:eastAsia="Times New Roman" w:cs="Times New Roman"/>
          <w:color w:val="000000"/>
        </w:rPr>
        <w:t>X</w:t>
      </w:r>
      <w:r>
        <w:rPr>
          <w:rFonts w:ascii="宋体" w:hAnsi="宋体" w:eastAsia="宋体" w:cs="宋体"/>
          <w:color w:val="000000"/>
        </w:rPr>
        <w:t>、</w:t>
      </w:r>
      <w:r>
        <w:rPr>
          <w:rFonts w:ascii="Times New Roman" w:hAnsi="Times New Roman" w:eastAsia="Times New Roman" w:cs="Times New Roman"/>
          <w:color w:val="000000"/>
        </w:rPr>
        <w:t>Y</w:t>
      </w:r>
      <w:r>
        <w:rPr>
          <w:rFonts w:ascii="宋体" w:hAnsi="宋体" w:eastAsia="宋体" w:cs="宋体"/>
          <w:color w:val="000000"/>
        </w:rPr>
        <w:t>、</w:t>
      </w:r>
      <w:r>
        <w:rPr>
          <w:rFonts w:ascii="Times New Roman" w:hAnsi="Times New Roman" w:eastAsia="Times New Roman" w:cs="Times New Roman"/>
          <w:color w:val="000000"/>
        </w:rPr>
        <w:t>Z</w:t>
      </w:r>
      <w:r>
        <w:rPr>
          <w:rFonts w:ascii="宋体" w:hAnsi="宋体" w:eastAsia="宋体" w:cs="宋体"/>
          <w:color w:val="000000"/>
        </w:rPr>
        <w:t>为原子序数依次增大的短周期主族元素，</w:t>
      </w:r>
      <w:r>
        <w:rPr>
          <w:rFonts w:ascii="Times New Roman" w:hAnsi="Times New Roman" w:eastAsia="Times New Roman" w:cs="Times New Roman"/>
          <w:color w:val="000000"/>
        </w:rPr>
        <w:t>R</w:t>
      </w:r>
      <w:r>
        <w:rPr>
          <w:rFonts w:ascii="宋体" w:hAnsi="宋体" w:eastAsia="宋体" w:cs="宋体"/>
          <w:color w:val="000000"/>
        </w:rPr>
        <w:t>仅形成</w:t>
      </w:r>
      <w:r>
        <w:rPr>
          <w:rFonts w:ascii="Times New Roman" w:hAnsi="Times New Roman" w:eastAsia="Times New Roman" w:cs="Times New Roman"/>
          <w:color w:val="000000"/>
        </w:rPr>
        <w:t>1</w:t>
      </w:r>
      <w:r>
        <w:rPr>
          <w:rFonts w:ascii="宋体" w:hAnsi="宋体" w:eastAsia="宋体" w:cs="宋体"/>
          <w:color w:val="000000"/>
        </w:rPr>
        <w:t>个共价键，原子序数最小，则</w:t>
      </w:r>
      <w:r>
        <w:rPr>
          <w:rFonts w:ascii="Times New Roman" w:hAnsi="Times New Roman" w:eastAsia="Times New Roman" w:cs="Times New Roman"/>
          <w:color w:val="000000"/>
        </w:rPr>
        <w:t>R</w:t>
      </w:r>
      <w:r>
        <w:rPr>
          <w:rFonts w:ascii="宋体" w:hAnsi="宋体" w:eastAsia="宋体" w:cs="宋体"/>
          <w:color w:val="000000"/>
        </w:rPr>
        <w:t>为</w:t>
      </w:r>
      <w:r>
        <w:rPr>
          <w:rFonts w:ascii="Times New Roman" w:hAnsi="Times New Roman" w:eastAsia="Times New Roman" w:cs="Times New Roman"/>
          <w:color w:val="000000"/>
        </w:rPr>
        <w:t>H</w:t>
      </w:r>
      <w:r>
        <w:rPr>
          <w:rFonts w:ascii="宋体" w:hAnsi="宋体" w:eastAsia="宋体" w:cs="宋体"/>
          <w:color w:val="000000"/>
        </w:rPr>
        <w:t>元素；</w:t>
      </w:r>
      <w:r>
        <w:rPr>
          <w:rFonts w:ascii="Times New Roman" w:hAnsi="Times New Roman" w:eastAsia="Times New Roman" w:cs="Times New Roman"/>
          <w:color w:val="000000"/>
        </w:rPr>
        <w:t>W</w:t>
      </w:r>
      <w:r>
        <w:rPr>
          <w:rFonts w:ascii="宋体" w:hAnsi="宋体" w:eastAsia="宋体" w:cs="宋体"/>
          <w:color w:val="000000"/>
        </w:rPr>
        <w:t>形成</w:t>
      </w:r>
      <w:r>
        <w:rPr>
          <w:rFonts w:ascii="Times New Roman" w:hAnsi="Times New Roman" w:eastAsia="Times New Roman" w:cs="Times New Roman"/>
          <w:color w:val="000000"/>
        </w:rPr>
        <w:t>4</w:t>
      </w:r>
      <w:r>
        <w:rPr>
          <w:rFonts w:ascii="宋体" w:hAnsi="宋体" w:eastAsia="宋体" w:cs="宋体"/>
          <w:color w:val="000000"/>
        </w:rPr>
        <w:t>个共价键，则</w:t>
      </w:r>
      <w:r>
        <w:rPr>
          <w:rFonts w:ascii="Times New Roman" w:hAnsi="Times New Roman" w:eastAsia="Times New Roman" w:cs="Times New Roman"/>
          <w:color w:val="000000"/>
        </w:rPr>
        <w:t>W</w:t>
      </w:r>
      <w:r>
        <w:rPr>
          <w:rFonts w:ascii="宋体" w:hAnsi="宋体" w:eastAsia="宋体" w:cs="宋体"/>
          <w:color w:val="000000"/>
        </w:rPr>
        <w:t>为</w:t>
      </w:r>
      <w:r>
        <w:rPr>
          <w:rFonts w:ascii="Times New Roman" w:hAnsi="Times New Roman" w:eastAsia="Times New Roman" w:cs="Times New Roman"/>
          <w:color w:val="000000"/>
        </w:rPr>
        <w:t>C</w:t>
      </w:r>
      <w:r>
        <w:rPr>
          <w:rFonts w:ascii="宋体" w:hAnsi="宋体" w:eastAsia="宋体" w:cs="宋体"/>
          <w:color w:val="000000"/>
        </w:rPr>
        <w:t>元素；</w:t>
      </w:r>
      <w:r>
        <w:rPr>
          <w:rFonts w:ascii="Times New Roman" w:hAnsi="Times New Roman" w:eastAsia="Times New Roman" w:cs="Times New Roman"/>
          <w:color w:val="000000"/>
        </w:rPr>
        <w:t>X</w:t>
      </w:r>
      <w:r>
        <w:rPr>
          <w:rFonts w:ascii="宋体" w:hAnsi="宋体" w:eastAsia="宋体" w:cs="宋体"/>
          <w:color w:val="000000"/>
        </w:rPr>
        <w:t>形成</w:t>
      </w:r>
      <w:r>
        <w:rPr>
          <w:rFonts w:ascii="Times New Roman" w:hAnsi="Times New Roman" w:eastAsia="Times New Roman" w:cs="Times New Roman"/>
          <w:color w:val="000000"/>
        </w:rPr>
        <w:t>3</w:t>
      </w:r>
      <w:r>
        <w:rPr>
          <w:rFonts w:ascii="宋体" w:hAnsi="宋体" w:eastAsia="宋体" w:cs="宋体"/>
          <w:color w:val="000000"/>
        </w:rPr>
        <w:t>个共价键，则</w:t>
      </w:r>
      <w:r>
        <w:rPr>
          <w:rFonts w:ascii="Times New Roman" w:hAnsi="Times New Roman" w:eastAsia="Times New Roman" w:cs="Times New Roman"/>
          <w:color w:val="000000"/>
        </w:rPr>
        <w:t>X</w:t>
      </w:r>
      <w:r>
        <w:rPr>
          <w:rFonts w:ascii="宋体" w:hAnsi="宋体" w:eastAsia="宋体" w:cs="宋体"/>
          <w:color w:val="000000"/>
        </w:rPr>
        <w:t>为</w:t>
      </w:r>
      <w:r>
        <w:rPr>
          <w:rFonts w:ascii="Times New Roman" w:hAnsi="Times New Roman" w:eastAsia="Times New Roman" w:cs="Times New Roman"/>
          <w:color w:val="000000"/>
        </w:rPr>
        <w:t>N</w:t>
      </w:r>
      <w:r>
        <w:rPr>
          <w:rFonts w:ascii="宋体" w:hAnsi="宋体" w:eastAsia="宋体" w:cs="宋体"/>
          <w:color w:val="000000"/>
        </w:rPr>
        <w:t>元素；</w:t>
      </w:r>
      <w:r>
        <w:rPr>
          <w:rFonts w:ascii="Times New Roman" w:hAnsi="Times New Roman" w:eastAsia="Times New Roman" w:cs="Times New Roman"/>
          <w:color w:val="000000"/>
        </w:rPr>
        <w:t>Y</w:t>
      </w:r>
      <w:r>
        <w:rPr>
          <w:rFonts w:ascii="宋体" w:hAnsi="宋体" w:eastAsia="宋体" w:cs="宋体"/>
          <w:color w:val="000000"/>
        </w:rPr>
        <w:t>形成</w:t>
      </w:r>
      <w:r>
        <w:rPr>
          <w:rFonts w:ascii="Times New Roman" w:hAnsi="Times New Roman" w:eastAsia="Times New Roman" w:cs="Times New Roman"/>
          <w:color w:val="000000"/>
        </w:rPr>
        <w:t>2</w:t>
      </w:r>
      <w:r>
        <w:rPr>
          <w:rFonts w:ascii="宋体" w:hAnsi="宋体" w:eastAsia="宋体" w:cs="宋体"/>
          <w:color w:val="000000"/>
        </w:rPr>
        <w:t>个共价键，则</w:t>
      </w:r>
      <w:r>
        <w:rPr>
          <w:rFonts w:ascii="Times New Roman" w:hAnsi="Times New Roman" w:eastAsia="Times New Roman" w:cs="Times New Roman"/>
          <w:color w:val="000000"/>
        </w:rPr>
        <w:t>Y</w:t>
      </w:r>
      <w:r>
        <w:rPr>
          <w:rFonts w:ascii="宋体" w:hAnsi="宋体" w:eastAsia="宋体" w:cs="宋体"/>
          <w:color w:val="000000"/>
        </w:rPr>
        <w:t>为</w:t>
      </w:r>
      <w:r>
        <w:rPr>
          <w:rFonts w:ascii="Times New Roman" w:hAnsi="Times New Roman" w:eastAsia="Times New Roman" w:cs="Times New Roman"/>
          <w:color w:val="000000"/>
        </w:rPr>
        <w:t>O</w:t>
      </w:r>
      <w:r>
        <w:rPr>
          <w:rFonts w:ascii="宋体" w:hAnsi="宋体" w:eastAsia="宋体" w:cs="宋体"/>
          <w:color w:val="000000"/>
        </w:rPr>
        <w:t>元素；</w:t>
      </w:r>
      <w:r>
        <w:rPr>
          <w:rFonts w:ascii="Times New Roman" w:hAnsi="Times New Roman" w:eastAsia="Times New Roman" w:cs="Times New Roman"/>
          <w:color w:val="000000"/>
        </w:rPr>
        <w:t>Z</w:t>
      </w:r>
      <w:r>
        <w:rPr>
          <w:rFonts w:ascii="宋体" w:hAnsi="宋体" w:eastAsia="宋体" w:cs="宋体"/>
          <w:color w:val="000000"/>
        </w:rPr>
        <w:t>形成</w:t>
      </w:r>
      <w:r>
        <w:rPr>
          <w:rFonts w:ascii="Times New Roman" w:hAnsi="Times New Roman" w:eastAsia="Times New Roman" w:cs="Times New Roman"/>
          <w:color w:val="000000"/>
        </w:rPr>
        <w:t>5</w:t>
      </w:r>
      <w:r>
        <w:rPr>
          <w:rFonts w:ascii="宋体" w:hAnsi="宋体" w:eastAsia="宋体" w:cs="宋体"/>
          <w:color w:val="000000"/>
        </w:rPr>
        <w:t>个共价键且与</w:t>
      </w:r>
      <w:r>
        <w:rPr>
          <w:rFonts w:ascii="Times New Roman" w:hAnsi="Times New Roman" w:eastAsia="Times New Roman" w:cs="Times New Roman"/>
          <w:color w:val="000000"/>
        </w:rPr>
        <w:t>N</w:t>
      </w:r>
      <w:r>
        <w:rPr>
          <w:rFonts w:ascii="宋体" w:hAnsi="宋体" w:eastAsia="宋体" w:cs="宋体"/>
          <w:color w:val="000000"/>
        </w:rPr>
        <w:t>同主族，则</w:t>
      </w:r>
      <w:r>
        <w:rPr>
          <w:rFonts w:ascii="Times New Roman" w:hAnsi="Times New Roman" w:eastAsia="Times New Roman" w:cs="Times New Roman"/>
          <w:color w:val="000000"/>
        </w:rPr>
        <w:t>Z</w:t>
      </w:r>
      <w:r>
        <w:rPr>
          <w:rFonts w:ascii="宋体" w:hAnsi="宋体" w:eastAsia="宋体" w:cs="宋体"/>
          <w:color w:val="000000"/>
        </w:rPr>
        <w:t>为</w:t>
      </w:r>
      <w:r>
        <w:rPr>
          <w:rFonts w:ascii="Times New Roman" w:hAnsi="Times New Roman" w:eastAsia="Times New Roman" w:cs="Times New Roman"/>
          <w:color w:val="000000"/>
        </w:rPr>
        <w:t>P</w:t>
      </w:r>
      <w:r>
        <w:rPr>
          <w:rFonts w:ascii="宋体" w:hAnsi="宋体" w:eastAsia="宋体" w:cs="宋体"/>
          <w:color w:val="000000"/>
        </w:rPr>
        <w:t>元素。由此解题。</w:t>
      </w:r>
    </w:p>
    <w:p w14:paraId="76F34A5B">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．同周期主族元素第一电离能趋势：总体增大，第Ⅴ</w:t>
      </w:r>
      <w:r>
        <w:rPr>
          <w:rFonts w:ascii="Times New Roman" w:hAnsi="Times New Roman" w:eastAsia="Times New Roman" w:cs="Times New Roman"/>
          <w:color w:val="000000"/>
        </w:rPr>
        <w:t>A</w:t>
      </w:r>
      <w:r>
        <w:rPr>
          <w:rFonts w:ascii="宋体" w:hAnsi="宋体" w:eastAsia="宋体" w:cs="宋体"/>
          <w:color w:val="000000"/>
        </w:rPr>
        <w:t>族因</w:t>
      </w:r>
      <w:r>
        <w:object>
          <v:shape id="_x0000_i1073" o:spt="75" alt="学科网(www.zxxk.com)--教育资源门户，提供试卷、教案、课件、论文、素材以及各类教学资源下载，还有大量而丰富的教学相关资讯！" type="#_x0000_t75" style="height:18pt;width:18.75pt;" o:ole="t" filled="f" o:preferrelative="t" stroked="f" coordsize="21600,21600">
            <v:path/>
            <v:fill on="f" focussize="0,0"/>
            <v:stroke on="f" joinstyle="miter"/>
            <v:imagedata r:id="rId80" o:title="eqId63efb86dad7b4eedf20b5f404e6ffe6e"/>
            <o:lock v:ext="edit" aspectratio="t"/>
            <w10:wrap type="none"/>
            <w10:anchorlock/>
          </v:shape>
          <o:OLEObject Type="Embed" ProgID="Equation.DSMT4" ShapeID="_x0000_i1073" DrawAspect="Content" ObjectID="_1468075767" r:id="rId79">
            <o:LockedField>false</o:LockedField>
          </o:OLEObject>
        </w:object>
      </w:r>
      <w:r>
        <w:rPr>
          <w:rFonts w:ascii="宋体" w:hAnsi="宋体" w:eastAsia="宋体" w:cs="宋体"/>
          <w:color w:val="000000"/>
        </w:rPr>
        <w:t>半充满稳定结构，电离能高于相邻的Ⅵ</w:t>
      </w:r>
      <w:r>
        <w:rPr>
          <w:rFonts w:ascii="Times New Roman" w:hAnsi="Times New Roman" w:eastAsia="Times New Roman" w:cs="Times New Roman"/>
          <w:color w:val="000000"/>
        </w:rPr>
        <w:t>A</w:t>
      </w:r>
      <w:r>
        <w:rPr>
          <w:rFonts w:ascii="宋体" w:hAnsi="宋体" w:eastAsia="宋体" w:cs="宋体"/>
          <w:color w:val="000000"/>
        </w:rPr>
        <w:t>族，则</w:t>
      </w:r>
      <w:r>
        <w:rPr>
          <w:rFonts w:ascii="Times New Roman" w:hAnsi="Times New Roman" w:eastAsia="Times New Roman" w:cs="Times New Roman"/>
          <w:color w:val="000000"/>
        </w:rPr>
        <w:t>N</w:t>
      </w:r>
      <w:r>
        <w:rPr>
          <w:rFonts w:ascii="宋体" w:hAnsi="宋体" w:eastAsia="宋体" w:cs="宋体"/>
          <w:color w:val="000000"/>
        </w:rPr>
        <w:t>的第一电离能大于</w:t>
      </w:r>
      <w:r>
        <w:rPr>
          <w:rFonts w:ascii="Times New Roman" w:hAnsi="Times New Roman" w:eastAsia="Times New Roman" w:cs="Times New Roman"/>
          <w:color w:val="000000"/>
        </w:rPr>
        <w:t>O</w:t>
      </w:r>
      <w:r>
        <w:rPr>
          <w:rFonts w:ascii="宋体" w:hAnsi="宋体" w:eastAsia="宋体" w:cs="宋体"/>
          <w:color w:val="000000"/>
        </w:rPr>
        <w:t>的第一电离能，则第一电离能的正确顺序为</w:t>
      </w:r>
      <w:r>
        <w:rPr>
          <w:rFonts w:ascii="Times New Roman" w:hAnsi="Times New Roman" w:eastAsia="Times New Roman" w:cs="Times New Roman"/>
          <w:color w:val="000000"/>
        </w:rPr>
        <w:t>N&gt;O&gt;C</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错误；</w:t>
      </w:r>
    </w:p>
    <w:p w14:paraId="7581932B">
      <w:pPr>
        <w:spacing w:line="360" w:lineRule="auto"/>
        <w:jc w:val="both"/>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object>
          <v:shape id="_x0000_i1074" o:spt="75" alt="学科网(www.zxxk.com)--教育资源门户，提供试卷、教案、课件、论文、素材以及各类教学资源下载，还有大量而丰富的教学相关资讯！" type="#_x0000_t75" style="height:18pt;width:24.85pt;" o:ole="t" filled="f" o:preferrelative="t" stroked="f" coordsize="21600,21600">
            <v:path/>
            <v:fill on="f" focussize="0,0"/>
            <v:stroke on="f" joinstyle="miter"/>
            <v:imagedata r:id="rId82" o:title="eqId154b7a013b17f072710d3e5a3cd649c7"/>
            <o:lock v:ext="edit" aspectratio="t"/>
            <w10:wrap type="none"/>
            <w10:anchorlock/>
          </v:shape>
          <o:OLEObject Type="Embed" ProgID="Equation.DSMT4" ShapeID="_x0000_i1074" DrawAspect="Content" ObjectID="_1468075768" r:id="rId81">
            <o:LockedField>false</o:LockedField>
          </o:OLEObject>
        </w:object>
      </w:r>
      <w:r>
        <w:rPr>
          <w:rFonts w:ascii="宋体" w:hAnsi="宋体" w:eastAsia="宋体" w:cs="宋体"/>
          <w:color w:val="000000"/>
        </w:rPr>
        <w:t>为</w:t>
      </w:r>
      <w:r>
        <w:object>
          <v:shape id="_x0000_i1075" o:spt="75" alt="学科网(www.zxxk.com)--教育资源门户，提供试卷、教案、课件、论文、素材以及各类教学资源下载，还有大量而丰富的教学相关资讯！" type="#_x0000_t75" style="height:18pt;width:24.75pt;" o:ole="t" filled="f" o:preferrelative="t" stroked="f" coordsize="21600,21600">
            <v:path/>
            <v:fill on="f" focussize="0,0"/>
            <v:stroke on="f" joinstyle="miter"/>
            <v:imagedata r:id="rId84" o:title="eqId1163bc05a73653778b05c45aed88addc"/>
            <o:lock v:ext="edit" aspectratio="t"/>
            <w10:wrap type="none"/>
            <w10:anchorlock/>
          </v:shape>
          <o:OLEObject Type="Embed" ProgID="Equation.DSMT4" ShapeID="_x0000_i1075" DrawAspect="Content" ObjectID="_1468075769" r:id="rId83">
            <o:LockedField>false</o:LockedField>
          </o:OLEObject>
        </w:object>
      </w:r>
      <w:r>
        <w:rPr>
          <w:rFonts w:ascii="宋体" w:hAnsi="宋体" w:eastAsia="宋体" w:cs="宋体"/>
          <w:color w:val="000000"/>
        </w:rPr>
        <w:t>，分子间存在氢键，常温下易液化，沸点较高，</w:t>
      </w:r>
      <w:r>
        <w:object>
          <v:shape id="_x0000_i1076" o:spt="75" alt="学科网(www.zxxk.com)--教育资源门户，提供试卷、教案、课件、论文、素材以及各类教学资源下载，还有大量而丰富的教学相关资讯！" type="#_x0000_t75" style="height:18pt;width:27.75pt;" o:ole="t" filled="f" o:preferrelative="t" stroked="f" coordsize="21600,21600">
            <v:path/>
            <v:fill on="f" focussize="0,0"/>
            <v:stroke on="f" joinstyle="miter"/>
            <v:imagedata r:id="rId86" o:title="eqId3e16fe18462bd7c32564025c69eef1e1"/>
            <o:lock v:ext="edit" aspectratio="t"/>
            <w10:wrap type="none"/>
            <w10:anchorlock/>
          </v:shape>
          <o:OLEObject Type="Embed" ProgID="Equation.DSMT4" ShapeID="_x0000_i1076" DrawAspect="Content" ObjectID="_1468075770" r:id="rId85">
            <o:LockedField>false</o:LockedField>
          </o:OLEObject>
        </w:object>
      </w:r>
      <w:r>
        <w:rPr>
          <w:rFonts w:ascii="宋体" w:hAnsi="宋体" w:eastAsia="宋体" w:cs="宋体"/>
          <w:color w:val="000000"/>
        </w:rPr>
        <w:t>为</w:t>
      </w:r>
      <w:r>
        <w:object>
          <v:shape id="_x0000_i1077" o:spt="75" alt="学科网(www.zxxk.com)--教育资源门户，提供试卷、教案、课件、论文、素材以及各类教学资源下载，还有大量而丰富的教学相关资讯！" type="#_x0000_t75" style="height:18pt;width:25pt;" o:ole="t" filled="f" o:preferrelative="t" stroked="f" coordsize="21600,21600">
            <v:path/>
            <v:fill on="f" focussize="0,0"/>
            <v:stroke on="f" joinstyle="miter"/>
            <v:imagedata r:id="rId88" o:title="eqId03a5c8a45b70251a7fa0506a5b4b8ac9"/>
            <o:lock v:ext="edit" aspectratio="t"/>
            <w10:wrap type="none"/>
            <w10:anchorlock/>
          </v:shape>
          <o:OLEObject Type="Embed" ProgID="Equation.DSMT4" ShapeID="_x0000_i1077" DrawAspect="Content" ObjectID="_1468075771" r:id="rId87">
            <o:LockedField>false</o:LockedField>
          </o:OLEObject>
        </w:object>
      </w:r>
      <w:r>
        <w:rPr>
          <w:rFonts w:ascii="宋体" w:hAnsi="宋体" w:eastAsia="宋体" w:cs="宋体"/>
          <w:color w:val="000000"/>
        </w:rPr>
        <w:t>，分子间仅存在范德华力，常温下为气态，沸点极低，因此沸点为</w:t>
      </w:r>
      <w:r>
        <w:object>
          <v:shape id="_x0000_i1078" o:spt="75" alt="学科网(www.zxxk.com)--教育资源门户，提供试卷、教案、课件、论文、素材以及各类教学资源下载，还有大量而丰富的教学相关资讯！" type="#_x0000_t75" style="height:18pt;width:24.75pt;" o:ole="t" filled="f" o:preferrelative="t" stroked="f" coordsize="21600,21600">
            <v:path/>
            <v:fill on="f" focussize="0,0"/>
            <v:stroke on="f" joinstyle="miter"/>
            <v:imagedata r:id="rId84" o:title="eqId1163bc05a73653778b05c45aed88addc"/>
            <o:lock v:ext="edit" aspectratio="t"/>
            <w10:wrap type="none"/>
            <w10:anchorlock/>
          </v:shape>
          <o:OLEObject Type="Embed" ProgID="Equation.DSMT4" ShapeID="_x0000_i1078" DrawAspect="Content" ObjectID="_1468075772" r:id="rId89">
            <o:LockedField>false</o:LockedField>
          </o:OLEObject>
        </w:object>
      </w:r>
      <w:r>
        <w:rPr>
          <w:rFonts w:ascii="Times New Roman" w:hAnsi="Times New Roman" w:eastAsia="Times New Roman" w:cs="Times New Roman"/>
          <w:color w:val="000000"/>
        </w:rPr>
        <w:t>&gt;</w:t>
      </w:r>
      <w:r>
        <w:object>
          <v:shape id="_x0000_i1079" o:spt="75" alt="学科网(www.zxxk.com)--教育资源门户，提供试卷、教案、课件、论文、素材以及各类教学资源下载，还有大量而丰富的教学相关资讯！" type="#_x0000_t75" style="height:18pt;width:25pt;" o:ole="t" filled="f" o:preferrelative="t" stroked="f" coordsize="21600,21600">
            <v:path/>
            <v:fill on="f" focussize="0,0"/>
            <v:stroke on="f" joinstyle="miter"/>
            <v:imagedata r:id="rId88" o:title="eqId03a5c8a45b70251a7fa0506a5b4b8ac9"/>
            <o:lock v:ext="edit" aspectratio="t"/>
            <w10:wrap type="none"/>
            <w10:anchorlock/>
          </v:shape>
          <o:OLEObject Type="Embed" ProgID="Equation.DSMT4" ShapeID="_x0000_i1079" DrawAspect="Content" ObjectID="_1468075773" r:id="rId90">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正确；</w:t>
      </w:r>
    </w:p>
    <w:p w14:paraId="680DB71B">
      <w:pPr>
        <w:spacing w:line="360" w:lineRule="auto"/>
        <w:jc w:val="both"/>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．同主族元素从上到下非金属性减弱，最高价含氧酸酸性减弱；同周期从左到右非金属性增强，酸性增强，非金属性：</w:t>
      </w:r>
      <w:r>
        <w:rPr>
          <w:rFonts w:ascii="Times New Roman" w:hAnsi="Times New Roman" w:eastAsia="Times New Roman" w:cs="Times New Roman"/>
          <w:color w:val="000000"/>
        </w:rPr>
        <w:t>N&gt;P</w:t>
      </w:r>
      <w:r>
        <w:rPr>
          <w:rFonts w:ascii="宋体" w:hAnsi="宋体" w:eastAsia="宋体" w:cs="宋体"/>
          <w:color w:val="000000"/>
        </w:rPr>
        <w:t>，因此最高价氧化物对应水化物的酸性</w:t>
      </w:r>
      <w:r>
        <w:rPr>
          <w:rFonts w:ascii="Times New Roman" w:hAnsi="Times New Roman" w:eastAsia="Times New Roman" w:cs="Times New Roman"/>
          <w:color w:val="000000"/>
        </w:rPr>
        <w:t>X&gt;Z</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错误；</w:t>
      </w:r>
    </w:p>
    <w:p w14:paraId="2CFB5A35">
      <w:pPr>
        <w:spacing w:line="360" w:lineRule="auto"/>
        <w:jc w:val="both"/>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object>
          <v:shape id="_x0000_i1080" o:spt="75" alt="学科网(www.zxxk.com)--教育资源门户，提供试卷、教案、课件、论文、素材以及各类教学资源下载，还有大量而丰富的教学相关资讯！" type="#_x0000_t75" style="height:19pt;width:27pt;" o:ole="t" filled="f" o:preferrelative="t" stroked="f" coordsize="21600,21600">
            <v:path/>
            <v:fill on="f" focussize="0,0"/>
            <v:stroke on="f" joinstyle="miter"/>
            <v:imagedata r:id="rId92" o:title="eqId023ebef177e58b125407e6e072daebae"/>
            <o:lock v:ext="edit" aspectratio="t"/>
            <w10:wrap type="none"/>
            <w10:anchorlock/>
          </v:shape>
          <o:OLEObject Type="Embed" ProgID="Equation.DSMT4" ShapeID="_x0000_i1080" DrawAspect="Content" ObjectID="_1468075774" r:id="rId91">
            <o:LockedField>false</o:LockedField>
          </o:OLEObject>
        </w:object>
      </w:r>
      <w:r>
        <w:rPr>
          <w:rFonts w:ascii="宋体" w:hAnsi="宋体" w:eastAsia="宋体" w:cs="宋体"/>
          <w:color w:val="000000"/>
        </w:rPr>
        <w:t>中心</w:t>
      </w:r>
      <w:r>
        <w:rPr>
          <w:rFonts w:ascii="Times New Roman" w:hAnsi="Times New Roman" w:eastAsia="Times New Roman" w:cs="Times New Roman"/>
          <w:color w:val="000000"/>
        </w:rPr>
        <w:t>C</w:t>
      </w:r>
      <w:r>
        <w:rPr>
          <w:rFonts w:ascii="宋体" w:hAnsi="宋体" w:eastAsia="宋体" w:cs="宋体"/>
          <w:color w:val="000000"/>
        </w:rPr>
        <w:t>原子价层电子对数为</w:t>
      </w:r>
      <w:r>
        <w:rPr>
          <w:rFonts w:ascii="Times New Roman" w:hAnsi="Times New Roman" w:eastAsia="Times New Roman" w:cs="Times New Roman"/>
          <w:color w:val="000000"/>
        </w:rPr>
        <w:t>3+</w:t>
      </w:r>
      <w:r>
        <w:object>
          <v:shape id="_x0000_i1081" o:spt="75" alt="学科网(www.zxxk.com)--教育资源门户，提供试卷、教案、课件、论文、素材以及各类教学资源下载，还有大量而丰富的教学相关资讯！" type="#_x0000_t75" style="height:30.85pt;width:93pt;" o:ole="t" filled="f" o:preferrelative="t" stroked="f" coordsize="21600,21600">
            <v:path/>
            <v:fill on="f" focussize="0,0"/>
            <v:stroke on="f" joinstyle="miter"/>
            <v:imagedata r:id="rId94" o:title="eqId38f38779e15e6fc43b05c520589705e3"/>
            <o:lock v:ext="edit" aspectratio="t"/>
            <w10:wrap type="none"/>
            <w10:anchorlock/>
          </v:shape>
          <o:OLEObject Type="Embed" ProgID="Equation.DSMT4" ShapeID="_x0000_i1081" DrawAspect="Content" ObjectID="_1468075775" r:id="rId93">
            <o:LockedField>false</o:LockedField>
          </o:OLEObject>
        </w:object>
      </w:r>
      <w:r>
        <w:rPr>
          <w:rFonts w:ascii="宋体" w:hAnsi="宋体" w:eastAsia="宋体" w:cs="宋体"/>
          <w:color w:val="000000"/>
        </w:rPr>
        <w:t>，无孤电子对，其空间构型为平面三角形；</w:t>
      </w:r>
      <w:r>
        <w:object>
          <v:shape id="_x0000_i1082" o:spt="75" alt="学科网(www.zxxk.com)--教育资源门户，提供试卷、教案、课件、论文、素材以及各类教学资源下载，还有大量而丰富的教学相关资讯！" type="#_x0000_t75" style="height:19.2pt;width:25.2pt;" o:ole="t" filled="f" o:preferrelative="t" stroked="f" coordsize="21600,21600">
            <v:path/>
            <v:fill on="f" focussize="0,0"/>
            <v:stroke on="f" joinstyle="miter"/>
            <v:imagedata r:id="rId96" o:title="eqId0f3b22c7fcd6aef75aa2119ad593692c"/>
            <o:lock v:ext="edit" aspectratio="t"/>
            <w10:wrap type="none"/>
            <w10:anchorlock/>
          </v:shape>
          <o:OLEObject Type="Embed" ProgID="Equation.DSMT4" ShapeID="_x0000_i1082" DrawAspect="Content" ObjectID="_1468075776" r:id="rId95">
            <o:LockedField>false</o:LockedField>
          </o:OLEObject>
        </w:object>
      </w:r>
      <w:r>
        <w:rPr>
          <w:rFonts w:ascii="宋体" w:hAnsi="宋体" w:eastAsia="宋体" w:cs="宋体"/>
          <w:color w:val="000000"/>
        </w:rPr>
        <w:t>中心</w:t>
      </w:r>
      <w:r>
        <w:rPr>
          <w:rFonts w:ascii="Times New Roman" w:hAnsi="Times New Roman" w:eastAsia="Times New Roman" w:cs="Times New Roman"/>
          <w:color w:val="000000"/>
        </w:rPr>
        <w:t>N</w:t>
      </w:r>
      <w:r>
        <w:rPr>
          <w:rFonts w:ascii="宋体" w:hAnsi="宋体" w:eastAsia="宋体" w:cs="宋体"/>
          <w:color w:val="000000"/>
        </w:rPr>
        <w:t>原子价层电子对数为</w:t>
      </w:r>
      <w:r>
        <w:rPr>
          <w:rFonts w:ascii="Times New Roman" w:hAnsi="Times New Roman" w:eastAsia="Times New Roman" w:cs="Times New Roman"/>
          <w:color w:val="000000"/>
        </w:rPr>
        <w:t>3+</w:t>
      </w:r>
      <w:r>
        <w:object>
          <v:shape id="_x0000_i1083" o:spt="75" alt="学科网(www.zxxk.com)--教育资源门户，提供试卷、教案、课件、论文、素材以及各类教学资源下载，还有大量而丰富的教学相关资讯！" type="#_x0000_t75" style="height:30.85pt;width:90.85pt;" o:ole="t" filled="f" o:preferrelative="t" stroked="f" coordsize="21600,21600">
            <v:path/>
            <v:fill on="f" focussize="0,0"/>
            <v:stroke on="f" joinstyle="miter"/>
            <v:imagedata r:id="rId98" o:title="eqId3d1ca5676c97d14aa4ba7f12f383f877"/>
            <o:lock v:ext="edit" aspectratio="t"/>
            <w10:wrap type="none"/>
            <w10:anchorlock/>
          </v:shape>
          <o:OLEObject Type="Embed" ProgID="Equation.DSMT4" ShapeID="_x0000_i1083" DrawAspect="Content" ObjectID="_1468075777" r:id="rId97">
            <o:LockedField>false</o:LockedField>
          </o:OLEObject>
        </w:object>
      </w:r>
      <w:r>
        <w:rPr>
          <w:rFonts w:ascii="宋体" w:hAnsi="宋体" w:eastAsia="宋体" w:cs="宋体"/>
          <w:color w:val="000000"/>
        </w:rPr>
        <w:t>，无孤电子对，其空间构型为平面三角形，两者空间结构完全相同，</w:t>
      </w:r>
      <w:r>
        <w:rPr>
          <w:rFonts w:ascii="Times New Roman" w:hAnsi="Times New Roman" w:eastAsia="Times New Roman" w:cs="Times New Roman"/>
          <w:color w:val="000000"/>
        </w:rPr>
        <w:t>D</w:t>
      </w:r>
      <w:r>
        <w:rPr>
          <w:rFonts w:ascii="宋体" w:hAnsi="宋体" w:eastAsia="宋体" w:cs="宋体"/>
          <w:color w:val="000000"/>
        </w:rPr>
        <w:t>错误；</w:t>
      </w:r>
    </w:p>
    <w:p w14:paraId="2A9AA275">
      <w:pPr>
        <w:spacing w:line="360" w:lineRule="auto"/>
        <w:jc w:val="both"/>
        <w:textAlignment w:val="center"/>
        <w:rPr>
          <w:color w:val="000000"/>
        </w:rPr>
      </w:pPr>
      <w:r>
        <w:rPr>
          <w:rFonts w:ascii="宋体" w:hAnsi="宋体" w:eastAsia="宋体" w:cs="宋体"/>
          <w:color w:val="000000"/>
        </w:rPr>
        <w:t>故答案选</w:t>
      </w:r>
      <w:r>
        <w:rPr>
          <w:rFonts w:ascii="Times New Roman" w:hAnsi="Times New Roman" w:eastAsia="Times New Roman" w:cs="Times New Roman"/>
          <w:color w:val="000000"/>
        </w:rPr>
        <w:t>B</w:t>
      </w:r>
      <w:r>
        <w:rPr>
          <w:rFonts w:ascii="宋体" w:hAnsi="宋体" w:eastAsia="宋体" w:cs="宋体"/>
          <w:color w:val="000000"/>
        </w:rPr>
        <w:t>。</w:t>
      </w:r>
    </w:p>
    <w:p w14:paraId="64AA6E58">
      <w:pPr>
        <w:spacing w:line="360" w:lineRule="auto"/>
        <w:textAlignment w:val="center"/>
        <w:rPr>
          <w:color w:val="000000"/>
        </w:rPr>
      </w:pPr>
      <w:r>
        <w:rPr>
          <w:color w:val="000000"/>
        </w:rPr>
        <w:t>10. C</w:t>
      </w:r>
    </w:p>
    <w:p w14:paraId="0632BE7A">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object>
          <v:shape id="_x0000_i1084"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100" o:title="eqId8e73c832a35e9ce70c24f3a38bd8ab4e"/>
            <o:lock v:ext="edit" aspectratio="t"/>
            <w10:wrap type="none"/>
            <w10:anchorlock/>
          </v:shape>
          <o:OLEObject Type="Embed" ProgID="Equation.DSMT4" ShapeID="_x0000_i1084" DrawAspect="Content" ObjectID="_1468075778" r:id="rId99">
            <o:LockedField>false</o:LockedField>
          </o:OLEObject>
        </w:object>
      </w:r>
      <w:r>
        <w:rPr>
          <w:color w:val="000000"/>
        </w:rPr>
        <w:t>在水溶液中会发生水解，因此</w:t>
      </w:r>
      <w:r>
        <w:object>
          <v:shape id="_x0000_i1085" o:spt="75" alt="学科网(www.zxxk.com)--教育资源门户，提供试卷、教案、课件、论文、素材以及各类教学资源下载，还有大量而丰富的教学相关资讯！" type="#_x0000_t75" style="height:18.75pt;width:114pt;" o:ole="t" filled="f" o:preferrelative="t" stroked="f" coordsize="21600,21600">
            <v:path/>
            <v:fill on="f" focussize="0,0"/>
            <v:stroke on="f" joinstyle="miter"/>
            <v:imagedata r:id="rId102" o:title="eqId2216529c76a0ad2ed894c8c196f13917"/>
            <o:lock v:ext="edit" aspectratio="t"/>
            <w10:wrap type="none"/>
            <w10:anchorlock/>
          </v:shape>
          <o:OLEObject Type="Embed" ProgID="Equation.DSMT4" ShapeID="_x0000_i1085" DrawAspect="Content" ObjectID="_1468075779" r:id="rId101">
            <o:LockedField>false</o:LockedField>
          </o:OLEObject>
        </w:object>
      </w:r>
      <w:r>
        <w:rPr>
          <w:color w:val="000000"/>
        </w:rPr>
        <w:t>溶液中，</w:t>
      </w:r>
      <w:r>
        <w:object>
          <v:shape id="_x0000_i1086"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100" o:title="eqId8e73c832a35e9ce70c24f3a38bd8ab4e"/>
            <o:lock v:ext="edit" aspectratio="t"/>
            <w10:wrap type="none"/>
            <w10:anchorlock/>
          </v:shape>
          <o:OLEObject Type="Embed" ProgID="Equation.DSMT4" ShapeID="_x0000_i1086" DrawAspect="Content" ObjectID="_1468075780" r:id="rId103">
            <o:LockedField>false</o:LockedField>
          </o:OLEObject>
        </w:object>
      </w:r>
      <w:r>
        <w:rPr>
          <w:color w:val="000000"/>
        </w:rPr>
        <w:t>实际数目小于</w:t>
      </w:r>
      <w:r>
        <w:object>
          <v:shape id="_x0000_i1087"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105" o:title="eqId86d55674f8df85115a87e9fa36c15462"/>
            <o:lock v:ext="edit" aspectratio="t"/>
            <w10:wrap type="none"/>
            <w10:anchorlock/>
          </v:shape>
          <o:OLEObject Type="Embed" ProgID="Equation.DSMT4" ShapeID="_x0000_i1087" DrawAspect="Content" ObjectID="_1468075781" r:id="rId104">
            <o:LockedField>false</o:LockedField>
          </o:OLEObject>
        </w:object>
      </w:r>
      <w:r>
        <w:rPr>
          <w:color w:val="000000"/>
        </w:rPr>
        <w:t>，A错误；</w:t>
      </w:r>
    </w:p>
    <w:p w14:paraId="49876DC9">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object>
          <v:shape id="_x0000_i1088"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107" o:title="eqIdab6a2e47b6c27b361767f6920b22ce91"/>
            <o:lock v:ext="edit" aspectratio="t"/>
            <w10:wrap type="none"/>
            <w10:anchorlock/>
          </v:shape>
          <o:OLEObject Type="Embed" ProgID="Equation.DSMT4" ShapeID="_x0000_i1088" DrawAspect="Content" ObjectID="_1468075782" r:id="rId106">
            <o:LockedField>false</o:LockedField>
          </o:OLEObject>
        </w:object>
      </w:r>
      <w:r>
        <w:rPr>
          <w:color w:val="000000"/>
        </w:rPr>
        <w:t>是强氧化剂，与</w:t>
      </w:r>
      <w:r>
        <w:object>
          <v:shape id="_x0000_i1089" o:spt="75" alt="学科网(www.zxxk.com)--教育资源门户，提供试卷、教案、课件、论文、素材以及各类教学资源下载，还有大量而丰富的教学相关资讯！" type="#_x0000_t75" style="height:14.25pt;width:17.25pt;" o:ole="t" filled="f" o:preferrelative="t" stroked="f" coordsize="21600,21600">
            <v:path/>
            <v:fill on="f" focussize="0,0"/>
            <v:stroke on="f" joinstyle="miter"/>
            <v:imagedata r:id="rId109" o:title="eqId7c7280d72e34ecf0a790cffd22a0b1aa"/>
            <o:lock v:ext="edit" aspectratio="t"/>
            <w10:wrap type="none"/>
            <w10:anchorlock/>
          </v:shape>
          <o:OLEObject Type="Embed" ProgID="Equation.DSMT4" ShapeID="_x0000_i1089" DrawAspect="Content" ObjectID="_1468075783" r:id="rId108">
            <o:LockedField>false</o:LockedField>
          </o:OLEObject>
        </w:object>
      </w:r>
      <w:r>
        <w:rPr>
          <w:color w:val="000000"/>
        </w:rPr>
        <w:t>反应生成</w:t>
      </w:r>
      <w:r>
        <w:object>
          <v:shape id="_x0000_i1090" o:spt="75" alt="学科网(www.zxxk.com)--教育资源门户，提供试卷、教案、课件、论文、素材以及各类教学资源下载，还有大量而丰富的教学相关资讯！" type="#_x0000_t75" style="height:18pt;width:30.75pt;" o:ole="t" filled="f" o:preferrelative="t" stroked="f" coordsize="21600,21600">
            <v:path/>
            <v:fill on="f" focussize="0,0"/>
            <v:stroke on="f" joinstyle="miter"/>
            <v:imagedata r:id="rId111" o:title="eqId8ecaca05a7fd791894b0c46af83632d1"/>
            <o:lock v:ext="edit" aspectratio="t"/>
            <w10:wrap type="none"/>
            <w10:anchorlock/>
          </v:shape>
          <o:OLEObject Type="Embed" ProgID="Equation.DSMT4" ShapeID="_x0000_i1090" DrawAspect="Content" ObjectID="_1468075784" r:id="rId110">
            <o:LockedField>false</o:LockedField>
          </o:OLEObject>
        </w:object>
      </w:r>
      <w:r>
        <w:rPr>
          <w:color w:val="000000"/>
        </w:rPr>
        <w:t>，</w:t>
      </w:r>
      <w:r>
        <w:object>
          <v:shape id="_x0000_i1091"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113" o:title="eqId7e0bf8f196638e78831b18345774ecd3"/>
            <o:lock v:ext="edit" aspectratio="t"/>
            <w10:wrap type="none"/>
            <w10:anchorlock/>
          </v:shape>
          <o:OLEObject Type="Embed" ProgID="Equation.DSMT4" ShapeID="_x0000_i1091" DrawAspect="Content" ObjectID="_1468075785" r:id="rId112">
            <o:LockedField>false</o:LockedField>
          </o:OLEObject>
        </w:object>
      </w:r>
      <w:r>
        <w:rPr>
          <w:color w:val="000000"/>
        </w:rPr>
        <w:t>完全反应转移</w:t>
      </w:r>
      <w:r>
        <w:object>
          <v:shape id="_x0000_i1092" o:spt="75" alt="学科网(www.zxxk.com)--教育资源门户，提供试卷、教案、课件、论文、素材以及各类教学资源下载，还有大量而丰富的教学相关资讯！" type="#_x0000_t75" style="height:14.15pt;width:36pt;" o:ole="t" filled="f" o:preferrelative="t" stroked="f" coordsize="21600,21600">
            <v:path/>
            <v:fill on="f" focussize="0,0"/>
            <v:stroke on="f" joinstyle="miter"/>
            <v:imagedata r:id="rId115" o:title="eqId15ee5292c20fe6795547c9347e5ca599"/>
            <o:lock v:ext="edit" aspectratio="t"/>
            <w10:wrap type="none"/>
            <w10:anchorlock/>
          </v:shape>
          <o:OLEObject Type="Embed" ProgID="Equation.DSMT4" ShapeID="_x0000_i1092" DrawAspect="Content" ObjectID="_1468075786" r:id="rId114">
            <o:LockedField>false</o:LockedField>
          </o:OLEObject>
        </w:object>
      </w:r>
      <w:r>
        <w:rPr>
          <w:color w:val="000000"/>
        </w:rPr>
        <w:t>电子，转移电子数为</w:t>
      </w:r>
      <w:r>
        <w:object>
          <v:shape id="_x0000_i1093"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117" o:title="eqId1a27682642d9250079d55ea1978c158e"/>
            <o:lock v:ext="edit" aspectratio="t"/>
            <w10:wrap type="none"/>
            <w10:anchorlock/>
          </v:shape>
          <o:OLEObject Type="Embed" ProgID="Equation.DSMT4" ShapeID="_x0000_i1093" DrawAspect="Content" ObjectID="_1468075787" r:id="rId116">
            <o:LockedField>false</o:LockedField>
          </o:OLEObject>
        </w:object>
      </w:r>
      <w:r>
        <w:rPr>
          <w:color w:val="000000"/>
        </w:rPr>
        <w:t>，B错误；</w:t>
      </w:r>
    </w:p>
    <w:p w14:paraId="0F554B7B">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object>
          <v:shape id="_x0000_i1094" o:spt="75" alt="学科网(www.zxxk.com)--教育资源门户，提供试卷、教案、课件、论文、素材以及各类教学资源下载，还有大量而丰富的教学相关资讯！" type="#_x0000_t75" style="height:18pt;width:29.15pt;" o:ole="t" filled="f" o:preferrelative="t" stroked="f" coordsize="21600,21600">
            <v:path/>
            <v:fill on="f" focussize="0,0"/>
            <v:stroke on="f" joinstyle="miter"/>
            <v:imagedata r:id="rId119" o:title="eqIdecf6c5b7321e977e322d5fcc66605a4a"/>
            <o:lock v:ext="edit" aspectratio="t"/>
            <w10:wrap type="none"/>
            <w10:anchorlock/>
          </v:shape>
          <o:OLEObject Type="Embed" ProgID="Equation.DSMT4" ShapeID="_x0000_i1094" DrawAspect="Content" ObjectID="_1468075788" r:id="rId118">
            <o:LockedField>false</o:LockedField>
          </o:OLEObject>
        </w:object>
      </w:r>
      <w:r>
        <w:rPr>
          <w:color w:val="000000"/>
        </w:rPr>
        <w:t>和</w:t>
      </w:r>
      <w:r>
        <w:object>
          <v:shape id="_x0000_i1095" o:spt="75" alt="学科网(www.zxxk.com)--教育资源门户，提供试卷、教案、课件、论文、素材以及各类教学资源下载，还有大量而丰富的教学相关资讯！" type="#_x0000_t75" style="height:18pt;width:27.85pt;" o:ole="t" filled="f" o:preferrelative="t" stroked="f" coordsize="21600,21600">
            <v:path/>
            <v:fill on="f" focussize="0,0"/>
            <v:stroke on="f" joinstyle="miter"/>
            <v:imagedata r:id="rId121" o:title="eqIdb8cdb13970c7527718f965203e98b47a"/>
            <o:lock v:ext="edit" aspectratio="t"/>
            <w10:wrap type="none"/>
            <w10:anchorlock/>
          </v:shape>
          <o:OLEObject Type="Embed" ProgID="Equation.DSMT4" ShapeID="_x0000_i1095" DrawAspect="Content" ObjectID="_1468075789" r:id="rId120">
            <o:LockedField>false</o:LockedField>
          </o:OLEObject>
        </w:object>
      </w:r>
      <w:r>
        <w:rPr>
          <w:color w:val="000000"/>
        </w:rPr>
        <w:t>的最简式均为</w:t>
      </w:r>
      <w:r>
        <w:object>
          <v:shape id="_x0000_i1096" o:spt="75" alt="学科网(www.zxxk.com)--教育资源门户，提供试卷、教案、课件、论文、素材以及各类教学资源下载，还有大量而丰富的教学相关资讯！" type="#_x0000_t75" style="height:18pt;width:24.75pt;" o:ole="t" filled="f" o:preferrelative="t" stroked="f" coordsize="21600,21600">
            <v:path/>
            <v:fill on="f" focussize="0,0"/>
            <v:stroke on="f" joinstyle="miter"/>
            <v:imagedata r:id="rId123" o:title="eqIdadf30a9b544df65cb8bdf92e6818be08"/>
            <o:lock v:ext="edit" aspectratio="t"/>
            <w10:wrap type="none"/>
            <w10:anchorlock/>
          </v:shape>
          <o:OLEObject Type="Embed" ProgID="Equation.DSMT4" ShapeID="_x0000_i1096" DrawAspect="Content" ObjectID="_1468075790" r:id="rId122">
            <o:LockedField>false</o:LockedField>
          </o:OLEObject>
        </w:object>
      </w:r>
      <w:r>
        <w:rPr>
          <w:color w:val="000000"/>
        </w:rPr>
        <w:t>，最简式摩尔质量为</w:t>
      </w:r>
      <w:r>
        <w:object>
          <v:shape id="_x0000_i1097" o:spt="75" alt="学科网(www.zxxk.com)--教育资源门户，提供试卷、教案、课件、论文、素材以及各类教学资源下载，还有大量而丰富的教学相关资讯！" type="#_x0000_t75" style="height:15.75pt;width:42pt;" o:ole="t" filled="f" o:preferrelative="t" stroked="f" coordsize="21600,21600">
            <v:path/>
            <v:fill on="f" focussize="0,0"/>
            <v:stroke on="f" joinstyle="miter"/>
            <v:imagedata r:id="rId125" o:title="eqId6d695ab47244ae3921125cf604b3487a"/>
            <o:lock v:ext="edit" aspectratio="t"/>
            <w10:wrap type="none"/>
            <w10:anchorlock/>
          </v:shape>
          <o:OLEObject Type="Embed" ProgID="Equation.DSMT4" ShapeID="_x0000_i1097" DrawAspect="Content" ObjectID="_1468075791" r:id="rId124">
            <o:LockedField>false</o:LockedField>
          </o:OLEObject>
        </w:object>
      </w:r>
      <w:r>
        <w:rPr>
          <w:color w:val="000000"/>
        </w:rPr>
        <w:t>，</w:t>
      </w:r>
      <w:r>
        <w:object>
          <v:shape id="_x0000_i1098" o:spt="75" alt="学科网(www.zxxk.com)--教育资源门户，提供试卷、教案、课件、论文、素材以及各类教学资源下载，还有大量而丰富的教学相关资讯！" type="#_x0000_t75" style="height:15.85pt;width:21.85pt;" o:ole="t" filled="f" o:preferrelative="t" stroked="f" coordsize="21600,21600">
            <v:path/>
            <v:fill on="f" focussize="0,0"/>
            <v:stroke on="f" joinstyle="miter"/>
            <v:imagedata r:id="rId127" o:title="eqId343b551c44f773de86fd6a997fc1d104"/>
            <o:lock v:ext="edit" aspectratio="t"/>
            <w10:wrap type="none"/>
            <w10:anchorlock/>
          </v:shape>
          <o:OLEObject Type="Embed" ProgID="Equation.DSMT4" ShapeID="_x0000_i1098" DrawAspect="Content" ObjectID="_1468075792" r:id="rId126">
            <o:LockedField>false</o:LockedField>
          </o:OLEObject>
        </w:object>
      </w:r>
      <w:r>
        <w:rPr>
          <w:color w:val="000000"/>
        </w:rPr>
        <w:t>混合物中含</w:t>
      </w:r>
      <w:r>
        <w:object>
          <v:shape id="_x0000_i1099" o:spt="75" alt="学科网(www.zxxk.com)--教育资源门户，提供试卷、教案、课件、论文、素材以及各类教学资源下载，还有大量而丰富的教学相关资讯！" type="#_x0000_t75" style="height:18pt;width:24.75pt;" o:ole="t" filled="f" o:preferrelative="t" stroked="f" coordsize="21600,21600">
            <v:path/>
            <v:fill on="f" focussize="0,0"/>
            <v:stroke on="f" joinstyle="miter"/>
            <v:imagedata r:id="rId123" o:title="eqIdadf30a9b544df65cb8bdf92e6818be08"/>
            <o:lock v:ext="edit" aspectratio="t"/>
            <w10:wrap type="none"/>
            <w10:anchorlock/>
          </v:shape>
          <o:OLEObject Type="Embed" ProgID="Equation.DSMT4" ShapeID="_x0000_i1099" DrawAspect="Content" ObjectID="_1468075793" r:id="rId128">
            <o:LockedField>false</o:LockedField>
          </o:OLEObject>
        </w:object>
      </w:r>
      <w:r>
        <w:rPr>
          <w:color w:val="000000"/>
        </w:rPr>
        <w:t>的物质的量为</w:t>
      </w:r>
      <w:r>
        <w:object>
          <v:shape id="_x0000_i1100" o:spt="75" alt="学科网(www.zxxk.com)--教育资源门户，提供试卷、教案、课件、论文、素材以及各类教学资源下载，还有大量而丰富的教学相关资讯！" type="#_x0000_t75" style="height:33pt;width:81pt;" o:ole="t" filled="f" o:preferrelative="t" stroked="f" coordsize="21600,21600">
            <v:path/>
            <v:fill on="f" focussize="0,0"/>
            <v:stroke on="f" joinstyle="miter"/>
            <v:imagedata r:id="rId130" o:title="eqId59a289bb5fbad03487293106e423b8d4"/>
            <o:lock v:ext="edit" aspectratio="t"/>
            <w10:wrap type="none"/>
            <w10:anchorlock/>
          </v:shape>
          <o:OLEObject Type="Embed" ProgID="Equation.DSMT4" ShapeID="_x0000_i1100" DrawAspect="Content" ObjectID="_1468075794" r:id="rId129">
            <o:LockedField>false</o:LockedField>
          </o:OLEObject>
        </w:object>
      </w:r>
      <w:r>
        <w:rPr>
          <w:color w:val="000000"/>
        </w:rPr>
        <w:t>，每个</w:t>
      </w:r>
      <w:r>
        <w:object>
          <v:shape id="_x0000_i1101" o:spt="75" alt="学科网(www.zxxk.com)--教育资源门户，提供试卷、教案、课件、论文、素材以及各类教学资源下载，还有大量而丰富的教学相关资讯！" type="#_x0000_t75" style="height:18pt;width:24.75pt;" o:ole="t" filled="f" o:preferrelative="t" stroked="f" coordsize="21600,21600">
            <v:path/>
            <v:fill on="f" focussize="0,0"/>
            <v:stroke on="f" joinstyle="miter"/>
            <v:imagedata r:id="rId123" o:title="eqIdadf30a9b544df65cb8bdf92e6818be08"/>
            <o:lock v:ext="edit" aspectratio="t"/>
            <w10:wrap type="none"/>
            <w10:anchorlock/>
          </v:shape>
          <o:OLEObject Type="Embed" ProgID="Equation.DSMT4" ShapeID="_x0000_i1101" DrawAspect="Content" ObjectID="_1468075795" r:id="rId131">
            <o:LockedField>false</o:LockedField>
          </o:OLEObject>
        </w:object>
      </w:r>
      <w:r>
        <w:rPr>
          <w:color w:val="000000"/>
        </w:rPr>
        <w:t>含1个碳原子，因此碳原子总数为</w:t>
      </w:r>
      <w:r>
        <w:object>
          <v:shape id="_x0000_i1102"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133" o:title="eqIdb663506f91d30462dcecf45abb7dfcc1"/>
            <o:lock v:ext="edit" aspectratio="t"/>
            <w10:wrap type="none"/>
            <w10:anchorlock/>
          </v:shape>
          <o:OLEObject Type="Embed" ProgID="Equation.DSMT4" ShapeID="_x0000_i1102" DrawAspect="Content" ObjectID="_1468075796" r:id="rId132">
            <o:LockedField>false</o:LockedField>
          </o:OLEObject>
        </w:object>
      </w:r>
      <w:r>
        <w:rPr>
          <w:color w:val="000000"/>
        </w:rPr>
        <w:t>，C正确；</w:t>
      </w:r>
    </w:p>
    <w:p w14:paraId="5427AE7F">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object>
          <v:shape id="_x0000_i1103" o:spt="75" alt="学科网(www.zxxk.com)--教育资源门户，提供试卷、教案、课件、论文、素材以及各类教学资源下载，还有大量而丰富的教学相关资讯！" type="#_x0000_t75" style="height:14.15pt;width:53.15pt;" o:ole="t" filled="f" o:preferrelative="t" stroked="f" coordsize="21600,21600">
            <v:path/>
            <v:fill on="f" focussize="0,0"/>
            <v:stroke on="f" joinstyle="miter"/>
            <v:imagedata r:id="rId135" o:title="eqIdd0271ae65c434552278d27d36bbce1ac"/>
            <o:lock v:ext="edit" aspectratio="t"/>
            <w10:wrap type="none"/>
            <w10:anchorlock/>
          </v:shape>
          <o:OLEObject Type="Embed" ProgID="Equation.DSMT4" ShapeID="_x0000_i1103" DrawAspect="Content" ObjectID="_1468075797" r:id="rId134">
            <o:LockedField>false</o:LockedField>
          </o:OLEObject>
        </w:object>
      </w:r>
      <w:r>
        <w:rPr>
          <w:color w:val="000000"/>
        </w:rPr>
        <w:t>与足量</w:t>
      </w:r>
      <w:r>
        <w:object>
          <v:shape id="_x0000_i1104" o:spt="75" alt="学科网(www.zxxk.com)--教育资源门户，提供试卷、教案、课件、论文、素材以及各类教学资源下载，还有大量而丰富的教学相关资讯！" type="#_x0000_t75" style="height:18pt;width:15.85pt;" o:ole="t" filled="f" o:preferrelative="t" stroked="f" coordsize="21600,21600">
            <v:path/>
            <v:fill on="f" focussize="0,0"/>
            <v:stroke on="f" joinstyle="miter"/>
            <v:imagedata r:id="rId37" o:title="eqId8224657add4589af94b9e6877fa89dd7"/>
            <o:lock v:ext="edit" aspectratio="t"/>
            <w10:wrap type="none"/>
            <w10:anchorlock/>
          </v:shape>
          <o:OLEObject Type="Embed" ProgID="Equation.DSMT4" ShapeID="_x0000_i1104" DrawAspect="Content" ObjectID="_1468075798" r:id="rId136">
            <o:LockedField>false</o:LockedField>
          </o:OLEObject>
        </w:object>
      </w:r>
      <w:r>
        <w:rPr>
          <w:color w:val="000000"/>
        </w:rPr>
        <w:t>反应生成</w:t>
      </w:r>
      <w:r>
        <w:object>
          <v:shape id="_x0000_i1105" o:spt="75" alt="学科网(www.zxxk.com)--教育资源门户，提供试卷、教案、课件、论文、素材以及各类教学资源下载，还有大量而丰富的教学相关资讯！" type="#_x0000_t75" style="height:18pt;width:56.15pt;" o:ole="t" filled="f" o:preferrelative="t" stroked="f" coordsize="21600,21600">
            <v:path/>
            <v:fill on="f" focussize="0,0"/>
            <v:stroke on="f" joinstyle="miter"/>
            <v:imagedata r:id="rId138" o:title="eqIdb1c0c288f63f5ca161de91d42ad4a335"/>
            <o:lock v:ext="edit" aspectratio="t"/>
            <w10:wrap type="none"/>
            <w10:anchorlock/>
          </v:shape>
          <o:OLEObject Type="Embed" ProgID="Equation.DSMT4" ShapeID="_x0000_i1105" DrawAspect="Content" ObjectID="_1468075799" r:id="rId137">
            <o:LockedField>false</o:LockedField>
          </o:OLEObject>
        </w:object>
      </w:r>
      <w:r>
        <w:rPr>
          <w:color w:val="000000"/>
        </w:rPr>
        <w:t>，但体系中存在平衡</w:t>
      </w:r>
      <w:r>
        <w:object>
          <v:shape id="_x0000_i1106" o:spt="75" alt="学科网(www.zxxk.com)--教育资源门户，提供试卷、教案、课件、论文、素材以及各类教学资源下载，还有大量而丰富的教学相关资讯！" type="#_x0000_t75" style="height:18pt;width:78pt;" o:ole="t" filled="f" o:preferrelative="t" stroked="f" coordsize="21600,21600">
            <v:path/>
            <v:fill on="f" focussize="0,0"/>
            <v:stroke on="f" joinstyle="miter"/>
            <v:imagedata r:id="rId140" o:title="eqId46fbeedbdfcee257c640e14aea51c2bc"/>
            <o:lock v:ext="edit" aspectratio="t"/>
            <w10:wrap type="none"/>
            <w10:anchorlock/>
          </v:shape>
          <o:OLEObject Type="Embed" ProgID="Equation.DSMT4" ShapeID="_x0000_i1106" DrawAspect="Content" ObjectID="_1468075800" r:id="rId139">
            <o:LockedField>false</o:LockedField>
          </o:OLEObject>
        </w:object>
      </w:r>
      <w:r>
        <w:rPr>
          <w:color w:val="000000"/>
        </w:rPr>
        <w:t>，因此</w:t>
      </w:r>
      <w:r>
        <w:object>
          <v:shape id="_x0000_i1107"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142" o:title="eqId3160d8fe3b99fa7755b25bf1d6ad6afa"/>
            <o:lock v:ext="edit" aspectratio="t"/>
            <w10:wrap type="none"/>
            <w10:anchorlock/>
          </v:shape>
          <o:OLEObject Type="Embed" ProgID="Equation.DSMT4" ShapeID="_x0000_i1107" DrawAspect="Content" ObjectID="_1468075801" r:id="rId141">
            <o:LockedField>false</o:LockedField>
          </o:OLEObject>
        </w:object>
      </w:r>
      <w:r>
        <w:rPr>
          <w:color w:val="000000"/>
        </w:rPr>
        <w:t>分子数目小于</w:t>
      </w:r>
      <w:r>
        <w:object>
          <v:shape id="_x0000_i1108"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144" o:title="eqId9422014c4cf57d1514ca7d2be2d1b71f"/>
            <o:lock v:ext="edit" aspectratio="t"/>
            <w10:wrap type="none"/>
            <w10:anchorlock/>
          </v:shape>
          <o:OLEObject Type="Embed" ProgID="Equation.DSMT4" ShapeID="_x0000_i1108" DrawAspect="Content" ObjectID="_1468075802" r:id="rId143">
            <o:LockedField>false</o:LockedField>
          </o:OLEObject>
        </w:object>
      </w:r>
      <w:r>
        <w:rPr>
          <w:color w:val="000000"/>
        </w:rPr>
        <w:t>，D错误；</w:t>
      </w:r>
    </w:p>
    <w:p w14:paraId="75D58598">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3D127C31">
      <w:pPr>
        <w:spacing w:line="360" w:lineRule="auto"/>
        <w:textAlignment w:val="center"/>
        <w:rPr>
          <w:color w:val="000000"/>
        </w:rPr>
      </w:pPr>
      <w:r>
        <w:rPr>
          <w:color w:val="000000"/>
        </w:rPr>
        <w:t>11. A</w:t>
      </w:r>
    </w:p>
    <w:p w14:paraId="5A970617">
      <w:pPr>
        <w:spacing w:line="360" w:lineRule="auto"/>
        <w:jc w:val="left"/>
        <w:textAlignment w:val="center"/>
        <w:rPr>
          <w:color w:val="000000"/>
        </w:rPr>
      </w:pPr>
      <w:r>
        <w:rPr>
          <w:color w:val="000000"/>
        </w:rPr>
        <w:t>【分析】首先分析实验过程：d中木炭与浓硫酸反应生成</w:t>
      </w:r>
      <w:r>
        <w:object>
          <v:shape id="_x0000_i1109" o:spt="75" alt="学科网(www.zxxk.com)--教育资源门户，提供试卷、教案、课件、论文、素材以及各类教学资源下载，还有大量而丰富的教学相关资讯！" type="#_x0000_t75" style="height:18pt;width:23.15pt;" o:ole="t" filled="f" o:preferrelative="t" stroked="f" coordsize="21600,21600">
            <v:path/>
            <v:fill on="f" focussize="0,0"/>
            <v:stroke on="f" joinstyle="miter"/>
            <v:imagedata r:id="rId146" o:title="eqId19090dfe60c5bcf2c9fa88ac7382edfa"/>
            <o:lock v:ext="edit" aspectratio="t"/>
            <w10:wrap type="none"/>
            <w10:anchorlock/>
          </v:shape>
          <o:OLEObject Type="Embed" ProgID="Equation.DSMT4" ShapeID="_x0000_i1109" DrawAspect="Content" ObjectID="_1468075803" r:id="rId145">
            <o:LockedField>false</o:LockedField>
          </o:OLEObject>
        </w:object>
      </w:r>
      <w:r>
        <w:rPr>
          <w:color w:val="000000"/>
        </w:rPr>
        <w:t>、</w:t>
      </w:r>
      <w:r>
        <w:object>
          <v:shape id="_x0000_i1110" o:spt="75" alt="学科网(www.zxxk.com)--教育资源门户，提供试卷、教案、课件、论文、素材以及各类教学资源下载，还有大量而丰富的教学相关资讯！" type="#_x0000_t75" style="height:18pt;width:21.85pt;" o:ole="t" filled="f" o:preferrelative="t" stroked="f" coordsize="21600,21600">
            <v:path/>
            <v:fill on="f" focussize="0,0"/>
            <v:stroke on="f" joinstyle="miter"/>
            <v:imagedata r:id="rId43" o:title="eqIdb72a5108d1cc691b8dd994c1908f672e"/>
            <o:lock v:ext="edit" aspectratio="t"/>
            <w10:wrap type="none"/>
            <w10:anchorlock/>
          </v:shape>
          <o:OLEObject Type="Embed" ProgID="Equation.DSMT4" ShapeID="_x0000_i1110" DrawAspect="Content" ObjectID="_1468075804" r:id="rId147">
            <o:LockedField>false</o:LockedField>
          </o:OLEObject>
        </w:object>
      </w:r>
      <w:r>
        <w:rPr>
          <w:color w:val="000000"/>
        </w:rPr>
        <w:t>和</w:t>
      </w:r>
      <w:r>
        <w:object>
          <v:shape id="_x0000_i1111" o:spt="75" alt="学科网(www.zxxk.com)--教育资源门户，提供试卷、教案、课件、论文、素材以及各类教学资源下载，还有大量而丰富的教学相关资讯！" type="#_x0000_t75" style="height:18pt;width:26.15pt;" o:ole="t" filled="f" o:preferrelative="t" stroked="f" coordsize="21600,21600">
            <v:path/>
            <v:fill on="f" focussize="0,0"/>
            <v:stroke on="f" joinstyle="miter"/>
            <v:imagedata r:id="rId149" o:title="eqId4123d543f512d6269842594560565477"/>
            <o:lock v:ext="edit" aspectratio="t"/>
            <w10:wrap type="none"/>
            <w10:anchorlock/>
          </v:shape>
          <o:OLEObject Type="Embed" ProgID="Equation.DSMT4" ShapeID="_x0000_i1111" DrawAspect="Content" ObjectID="_1468075805" r:id="rId148">
            <o:LockedField>false</o:LockedField>
          </o:OLEObject>
        </w:object>
      </w:r>
      <w:r>
        <w:rPr>
          <w:color w:val="000000"/>
        </w:rPr>
        <w:t>，结合操作逐一分析选项：</w:t>
      </w:r>
    </w:p>
    <w:p w14:paraId="0F76174E">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打开</w:t>
      </w:r>
      <w:r>
        <w:object>
          <v:shape id="_x0000_i1112"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151" o:title="eqId55aa3468decf585b0394c25d2d2ab220"/>
            <o:lock v:ext="edit" aspectratio="t"/>
            <w10:wrap type="none"/>
            <w10:anchorlock/>
          </v:shape>
          <o:OLEObject Type="Embed" ProgID="Equation.DSMT4" ShapeID="_x0000_i1112" DrawAspect="Content" ObjectID="_1468075806" r:id="rId150">
            <o:LockedField>false</o:LockedField>
          </o:OLEObject>
        </w:object>
      </w:r>
      <w:r>
        <w:rPr>
          <w:color w:val="000000"/>
        </w:rPr>
        <w:t>、</w:t>
      </w:r>
      <w:r>
        <w:object>
          <v:shape id="_x0000_i1113" o:spt="75" alt="学科网(www.zxxk.com)--教育资源门户，提供试卷、教案、课件、论文、素材以及各类教学资源下载，还有大量而丰富的教学相关资讯！" type="#_x0000_t75" style="height:18pt;width:17.15pt;" o:ole="t" filled="f" o:preferrelative="t" stroked="f" coordsize="21600,21600">
            <v:path/>
            <v:fill on="f" focussize="0,0"/>
            <v:stroke on="f" joinstyle="miter"/>
            <v:imagedata r:id="rId153" o:title="eqId706c5a8db9ec6ac9c539bdbf742693b7"/>
            <o:lock v:ext="edit" aspectratio="t"/>
            <w10:wrap type="none"/>
            <w10:anchorlock/>
          </v:shape>
          <o:OLEObject Type="Embed" ProgID="Equation.DSMT4" ShapeID="_x0000_i1113" DrawAspect="Content" ObjectID="_1468075807" r:id="rId152">
            <o:LockedField>false</o:LockedField>
          </o:OLEObject>
        </w:object>
      </w:r>
      <w:r>
        <w:rPr>
          <w:color w:val="000000"/>
        </w:rPr>
        <w:t>时，</w:t>
      </w:r>
      <w:r>
        <w:object>
          <v:shape id="_x0000_i1114" o:spt="75" alt="学科网(www.zxxk.com)--教育资源门户，提供试卷、教案、课件、论文、素材以及各类教学资源下载，还有大量而丰富的教学相关资讯！" type="#_x0000_t75" style="height:16pt;width:21pt;" o:ole="t" filled="f" o:preferrelative="t" stroked="f" coordsize="21600,21600">
            <v:path/>
            <v:fill on="f" focussize="0,0"/>
            <v:stroke on="f" joinstyle="miter"/>
            <v:imagedata r:id="rId155" o:title="eqId3cd6200aa9357b208a994c93c210ff60"/>
            <o:lock v:ext="edit" aspectratio="t"/>
            <w10:wrap type="none"/>
            <w10:anchorlock/>
          </v:shape>
          <o:OLEObject Type="Embed" ProgID="Equation.DSMT4" ShapeID="_x0000_i1114" DrawAspect="Content" ObjectID="_1468075808" r:id="rId154">
            <o:LockedField>false</o:LockedField>
          </o:OLEObject>
        </w:object>
      </w:r>
      <w:r>
        <w:rPr>
          <w:color w:val="000000"/>
        </w:rPr>
        <w:t>被c中饱和</w:t>
      </w:r>
      <w:r>
        <w:object>
          <v:shape id="_x0000_i1115" o:spt="75" alt="学科网(www.zxxk.com)--教育资源门户，提供试卷、教案、课件、论文、素材以及各类教学资源下载，还有大量而丰富的教学相关资讯！" type="#_x0000_t75" style="height:17.85pt;width:47.25pt;" o:ole="t" filled="f" o:preferrelative="t" stroked="f" coordsize="21600,21600">
            <v:path/>
            <v:fill on="f" focussize="0,0"/>
            <v:stroke on="f" joinstyle="miter"/>
            <v:imagedata r:id="rId17" o:title="eqIde7dcde4bdbd4d0e52382a6cbf799869f"/>
            <o:lock v:ext="edit" aspectratio="t"/>
            <w10:wrap type="none"/>
            <w10:anchorlock/>
          </v:shape>
          <o:OLEObject Type="Embed" ProgID="Equation.DSMT4" ShapeID="_x0000_i1115" DrawAspect="Content" ObjectID="_1468075809" r:id="rId156">
            <o:LockedField>false</o:LockedField>
          </o:OLEObject>
        </w:object>
      </w:r>
      <w:r>
        <w:rPr>
          <w:color w:val="000000"/>
        </w:rPr>
        <w:t>溶液除去，品红检验</w:t>
      </w:r>
      <w:r>
        <w:object>
          <v:shape id="_x0000_i1116" o:spt="75" alt="学科网(www.zxxk.com)--教育资源门户，提供试卷、教案、课件、论文、素材以及各类教学资源下载，还有大量而丰富的教学相关资讯！" type="#_x0000_t75" style="height:16pt;width:21pt;" o:ole="t" filled="f" o:preferrelative="t" stroked="f" coordsize="21600,21600">
            <v:path/>
            <v:fill on="f" focussize="0,0"/>
            <v:stroke on="f" joinstyle="miter"/>
            <v:imagedata r:id="rId155" o:title="eqId3cd6200aa9357b208a994c93c210ff60"/>
            <o:lock v:ext="edit" aspectratio="t"/>
            <w10:wrap type="none"/>
            <w10:anchorlock/>
          </v:shape>
          <o:OLEObject Type="Embed" ProgID="Equation.DSMT4" ShapeID="_x0000_i1116" DrawAspect="Content" ObjectID="_1468075810" r:id="rId157">
            <o:LockedField>false</o:LockedField>
          </o:OLEObject>
        </w:object>
      </w:r>
      <w:r>
        <w:rPr>
          <w:color w:val="000000"/>
        </w:rPr>
        <w:t>是否除净，</w:t>
      </w:r>
      <w:r>
        <w:object>
          <v:shape id="_x0000_i1117" o:spt="75" alt="学科网(www.zxxk.com)--教育资源门户，提供试卷、教案、课件、论文、素材以及各类教学资源下载，还有大量而丰富的教学相关资讯！" type="#_x0000_t75" style="height:18pt;width:23.15pt;" o:ole="t" filled="f" o:preferrelative="t" stroked="f" coordsize="21600,21600">
            <v:path/>
            <v:fill on="f" focussize="0,0"/>
            <v:stroke on="f" joinstyle="miter"/>
            <v:imagedata r:id="rId146" o:title="eqId19090dfe60c5bcf2c9fa88ac7382edfa"/>
            <o:lock v:ext="edit" aspectratio="t"/>
            <w10:wrap type="none"/>
            <w10:anchorlock/>
          </v:shape>
          <o:OLEObject Type="Embed" ProgID="Equation.DSMT4" ShapeID="_x0000_i1117" DrawAspect="Content" ObjectID="_1468075811" r:id="rId158">
            <o:LockedField>false</o:LockedField>
          </o:OLEObject>
        </w:object>
      </w:r>
      <w:r>
        <w:rPr>
          <w:color w:val="000000"/>
        </w:rPr>
        <w:t>进入a中氨化的饱和氯化钠溶液，发生反应：</w:t>
      </w:r>
      <w:r>
        <w:object>
          <v:shape id="_x0000_i1118" o:spt="75" alt="学科网(www.zxxk.com)--教育资源门户，提供试卷、教案、课件、论文、素材以及各类教学资源下载，还有大量而丰富的教学相关资讯！" type="#_x0000_t75" style="height:18.85pt;width:237pt;" o:ole="t" filled="f" o:preferrelative="t" stroked="f" coordsize="21600,21600">
            <v:path/>
            <v:fill on="f" focussize="0,0"/>
            <v:stroke on="f" joinstyle="miter"/>
            <v:imagedata r:id="rId160" o:title="eqIda5f57e88b416a9ba4968ed09704c2a7a"/>
            <o:lock v:ext="edit" aspectratio="t"/>
            <w10:wrap type="none"/>
            <w10:anchorlock/>
          </v:shape>
          <o:OLEObject Type="Embed" ProgID="Equation.DSMT4" ShapeID="_x0000_i1118" DrawAspect="Content" ObjectID="_1468075812" r:id="rId159">
            <o:LockedField>false</o:LockedField>
          </o:OLEObject>
        </w:object>
      </w:r>
      <w:r>
        <w:rPr>
          <w:color w:val="000000"/>
        </w:rPr>
        <w:t>，析出的白色固体是</w:t>
      </w:r>
      <w:r>
        <w:object>
          <v:shape id="_x0000_i1119" o:spt="75" alt="学科网(www.zxxk.com)--教育资源门户，提供试卷、教案、课件、论文、素材以及各类教学资源下载，还有大量而丰富的教学相关资讯！" type="#_x0000_t75" style="height:17.85pt;width:47.25pt;" o:ole="t" filled="f" o:preferrelative="t" stroked="f" coordsize="21600,21600">
            <v:path/>
            <v:fill on="f" focussize="0,0"/>
            <v:stroke on="f" joinstyle="miter"/>
            <v:imagedata r:id="rId17" o:title="eqIde7dcde4bdbd4d0e52382a6cbf799869f"/>
            <o:lock v:ext="edit" aspectratio="t"/>
            <w10:wrap type="none"/>
            <w10:anchorlock/>
          </v:shape>
          <o:OLEObject Type="Embed" ProgID="Equation.DSMT4" ShapeID="_x0000_i1119" DrawAspect="Content" ObjectID="_1468075813" r:id="rId161">
            <o:LockedField>false</o:LockedField>
          </o:OLEObject>
        </w:object>
      </w:r>
      <w:r>
        <w:rPr>
          <w:color w:val="000000"/>
        </w:rPr>
        <w:t>，不是</w:t>
      </w:r>
      <w:r>
        <w:object>
          <v:shape id="_x0000_i1120" o:spt="75" alt="学科网(www.zxxk.com)--教育资源门户，提供试卷、教案、课件、论文、素材以及各类教学资源下载，还有大量而丰富的教学相关资讯！" type="#_x0000_t75" style="height:17.85pt;width:42.6pt;" o:ole="t" filled="f" o:preferrelative="t" stroked="f" coordsize="21600,21600">
            <v:path/>
            <v:fill on="f" focussize="0,0"/>
            <v:stroke on="f" joinstyle="miter"/>
            <v:imagedata r:id="rId58" o:title="eqId889220d0a5054f0df8fdb14fec5409b8"/>
            <o:lock v:ext="edit" aspectratio="t"/>
            <w10:wrap type="none"/>
            <w10:anchorlock/>
          </v:shape>
          <o:OLEObject Type="Embed" ProgID="Equation.DSMT4" ShapeID="_x0000_i1120" DrawAspect="Content" ObjectID="_1468075814" r:id="rId162">
            <o:LockedField>false</o:LockedField>
          </o:OLEObject>
        </w:object>
      </w:r>
      <w:r>
        <w:rPr>
          <w:color w:val="000000"/>
        </w:rPr>
        <w:t>，A错误</w:t>
      </w:r>
      <w:r>
        <w:rPr>
          <w:rFonts w:ascii="宋体" w:hAnsi="宋体" w:eastAsia="宋体" w:cs="宋体"/>
          <w:color w:val="000000"/>
        </w:rPr>
        <w:t>；</w:t>
      </w:r>
    </w:p>
    <w:p w14:paraId="558AA43F">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d中C与浓硫酸反应时，浓硫酸</w:t>
      </w:r>
      <w:bookmarkStart w:id="0" w:name="_GoBack"/>
      <w:bookmarkEnd w:id="0"/>
      <w:r>
        <w:rPr>
          <w:color w:val="000000"/>
        </w:rPr>
        <w:t>作为氧化剂将C氧化，自身被还原，体现了浓硫酸的强氧化性，B正确</w:t>
      </w:r>
      <w:r>
        <w:rPr>
          <w:rFonts w:ascii="宋体" w:hAnsi="宋体" w:eastAsia="宋体" w:cs="宋体"/>
          <w:color w:val="000000"/>
        </w:rPr>
        <w:t>；</w:t>
      </w:r>
    </w:p>
    <w:p w14:paraId="37E1A627">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关闭</w:t>
      </w:r>
      <w:r>
        <w:object>
          <v:shape id="_x0000_i1121"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151" o:title="eqId55aa3468decf585b0394c25d2d2ab220"/>
            <o:lock v:ext="edit" aspectratio="t"/>
            <w10:wrap type="none"/>
            <w10:anchorlock/>
          </v:shape>
          <o:OLEObject Type="Embed" ProgID="Equation.DSMT4" ShapeID="_x0000_i1121" DrawAspect="Content" ObjectID="_1468075815" r:id="rId163">
            <o:LockedField>false</o:LockedField>
          </o:OLEObject>
        </w:object>
      </w:r>
      <w:r>
        <w:rPr>
          <w:color w:val="000000"/>
        </w:rPr>
        <w:t>打开</w:t>
      </w:r>
      <w:r>
        <w:object>
          <v:shape id="_x0000_i1122"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165" o:title="eqId87b30c3f600a998700b6327761ba960b"/>
            <o:lock v:ext="edit" aspectratio="t"/>
            <w10:wrap type="none"/>
            <w10:anchorlock/>
          </v:shape>
          <o:OLEObject Type="Embed" ProgID="Equation.DSMT4" ShapeID="_x0000_i1122" DrawAspect="Content" ObjectID="_1468075816" r:id="rId164">
            <o:LockedField>false</o:LockedField>
          </o:OLEObject>
        </w:object>
      </w:r>
      <w:r>
        <w:rPr>
          <w:color w:val="000000"/>
        </w:rPr>
        <w:t>后，</w:t>
      </w:r>
      <w:r>
        <w:object>
          <v:shape id="_x0000_i1123" o:spt="75" alt="学科网(www.zxxk.com)--教育资源门户，提供试卷、教案、课件、论文、素材以及各类教学资源下载，还有大量而丰富的教学相关资讯！" type="#_x0000_t75" style="height:18pt;width:21.85pt;" o:ole="t" filled="f" o:preferrelative="t" stroked="f" coordsize="21600,21600">
            <v:path/>
            <v:fill on="f" focussize="0,0"/>
            <v:stroke on="f" joinstyle="miter"/>
            <v:imagedata r:id="rId43" o:title="eqIdb72a5108d1cc691b8dd994c1908f672e"/>
            <o:lock v:ext="edit" aspectratio="t"/>
            <w10:wrap type="none"/>
            <w10:anchorlock/>
          </v:shape>
          <o:OLEObject Type="Embed" ProgID="Equation.DSMT4" ShapeID="_x0000_i1123" DrawAspect="Content" ObjectID="_1468075817" r:id="rId166">
            <o:LockedField>false</o:LockedField>
          </o:OLEObject>
        </w:object>
      </w:r>
      <w:r>
        <w:rPr>
          <w:color w:val="000000"/>
        </w:rPr>
        <w:t>进入e中，</w:t>
      </w:r>
      <w:r>
        <w:object>
          <v:shape id="_x0000_i1124" o:spt="75" alt="学科网(www.zxxk.com)--教育资源门户，提供试卷、教案、课件、论文、素材以及各类教学资源下载，还有大量而丰富的教学相关资讯！" type="#_x0000_t75" style="height:18pt;width:21.85pt;" o:ole="t" filled="f" o:preferrelative="t" stroked="f" coordsize="21600,21600">
            <v:path/>
            <v:fill on="f" focussize="0,0"/>
            <v:stroke on="f" joinstyle="miter"/>
            <v:imagedata r:id="rId43" o:title="eqIdb72a5108d1cc691b8dd994c1908f672e"/>
            <o:lock v:ext="edit" aspectratio="t"/>
            <w10:wrap type="none"/>
            <w10:anchorlock/>
          </v:shape>
          <o:OLEObject Type="Embed" ProgID="Equation.DSMT4" ShapeID="_x0000_i1124" DrawAspect="Content" ObjectID="_1468075818" r:id="rId167">
            <o:LockedField>false</o:LockedField>
          </o:OLEObject>
        </w:object>
      </w:r>
      <w:r>
        <w:rPr>
          <w:color w:val="000000"/>
        </w:rPr>
        <w:t>还原酸性</w:t>
      </w:r>
      <w:r>
        <w:object>
          <v:shape id="_x0000_i1125" o:spt="75" alt="学科网(www.zxxk.com)--教育资源门户，提供试卷、教案、课件、论文、素材以及各类教学资源下载，还有大量而丰富的教学相关资讯！" type="#_x0000_t75" style="height:18pt;width:39.75pt;" o:ole="t" filled="f" o:preferrelative="t" stroked="f" coordsize="21600,21600">
            <v:path/>
            <v:fill on="f" focussize="0,0"/>
            <v:stroke on="f" joinstyle="miter"/>
            <v:imagedata r:id="rId169" o:title="eqId37e438e5dffcdd62757d613a53ea7d88"/>
            <o:lock v:ext="edit" aspectratio="t"/>
            <w10:wrap type="none"/>
            <w10:anchorlock/>
          </v:shape>
          <o:OLEObject Type="Embed" ProgID="Equation.DSMT4" ShapeID="_x0000_i1125" DrawAspect="Content" ObjectID="_1468075819" r:id="rId168">
            <o:LockedField>false</o:LockedField>
          </o:OLEObject>
        </w:object>
      </w:r>
      <w:r>
        <w:rPr>
          <w:color w:val="000000"/>
        </w:rPr>
        <w:t>使溶液颜色变浅，体现了</w:t>
      </w:r>
      <w:r>
        <w:object>
          <v:shape id="_x0000_i1126" o:spt="75" alt="学科网(www.zxxk.com)--教育资源门户，提供试卷、教案、课件、论文、素材以及各类教学资源下载，还有大量而丰富的教学相关资讯！" type="#_x0000_t75" style="height:18pt;width:21.85pt;" o:ole="t" filled="f" o:preferrelative="t" stroked="f" coordsize="21600,21600">
            <v:path/>
            <v:fill on="f" focussize="0,0"/>
            <v:stroke on="f" joinstyle="miter"/>
            <v:imagedata r:id="rId43" o:title="eqIdb72a5108d1cc691b8dd994c1908f672e"/>
            <o:lock v:ext="edit" aspectratio="t"/>
            <w10:wrap type="none"/>
            <w10:anchorlock/>
          </v:shape>
          <o:OLEObject Type="Embed" ProgID="Equation.DSMT4" ShapeID="_x0000_i1126" DrawAspect="Content" ObjectID="_1468075820" r:id="rId170">
            <o:LockedField>false</o:LockedField>
          </o:OLEObject>
        </w:object>
      </w:r>
      <w:r>
        <w:rPr>
          <w:color w:val="000000"/>
        </w:rPr>
        <w:t>的还原性，C正确</w:t>
      </w:r>
      <w:r>
        <w:rPr>
          <w:rFonts w:ascii="宋体" w:hAnsi="宋体" w:eastAsia="宋体" w:cs="宋体"/>
          <w:color w:val="000000"/>
        </w:rPr>
        <w:t>；</w:t>
      </w:r>
    </w:p>
    <w:p w14:paraId="3F582F2B">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object>
          <v:shape id="_x0000_i1127" o:spt="75" alt="学科网(www.zxxk.com)--教育资源门户，提供试卷、教案、课件、论文、素材以及各类教学资源下载，还有大量而丰富的教学相关资讯！" type="#_x0000_t75" style="height:18pt;width:21.85pt;" o:ole="t" filled="f" o:preferrelative="t" stroked="f" coordsize="21600,21600">
            <v:path/>
            <v:fill on="f" focussize="0,0"/>
            <v:stroke on="f" joinstyle="miter"/>
            <v:imagedata r:id="rId43" o:title="eqIdb72a5108d1cc691b8dd994c1908f672e"/>
            <o:lock v:ext="edit" aspectratio="t"/>
            <w10:wrap type="none"/>
            <w10:anchorlock/>
          </v:shape>
          <o:OLEObject Type="Embed" ProgID="Equation.DSMT4" ShapeID="_x0000_i1127" DrawAspect="Content" ObjectID="_1468075821" r:id="rId171">
            <o:LockedField>false</o:LockedField>
          </o:OLEObject>
        </w:object>
      </w:r>
      <w:r>
        <w:rPr>
          <w:color w:val="000000"/>
        </w:rPr>
        <w:t>已经被e中酸性</w:t>
      </w:r>
      <w:r>
        <w:object>
          <v:shape id="_x0000_i1128" o:spt="75" alt="学科网(www.zxxk.com)--教育资源门户，提供试卷、教案、课件、论文、素材以及各类教学资源下载，还有大量而丰富的教学相关资讯！" type="#_x0000_t75" style="height:18pt;width:39.75pt;" o:ole="t" filled="f" o:preferrelative="t" stroked="f" coordsize="21600,21600">
            <v:path/>
            <v:fill on="f" focussize="0,0"/>
            <v:stroke on="f" joinstyle="miter"/>
            <v:imagedata r:id="rId169" o:title="eqId37e438e5dffcdd62757d613a53ea7d88"/>
            <o:lock v:ext="edit" aspectratio="t"/>
            <w10:wrap type="none"/>
            <w10:anchorlock/>
          </v:shape>
          <o:OLEObject Type="Embed" ProgID="Equation.DSMT4" ShapeID="_x0000_i1128" DrawAspect="Content" ObjectID="_1468075822" r:id="rId172">
            <o:LockedField>false</o:LockedField>
          </o:OLEObject>
        </w:object>
      </w:r>
      <w:r>
        <w:rPr>
          <w:color w:val="000000"/>
        </w:rPr>
        <w:t>完全吸收，进入f的</w:t>
      </w:r>
      <w:r>
        <w:object>
          <v:shape id="_x0000_i1129" o:spt="75" alt="学科网(www.zxxk.com)--教育资源门户，提供试卷、教案、课件、论文、素材以及各类教学资源下载，还有大量而丰富的教学相关资讯！" type="#_x0000_t75" style="height:18pt;width:23.15pt;" o:ole="t" filled="f" o:preferrelative="t" stroked="f" coordsize="21600,21600">
            <v:path/>
            <v:fill on="f" focussize="0,0"/>
            <v:stroke on="f" joinstyle="miter"/>
            <v:imagedata r:id="rId146" o:title="eqId19090dfe60c5bcf2c9fa88ac7382edfa"/>
            <o:lock v:ext="edit" aspectratio="t"/>
            <w10:wrap type="none"/>
            <w10:anchorlock/>
          </v:shape>
          <o:OLEObject Type="Embed" ProgID="Equation.DSMT4" ShapeID="_x0000_i1129" DrawAspect="Content" ObjectID="_1468075823" r:id="rId173">
            <o:LockedField>false</o:LockedField>
          </o:OLEObject>
        </w:object>
      </w:r>
      <w:r>
        <w:rPr>
          <w:color w:val="000000"/>
        </w:rPr>
        <w:t>和苯酚钠反应生成苯酚，使溶液变浑浊，根据强酸制弱酸规律，可推出酸性：</w:t>
      </w:r>
      <w:r>
        <w:object>
          <v:shape id="_x0000_i1130"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175" o:title="eqId4efe8bfd70332a049faecce1550132b6"/>
            <o:lock v:ext="edit" aspectratio="t"/>
            <w10:wrap type="none"/>
            <w10:anchorlock/>
          </v:shape>
          <o:OLEObject Type="Embed" ProgID="Equation.DSMT4" ShapeID="_x0000_i1130" DrawAspect="Content" ObjectID="_1468075824" r:id="rId174">
            <o:LockedField>false</o:LockedField>
          </o:OLEObject>
        </w:object>
      </w:r>
      <w:r>
        <w:rPr>
          <w:color w:val="000000"/>
        </w:rPr>
        <w:t>苯酚，D正确</w:t>
      </w:r>
      <w:r>
        <w:rPr>
          <w:rFonts w:ascii="宋体" w:hAnsi="宋体" w:eastAsia="宋体" w:cs="宋体"/>
          <w:color w:val="000000"/>
        </w:rPr>
        <w:t>；</w:t>
      </w:r>
    </w:p>
    <w:p w14:paraId="277D9BC5">
      <w:pPr>
        <w:spacing w:line="360" w:lineRule="auto"/>
        <w:jc w:val="left"/>
        <w:textAlignment w:val="center"/>
        <w:rPr>
          <w:color w:val="000000"/>
        </w:rPr>
      </w:pPr>
      <w:r>
        <w:rPr>
          <w:rFonts w:ascii="宋体" w:hAnsi="宋体" w:eastAsia="宋体" w:cs="宋体"/>
          <w:color w:val="000000"/>
        </w:rPr>
        <w:t>答案选</w:t>
      </w:r>
      <w:r>
        <w:rPr>
          <w:rFonts w:ascii="Times New Roman" w:hAnsi="Times New Roman" w:eastAsia="Times New Roman" w:cs="Times New Roman"/>
          <w:color w:val="000000"/>
        </w:rPr>
        <w:t>A</w:t>
      </w:r>
      <w:r>
        <w:rPr>
          <w:rFonts w:ascii="宋体" w:hAnsi="宋体" w:eastAsia="宋体" w:cs="宋体"/>
          <w:color w:val="000000"/>
        </w:rPr>
        <w:t>。</w:t>
      </w:r>
    </w:p>
    <w:p w14:paraId="46EC6BA4">
      <w:pPr>
        <w:spacing w:line="360" w:lineRule="auto"/>
        <w:textAlignment w:val="center"/>
        <w:rPr>
          <w:color w:val="000000"/>
        </w:rPr>
      </w:pPr>
      <w:r>
        <w:rPr>
          <w:color w:val="000000"/>
        </w:rPr>
        <w:t>12. D</w:t>
      </w:r>
    </w:p>
    <w:p w14:paraId="30B06A1A">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object>
          <v:shape id="_x0000_i1131" o:spt="75" alt="学科网(www.zxxk.com)--教育资源门户，提供试卷、教案、课件、论文、素材以及各类教学资源下载，还有大量而丰富的教学相关资讯！" type="#_x0000_t75" style="height:15pt;width:17.25pt;" o:ole="t" filled="f" o:preferrelative="t" stroked="f" coordsize="21600,21600">
            <v:path/>
            <v:fill on="f" focussize="0,0"/>
            <v:stroke on="f" joinstyle="miter"/>
            <v:imagedata r:id="rId177" o:title="eqId7be5648eb9827c18c53154e37c2f8cb8"/>
            <o:lock v:ext="edit" aspectratio="t"/>
            <w10:wrap type="none"/>
            <w10:anchorlock/>
          </v:shape>
          <o:OLEObject Type="Embed" ProgID="Equation.DSMT4" ShapeID="_x0000_i1131" DrawAspect="Content" ObjectID="_1468075825" r:id="rId176">
            <o:LockedField>false</o:LockedField>
          </o:OLEObject>
        </w:object>
      </w:r>
      <w:r>
        <w:rPr>
          <w:rFonts w:ascii="宋体" w:hAnsi="宋体" w:eastAsia="宋体" w:cs="宋体"/>
          <w:color w:val="000000"/>
        </w:rPr>
        <w:t>为裸露质子，存在空轨道可接受孤电子对，</w:t>
      </w:r>
      <w:r>
        <w:object>
          <v:shape id="_x0000_i1132" o:spt="75" alt="学科网(www.zxxk.com)--教育资源门户，提供试卷、教案、课件、论文、素材以及各类教学资源下载，还有大量而丰富的教学相关资讯！" type="#_x0000_t75" style="height:18pt;width:26.25pt;" o:ole="t" filled="f" o:preferrelative="t" stroked="f" coordsize="21600,21600">
            <v:path/>
            <v:fill on="f" focussize="0,0"/>
            <v:stroke on="f" joinstyle="miter"/>
            <v:imagedata r:id="rId179" o:title="eqId2e2443d4a90d40cf9714edb08a59b1a4"/>
            <o:lock v:ext="edit" aspectratio="t"/>
            <w10:wrap type="none"/>
            <w10:anchorlock/>
          </v:shape>
          <o:OLEObject Type="Embed" ProgID="Equation.DSMT4" ShapeID="_x0000_i1132" DrawAspect="Content" ObjectID="_1468075826" r:id="rId178">
            <o:LockedField>false</o:LockedField>
          </o:OLEObject>
        </w:object>
      </w:r>
      <w:r>
        <w:rPr>
          <w:rFonts w:ascii="宋体" w:hAnsi="宋体" w:eastAsia="宋体" w:cs="宋体"/>
          <w:color w:val="000000"/>
        </w:rPr>
        <w:t>中</w:t>
      </w:r>
      <w:r>
        <w:object>
          <v:shape id="_x0000_i1133" o:spt="75" alt="学科网(www.zxxk.com)--教育资源门户，提供试卷、教案、课件、论文、素材以及各类教学资源下载，还有大量而丰富的教学相关资讯！" type="#_x0000_t75" style="height:13.8pt;width:12.25pt;" o:ole="t" filled="f" o:preferrelative="t" stroked="f" coordsize="21600,21600">
            <v:path/>
            <v:fill on="f" focussize="0,0"/>
            <v:stroke on="f" joinstyle="miter"/>
            <v:imagedata r:id="rId181" o:title="eqId186354626d5a1d13b88dfb4df916947b"/>
            <o:lock v:ext="edit" aspectratio="t"/>
            <w10:wrap type="none"/>
            <w10:anchorlock/>
          </v:shape>
          <o:OLEObject Type="Embed" ProgID="Equation.DSMT4" ShapeID="_x0000_i1133" DrawAspect="Content" ObjectID="_1468075827" r:id="rId180">
            <o:LockedField>false</o:LockedField>
          </o:OLEObject>
        </w:object>
      </w:r>
      <w:r>
        <w:rPr>
          <w:rFonts w:ascii="宋体" w:hAnsi="宋体" w:eastAsia="宋体" w:cs="宋体"/>
          <w:color w:val="000000"/>
        </w:rPr>
        <w:t>原子有孤电子对，二者通过配位键结合为</w:t>
      </w:r>
      <w:r>
        <w:object>
          <v:shape id="_x0000_i1134" o:spt="75" alt="学科网(www.zxxk.com)--教育资源门户，提供试卷、教案、课件、论文、素材以及各类教学资源下载，还有大量而丰富的教学相关资讯！" type="#_x0000_t75" style="height:18.75pt;width:30pt;" o:ole="t" filled="f" o:preferrelative="t" stroked="f" coordsize="21600,21600">
            <v:path/>
            <v:fill on="f" focussize="0,0"/>
            <v:stroke on="f" joinstyle="miter"/>
            <v:imagedata r:id="rId183" o:title="eqId9b6c703b465b66f09adcbd8119cd6833"/>
            <o:lock v:ext="edit" aspectratio="t"/>
            <w10:wrap type="none"/>
            <w10:anchorlock/>
          </v:shape>
          <o:OLEObject Type="Embed" ProgID="Equation.DSMT4" ShapeID="_x0000_i1134" DrawAspect="Content" ObjectID="_1468075828" r:id="rId182">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正确；</w:t>
      </w:r>
    </w:p>
    <w:p w14:paraId="27B643B8">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．天然水晶属于晶体，晶体的核心特征是构成微粒在三维空间呈周期性有序排列，因此晶体有规则的几何外形</w:t>
      </w:r>
      <w:r>
        <w:rPr>
          <w:color w:val="000000"/>
        </w:rPr>
        <w:t>，</w:t>
      </w:r>
      <w:r>
        <w:rPr>
          <w:rFonts w:ascii="Times New Roman" w:hAnsi="Times New Roman" w:eastAsia="Times New Roman" w:cs="Times New Roman"/>
          <w:color w:val="000000"/>
        </w:rPr>
        <w:t>B</w:t>
      </w:r>
      <w:r>
        <w:rPr>
          <w:rFonts w:ascii="宋体" w:hAnsi="宋体" w:eastAsia="宋体" w:cs="宋体"/>
          <w:color w:val="000000"/>
        </w:rPr>
        <w:t>正确；</w:t>
      </w:r>
    </w:p>
    <w:p w14:paraId="1A5285AB">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object>
          <v:shape id="_x0000_i1135"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185" o:title="eqIdb92fc691d2fea41313bc12d7c0a8e779"/>
            <o:lock v:ext="edit" aspectratio="t"/>
            <w10:wrap type="none"/>
            <w10:anchorlock/>
          </v:shape>
          <o:OLEObject Type="Embed" ProgID="Equation.DSMT4" ShapeID="_x0000_i1135" DrawAspect="Content" ObjectID="_1468075829" r:id="rId184">
            <o:LockedField>false</o:LockedField>
          </o:OLEObject>
        </w:object>
      </w:r>
      <w:r>
        <w:rPr>
          <w:rFonts w:ascii="宋体" w:hAnsi="宋体" w:eastAsia="宋体" w:cs="宋体"/>
          <w:color w:val="000000"/>
        </w:rPr>
        <w:t>和</w:t>
      </w:r>
      <w:r>
        <w:object>
          <v:shape id="_x0000_i1136" o:spt="75" alt="学科网(www.zxxk.com)--教育资源门户，提供试卷、教案、课件、论文、素材以及各类教学资源下载，还有大量而丰富的教学相关资讯！" type="#_x0000_t75" style="height:18pt;width:27pt;" o:ole="t" filled="f" o:preferrelative="t" stroked="f" coordsize="21600,21600">
            <v:path/>
            <v:fill on="f" focussize="0,0"/>
            <v:stroke on="f" joinstyle="miter"/>
            <v:imagedata r:id="rId187" o:title="eqId8c44d9ce8a8cc05d4a57f0b4d95b1a5d"/>
            <o:lock v:ext="edit" aspectratio="t"/>
            <w10:wrap type="none"/>
            <w10:anchorlock/>
          </v:shape>
          <o:OLEObject Type="Embed" ProgID="Equation.DSMT4" ShapeID="_x0000_i1136" DrawAspect="Content" ObjectID="_1468075830" r:id="rId186">
            <o:LockedField>false</o:LockedField>
          </o:OLEObject>
        </w:object>
      </w:r>
      <w:r>
        <w:rPr>
          <w:rFonts w:ascii="宋体" w:hAnsi="宋体" w:eastAsia="宋体" w:cs="宋体"/>
          <w:color w:val="000000"/>
        </w:rPr>
        <w:t>均为非极性分子，</w:t>
      </w:r>
      <w:r>
        <w:object>
          <v:shape id="_x0000_i1137" o:spt="75" alt="学科网(www.zxxk.com)--教育资源门户，提供试卷、教案、课件、论文、素材以及各类教学资源下载，还有大量而丰富的教学相关资讯！" type="#_x0000_t75" style="height:18pt;width:26.25pt;" o:ole="t" filled="f" o:preferrelative="t" stroked="f" coordsize="21600,21600">
            <v:path/>
            <v:fill on="f" focussize="0,0"/>
            <v:stroke on="f" joinstyle="miter"/>
            <v:imagedata r:id="rId189" o:title="eqId24567dce729f9135dd7e88621e245825"/>
            <o:lock v:ext="edit" aspectratio="t"/>
            <w10:wrap type="none"/>
            <w10:anchorlock/>
          </v:shape>
          <o:OLEObject Type="Embed" ProgID="Equation.DSMT4" ShapeID="_x0000_i1137" DrawAspect="Content" ObjectID="_1468075831" r:id="rId188">
            <o:LockedField>false</o:LockedField>
          </o:OLEObject>
        </w:object>
      </w:r>
      <w:r>
        <w:rPr>
          <w:rFonts w:ascii="宋体" w:hAnsi="宋体" w:eastAsia="宋体" w:cs="宋体"/>
          <w:color w:val="000000"/>
        </w:rPr>
        <w:t>是极性分子，根据相似相溶原理，</w:t>
      </w:r>
      <w:r>
        <w:object>
          <v:shape id="_x0000_i1138"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185" o:title="eqIdb92fc691d2fea41313bc12d7c0a8e779"/>
            <o:lock v:ext="edit" aspectratio="t"/>
            <w10:wrap type="none"/>
            <w10:anchorlock/>
          </v:shape>
          <o:OLEObject Type="Embed" ProgID="Equation.DSMT4" ShapeID="_x0000_i1138" DrawAspect="Content" ObjectID="_1468075832" r:id="rId190">
            <o:LockedField>false</o:LockedField>
          </o:OLEObject>
        </w:object>
      </w:r>
      <w:r>
        <w:rPr>
          <w:rFonts w:ascii="宋体" w:hAnsi="宋体" w:eastAsia="宋体" w:cs="宋体"/>
          <w:color w:val="000000"/>
        </w:rPr>
        <w:t>易溶于</w:t>
      </w:r>
      <w:r>
        <w:object>
          <v:shape id="_x0000_i1139" o:spt="75" alt="学科网(www.zxxk.com)--教育资源门户，提供试卷、教案、课件、论文、素材以及各类教学资源下载，还有大量而丰富的教学相关资讯！" type="#_x0000_t75" style="height:18pt;width:27pt;" o:ole="t" filled="f" o:preferrelative="t" stroked="f" coordsize="21600,21600">
            <v:path/>
            <v:fill on="f" focussize="0,0"/>
            <v:stroke on="f" joinstyle="miter"/>
            <v:imagedata r:id="rId187" o:title="eqId8c44d9ce8a8cc05d4a57f0b4d95b1a5d"/>
            <o:lock v:ext="edit" aspectratio="t"/>
            <w10:wrap type="none"/>
            <w10:anchorlock/>
          </v:shape>
          <o:OLEObject Type="Embed" ProgID="Equation.DSMT4" ShapeID="_x0000_i1139" DrawAspect="Content" ObjectID="_1468075833" r:id="rId191">
            <o:LockedField>false</o:LockedField>
          </o:OLEObject>
        </w:object>
      </w:r>
      <w:r>
        <w:rPr>
          <w:rFonts w:ascii="宋体" w:hAnsi="宋体" w:eastAsia="宋体" w:cs="宋体"/>
          <w:color w:val="000000"/>
        </w:rPr>
        <w:t>、难溶于水，</w:t>
      </w:r>
      <w:r>
        <w:rPr>
          <w:rFonts w:ascii="Times New Roman" w:hAnsi="Times New Roman" w:eastAsia="Times New Roman" w:cs="Times New Roman"/>
          <w:color w:val="000000"/>
        </w:rPr>
        <w:t>C</w:t>
      </w:r>
      <w:r>
        <w:rPr>
          <w:rFonts w:ascii="宋体" w:hAnsi="宋体" w:eastAsia="宋体" w:cs="宋体"/>
          <w:color w:val="000000"/>
        </w:rPr>
        <w:t>正确；</w:t>
      </w:r>
    </w:p>
    <w:p w14:paraId="1783D51E">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18-</w:t>
      </w:r>
      <w:r>
        <w:rPr>
          <w:rFonts w:ascii="宋体" w:hAnsi="宋体" w:eastAsia="宋体" w:cs="宋体"/>
          <w:color w:val="000000"/>
        </w:rPr>
        <w:t>冠</w:t>
      </w:r>
      <w:r>
        <w:rPr>
          <w:rFonts w:ascii="Times New Roman" w:hAnsi="Times New Roman" w:eastAsia="Times New Roman" w:cs="Times New Roman"/>
          <w:color w:val="000000"/>
        </w:rPr>
        <w:t>-6</w:t>
      </w:r>
      <w:r>
        <w:rPr>
          <w:rFonts w:ascii="宋体" w:hAnsi="宋体" w:eastAsia="宋体" w:cs="宋体"/>
          <w:color w:val="000000"/>
        </w:rPr>
        <w:t>可识别</w:t>
      </w:r>
      <w:r>
        <w:object>
          <v:shape id="_x0000_i1140" o:spt="75" alt="学科网(www.zxxk.com)--教育资源门户，提供试卷、教案、课件、论文、素材以及各类教学资源下载，还有大量而丰富的教学相关资讯！" type="#_x0000_t75" style="height:15pt;width:17.25pt;" o:ole="t" filled="f" o:preferrelative="t" stroked="f" coordsize="21600,21600">
            <v:path/>
            <v:fill on="f" focussize="0,0"/>
            <v:stroke on="f" joinstyle="miter"/>
            <v:imagedata r:id="rId193" o:title="eqIddaa6531b6b9bf68232f4d55a49d472c1"/>
            <o:lock v:ext="edit" aspectratio="t"/>
            <w10:wrap type="none"/>
            <w10:anchorlock/>
          </v:shape>
          <o:OLEObject Type="Embed" ProgID="Equation.DSMT4" ShapeID="_x0000_i1140" DrawAspect="Content" ObjectID="_1468075834" r:id="rId192">
            <o:LockedField>false</o:LockedField>
          </o:OLEObject>
        </w:object>
      </w:r>
      <w:r>
        <w:rPr>
          <w:rFonts w:ascii="宋体" w:hAnsi="宋体" w:eastAsia="宋体" w:cs="宋体"/>
          <w:color w:val="000000"/>
        </w:rPr>
        <w:t>，是因为其空腔大小与</w:t>
      </w:r>
      <w:r>
        <w:object>
          <v:shape id="_x0000_i1141" o:spt="75" alt="学科网(www.zxxk.com)--教育资源门户，提供试卷、教案、课件、论文、素材以及各类教学资源下载，还有大量而丰富的教学相关资讯！" type="#_x0000_t75" style="height:15pt;width:17.25pt;" o:ole="t" filled="f" o:preferrelative="t" stroked="f" coordsize="21600,21600">
            <v:path/>
            <v:fill on="f" focussize="0,0"/>
            <v:stroke on="f" joinstyle="miter"/>
            <v:imagedata r:id="rId193" o:title="eqIddaa6531b6b9bf68232f4d55a49d472c1"/>
            <o:lock v:ext="edit" aspectratio="t"/>
            <w10:wrap type="none"/>
            <w10:anchorlock/>
          </v:shape>
          <o:OLEObject Type="Embed" ProgID="Equation.DSMT4" ShapeID="_x0000_i1141" DrawAspect="Content" ObjectID="_1468075835" r:id="rId194">
            <o:LockedField>false</o:LockedField>
          </o:OLEObject>
        </w:object>
      </w:r>
      <w:r>
        <w:rPr>
          <w:rFonts w:ascii="宋体" w:hAnsi="宋体" w:eastAsia="宋体" w:cs="宋体"/>
          <w:color w:val="000000"/>
        </w:rPr>
        <w:t>匹配，冠醚中的氧原子提供孤电子对与</w:t>
      </w:r>
      <w:r>
        <w:object>
          <v:shape id="_x0000_i1142" o:spt="75" alt="学科网(www.zxxk.com)--教育资源门户，提供试卷、教案、课件、论文、素材以及各类教学资源下载，还有大量而丰富的教学相关资讯！" type="#_x0000_t75" style="height:15pt;width:17.25pt;" o:ole="t" filled="f" o:preferrelative="t" stroked="f" coordsize="21600,21600">
            <v:path/>
            <v:fill on="f" focussize="0,0"/>
            <v:stroke on="f" joinstyle="miter"/>
            <v:imagedata r:id="rId193" o:title="eqIddaa6531b6b9bf68232f4d55a49d472c1"/>
            <o:lock v:ext="edit" aspectratio="t"/>
            <w10:wrap type="none"/>
            <w10:anchorlock/>
          </v:shape>
          <o:OLEObject Type="Embed" ProgID="Equation.DSMT4" ShapeID="_x0000_i1142" DrawAspect="Content" ObjectID="_1468075836" r:id="rId195">
            <o:LockedField>false</o:LockedField>
          </o:OLEObject>
        </w:object>
      </w:r>
      <w:r>
        <w:rPr>
          <w:rFonts w:ascii="宋体" w:hAnsi="宋体" w:eastAsia="宋体" w:cs="宋体"/>
          <w:color w:val="000000"/>
        </w:rPr>
        <w:t>形成配位键，</w:t>
      </w:r>
      <w:r>
        <w:rPr>
          <w:rFonts w:ascii="Times New Roman" w:hAnsi="Times New Roman" w:eastAsia="Times New Roman" w:cs="Times New Roman"/>
          <w:color w:val="000000"/>
        </w:rPr>
        <w:t>D</w:t>
      </w:r>
      <w:r>
        <w:rPr>
          <w:rFonts w:ascii="宋体" w:hAnsi="宋体" w:eastAsia="宋体" w:cs="宋体"/>
          <w:color w:val="000000"/>
        </w:rPr>
        <w:t>错误；</w:t>
      </w:r>
    </w:p>
    <w:p w14:paraId="4C020B5D">
      <w:pPr>
        <w:spacing w:line="360" w:lineRule="auto"/>
        <w:jc w:val="left"/>
        <w:textAlignment w:val="center"/>
        <w:rPr>
          <w:color w:val="000000"/>
        </w:rPr>
      </w:pPr>
      <w:r>
        <w:rPr>
          <w:rFonts w:ascii="宋体" w:hAnsi="宋体" w:eastAsia="宋体" w:cs="宋体"/>
          <w:color w:val="000000"/>
        </w:rPr>
        <w:t>故答案选</w:t>
      </w:r>
      <w:r>
        <w:rPr>
          <w:rFonts w:ascii="Times New Roman" w:hAnsi="Times New Roman" w:eastAsia="Times New Roman" w:cs="Times New Roman"/>
          <w:color w:val="000000"/>
        </w:rPr>
        <w:t>D</w:t>
      </w:r>
      <w:r>
        <w:rPr>
          <w:rFonts w:ascii="宋体" w:hAnsi="宋体" w:eastAsia="宋体" w:cs="宋体"/>
          <w:color w:val="000000"/>
        </w:rPr>
        <w:t>。</w:t>
      </w:r>
    </w:p>
    <w:p w14:paraId="3C42ED36">
      <w:pPr>
        <w:spacing w:line="360" w:lineRule="auto"/>
        <w:textAlignment w:val="center"/>
        <w:rPr>
          <w:color w:val="000000"/>
        </w:rPr>
      </w:pPr>
      <w:r>
        <w:rPr>
          <w:color w:val="000000"/>
        </w:rPr>
        <w:t>13. C</w:t>
      </w:r>
    </w:p>
    <w:p w14:paraId="4C6FF68C">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．根据电荷守恒，溶液中阳离子总电荷等于阴离子总电荷，</w:t>
      </w:r>
      <w:r>
        <w:object>
          <v:shape id="_x0000_i1146" o:spt="75" alt="学科网(www.zxxk.com)--教育资源门户，提供试卷、教案、课件、论文、素材以及各类教学资源下载，还有大量而丰富的教学相关资讯！" type="#_x0000_t75" style="height:18.6pt;width:45.6pt;" o:ole="t" filled="f" o:preferrelative="t" stroked="f" coordsize="21600,21600">
            <v:path/>
            <v:fill on="f" focussize="0,0"/>
            <v:stroke on="f" joinstyle="miter"/>
            <v:imagedata r:id="rId197" o:title="eqIdabadab01f3ddab0d858b8480ea969c66"/>
            <o:lock v:ext="edit" aspectratio="t"/>
            <w10:wrap type="none"/>
            <w10:anchorlock/>
          </v:shape>
          <o:OLEObject Type="Embed" ProgID="Equation.DSMT4" ShapeID="_x0000_i1146" DrawAspect="Content" ObjectID="_1468075837" r:id="rId196">
            <o:LockedField>false</o:LockedField>
          </o:OLEObject>
        </w:object>
      </w:r>
      <w:r>
        <w:rPr>
          <w:rFonts w:ascii="宋体" w:hAnsi="宋体" w:eastAsia="宋体" w:cs="宋体"/>
          <w:color w:val="000000"/>
        </w:rPr>
        <w:t>带</w:t>
      </w:r>
      <w:r>
        <w:rPr>
          <w:rFonts w:ascii="Times New Roman" w:hAnsi="Times New Roman" w:eastAsia="Times New Roman" w:cs="Times New Roman"/>
          <w:color w:val="000000"/>
        </w:rPr>
        <w:t>2</w:t>
      </w:r>
      <w:r>
        <w:rPr>
          <w:rFonts w:ascii="宋体" w:hAnsi="宋体" w:eastAsia="宋体" w:cs="宋体"/>
          <w:color w:val="000000"/>
        </w:rPr>
        <w:t>个单位负电荷，正确关系式应为</w:t>
      </w:r>
      <w:r>
        <w:object>
          <v:shape id="_x0000_i1147" o:spt="75" alt="学科网(www.zxxk.com)--教育资源门户，提供试卷、教案、课件、论文、素材以及各类教学资源下载，还有大量而丰富的教学相关资讯！" type="#_x0000_t75" style="height:18.6pt;width:245.4pt;" o:ole="t" filled="f" o:preferrelative="t" stroked="f" coordsize="21600,21600">
            <v:path/>
            <v:fill on="f" focussize="0,0"/>
            <v:stroke on="f" joinstyle="miter"/>
            <v:imagedata r:id="rId199" o:title="eqIdabed78a3b8e90ef6738562d1d2874e27"/>
            <o:lock v:ext="edit" aspectratio="t"/>
            <w10:wrap type="none"/>
            <w10:anchorlock/>
          </v:shape>
          <o:OLEObject Type="Embed" ProgID="Equation.DSMT4" ShapeID="_x0000_i1147" DrawAspect="Content" ObjectID="_1468075838" r:id="rId198">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错误；</w:t>
      </w:r>
    </w:p>
    <w:p w14:paraId="4B9EB045">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．根据物料守恒，</w:t>
      </w:r>
      <w:r>
        <w:object>
          <v:shape id="_x0000_i1148" o:spt="75" alt="学科网(www.zxxk.com)--教育资源门户，提供试卷、教案、课件、论文、素材以及各类教学资源下载，还有大量而丰富的教学相关资讯！" type="#_x0000_t75" style="height:18.6pt;width:51pt;" o:ole="t" filled="f" o:preferrelative="t" stroked="f" coordsize="21600,21600">
            <v:path/>
            <v:fill on="f" focussize="0,0"/>
            <v:stroke on="f" joinstyle="miter"/>
            <v:imagedata r:id="rId201" o:title="eqIdee53eb58c2098d132816641565b9a73e"/>
            <o:lock v:ext="edit" aspectratio="t"/>
            <w10:wrap type="none"/>
            <w10:anchorlock/>
          </v:shape>
          <o:OLEObject Type="Embed" ProgID="Equation.DSMT4" ShapeID="_x0000_i1148" DrawAspect="Content" ObjectID="_1468075839" r:id="rId200">
            <o:LockedField>false</o:LockedField>
          </o:OLEObject>
        </w:object>
      </w:r>
      <w:r>
        <w:rPr>
          <w:rFonts w:ascii="宋体" w:hAnsi="宋体" w:eastAsia="宋体" w:cs="宋体"/>
          <w:color w:val="000000"/>
        </w:rPr>
        <w:t>存在电离和水解，溶液中还存在</w:t>
      </w:r>
      <w:r>
        <w:object>
          <v:shape id="_x0000_i1149" o:spt="75" alt="学科网(www.zxxk.com)--教育资源门户，提供试卷、教案、课件、论文、素材以及各类教学资源下载，还有大量而丰富的教学相关资讯！" type="#_x0000_t75" style="height:18pt;width:54.6pt;" o:ole="t" filled="f" o:preferrelative="t" stroked="f" coordsize="21600,21600">
            <v:path/>
            <v:fill on="f" focussize="0,0"/>
            <v:stroke on="f" joinstyle="miter"/>
            <v:imagedata r:id="rId203" o:title="eqId3d46eca4b26f8a0921dc8b305b440119"/>
            <o:lock v:ext="edit" aspectratio="t"/>
            <w10:wrap type="none"/>
            <w10:anchorlock/>
          </v:shape>
          <o:OLEObject Type="Embed" ProgID="Equation.DSMT4" ShapeID="_x0000_i1149" DrawAspect="Content" ObjectID="_1468075840" r:id="rId202">
            <o:LockedField>false</o:LockedField>
          </o:OLEObject>
        </w:object>
      </w:r>
      <w:r>
        <w:rPr>
          <w:rFonts w:ascii="宋体" w:hAnsi="宋体" w:eastAsia="宋体" w:cs="宋体"/>
          <w:color w:val="000000"/>
        </w:rPr>
        <w:t>分子，正确关系式应为</w:t>
      </w:r>
      <w:r>
        <w:object>
          <v:shape id="_x0000_i1150" o:spt="75" alt="学科网(www.zxxk.com)--教育资源门户，提供试卷、教案、课件、论文、素材以及各类教学资源下载，还有大量而丰富的教学相关资讯！" type="#_x0000_t75" style="height:18.6pt;width:234.6pt;" o:ole="t" filled="f" o:preferrelative="t" stroked="f" coordsize="21600,21600">
            <v:path/>
            <v:fill on="f" focussize="0,0"/>
            <v:stroke on="f" joinstyle="miter"/>
            <v:imagedata r:id="rId205" o:title="eqId2e93edb5bc3a6d8ab36ae62832ecfc7a"/>
            <o:lock v:ext="edit" aspectratio="t"/>
            <w10:wrap type="none"/>
            <w10:anchorlock/>
          </v:shape>
          <o:OLEObject Type="Embed" ProgID="Equation.DSMT4" ShapeID="_x0000_i1150" DrawAspect="Content" ObjectID="_1468075841" r:id="rId204">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错误；</w:t>
      </w:r>
    </w:p>
    <w:p w14:paraId="4F392DE6">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object>
          <v:shape id="_x0000_i1151" o:spt="75" alt="学科网(www.zxxk.com)--教育资源门户，提供试卷、教案、课件、论文、素材以及各类教学资源下载，还有大量而丰富的教学相关资讯！" type="#_x0000_t75" style="height:17.9pt;width:59.1pt;" o:ole="t" filled="f" o:preferrelative="t" stroked="f" coordsize="21600,21600">
            <v:path/>
            <v:fill on="f" focussize="0,0"/>
            <v:stroke on="f" joinstyle="miter"/>
            <v:imagedata r:id="rId207" o:title="eqId8200b820e24334becf8a2f03a6457fb7"/>
            <o:lock v:ext="edit" aspectratio="t"/>
            <w10:wrap type="none"/>
            <w10:anchorlock/>
          </v:shape>
          <o:OLEObject Type="Embed" ProgID="Equation.DSMT4" ShapeID="_x0000_i1151" DrawAspect="Content" ObjectID="_1468075842" r:id="rId206">
            <o:LockedField>false</o:LockedField>
          </o:OLEObject>
        </w:object>
      </w:r>
      <w:r>
        <w:rPr>
          <w:rFonts w:ascii="宋体" w:hAnsi="宋体" w:eastAsia="宋体" w:cs="宋体"/>
          <w:color w:val="000000"/>
        </w:rPr>
        <w:t>溶液显酸性，加水稀释时，溶液中</w:t>
      </w:r>
      <w:r>
        <w:object>
          <v:shape id="_x0000_i1152" o:spt="75" alt="学科网(www.zxxk.com)--教育资源门户，提供试卷、教案、课件、论文、素材以及各类教学资源下载，还有大量而丰富的教学相关资讯！" type="#_x0000_t75" style="height:18pt;width:30.75pt;" o:ole="t" filled="f" o:preferrelative="t" stroked="f" coordsize="21600,21600">
            <v:path/>
            <v:fill on="f" focussize="0,0"/>
            <v:stroke on="f" joinstyle="miter"/>
            <v:imagedata r:id="rId209" o:title="eqIda8afdd18bb8fb247be5df955c44a3606"/>
            <o:lock v:ext="edit" aspectratio="t"/>
            <w10:wrap type="none"/>
            <w10:anchorlock/>
          </v:shape>
          <o:OLEObject Type="Embed" ProgID="Equation.DSMT4" ShapeID="_x0000_i1152" DrawAspect="Content" ObjectID="_1468075843" r:id="rId208">
            <o:LockedField>false</o:LockedField>
          </o:OLEObject>
        </w:object>
      </w:r>
      <w:r>
        <w:rPr>
          <w:rFonts w:ascii="宋体" w:hAnsi="宋体" w:eastAsia="宋体" w:cs="宋体"/>
          <w:color w:val="000000"/>
        </w:rPr>
        <w:t>减小，根据</w:t>
      </w:r>
      <w:r>
        <w:object>
          <v:shape id="_x0000_i1153" o:spt="75" alt="学科网(www.zxxk.com)--教育资源门户，提供试卷、教案、课件、论文、素材以及各类教学资源下载，还有大量而丰富的教学相关资讯！" type="#_x0000_t75" style="height:18.15pt;width:65.75pt;" o:ole="t" filled="f" o:preferrelative="t" stroked="f" coordsize="21600,21600">
            <v:path/>
            <v:fill on="f" focussize="0,0"/>
            <v:stroke on="f" joinstyle="miter"/>
            <v:imagedata r:id="rId211" o:title="eqId2974abe6e79045cdc405916d7e6097da"/>
            <o:lock v:ext="edit" aspectratio="t"/>
            <w10:wrap type="none"/>
            <w10:anchorlock/>
          </v:shape>
          <o:OLEObject Type="Embed" ProgID="Equation.DSMT4" ShapeID="_x0000_i1153" DrawAspect="Content" ObjectID="_1468075844" r:id="rId210">
            <o:LockedField>false</o:LockedField>
          </o:OLEObject>
        </w:object>
      </w:r>
      <w:r>
        <w:rPr>
          <w:rFonts w:ascii="宋体" w:hAnsi="宋体" w:eastAsia="宋体" w:cs="宋体"/>
          <w:color w:val="000000"/>
        </w:rPr>
        <w:t>，溶液的</w:t>
      </w:r>
      <w:r>
        <w:rPr>
          <w:rFonts w:ascii="Times New Roman" w:hAnsi="Times New Roman" w:eastAsia="Times New Roman" w:cs="Times New Roman"/>
          <w:color w:val="000000"/>
        </w:rPr>
        <w:t>pH</w:t>
      </w:r>
      <w:r>
        <w:rPr>
          <w:rFonts w:ascii="宋体" w:hAnsi="宋体" w:eastAsia="宋体" w:cs="宋体"/>
          <w:color w:val="000000"/>
        </w:rPr>
        <w:t>增大，</w:t>
      </w:r>
      <w:r>
        <w:rPr>
          <w:rFonts w:ascii="Times New Roman" w:hAnsi="Times New Roman" w:eastAsia="Times New Roman" w:cs="Times New Roman"/>
          <w:color w:val="000000"/>
        </w:rPr>
        <w:t>C</w:t>
      </w:r>
      <w:r>
        <w:rPr>
          <w:rFonts w:ascii="宋体" w:hAnsi="宋体" w:eastAsia="宋体" w:cs="宋体"/>
          <w:color w:val="000000"/>
        </w:rPr>
        <w:t>正确；</w:t>
      </w:r>
    </w:p>
    <w:p w14:paraId="0D7DB122">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object>
          <v:shape id="_x0000_i1154" o:spt="75" alt="学科网(www.zxxk.com)--教育资源门户，提供试卷、教案、课件、论文、素材以及各类教学资源下载，还有大量而丰富的教学相关资讯！" type="#_x0000_t75" style="height:17.9pt;width:59.1pt;" o:ole="t" filled="f" o:preferrelative="t" stroked="f" coordsize="21600,21600">
            <v:path/>
            <v:fill on="f" focussize="0,0"/>
            <v:stroke on="f" joinstyle="miter"/>
            <v:imagedata r:id="rId207" o:title="eqId8200b820e24334becf8a2f03a6457fb7"/>
            <o:lock v:ext="edit" aspectratio="t"/>
            <w10:wrap type="none"/>
            <w10:anchorlock/>
          </v:shape>
          <o:OLEObject Type="Embed" ProgID="Equation.DSMT4" ShapeID="_x0000_i1154" DrawAspect="Content" ObjectID="_1468075845" r:id="rId212">
            <o:LockedField>false</o:LockedField>
          </o:OLEObject>
        </w:object>
      </w:r>
      <w:r>
        <w:rPr>
          <w:rFonts w:ascii="宋体" w:hAnsi="宋体" w:eastAsia="宋体" w:cs="宋体"/>
          <w:color w:val="000000"/>
        </w:rPr>
        <w:t>溶液显酸性，说明</w:t>
      </w:r>
      <w:r>
        <w:object>
          <v:shape id="_x0000_i1155" o:spt="75" alt="学科网(www.zxxk.com)--教育资源门户，提供试卷、教案、课件、论文、素材以及各类教学资源下载，还有大量而丰富的教学相关资讯！" type="#_x0000_t75" style="height:18.6pt;width:51pt;" o:ole="t" filled="f" o:preferrelative="t" stroked="f" coordsize="21600,21600">
            <v:path/>
            <v:fill on="f" focussize="0,0"/>
            <v:stroke on="f" joinstyle="miter"/>
            <v:imagedata r:id="rId201" o:title="eqIdee53eb58c2098d132816641565b9a73e"/>
            <o:lock v:ext="edit" aspectratio="t"/>
            <w10:wrap type="none"/>
            <w10:anchorlock/>
          </v:shape>
          <o:OLEObject Type="Embed" ProgID="Equation.DSMT4" ShapeID="_x0000_i1155" DrawAspect="Content" ObjectID="_1468075846" r:id="rId213">
            <o:LockedField>false</o:LockedField>
          </o:OLEObject>
        </w:object>
      </w:r>
      <w:r>
        <w:rPr>
          <w:rFonts w:ascii="宋体" w:hAnsi="宋体" w:eastAsia="宋体" w:cs="宋体"/>
          <w:color w:val="000000"/>
        </w:rPr>
        <w:t>的电离常数大于其水解程度，因此</w:t>
      </w:r>
      <w:r>
        <w:object>
          <v:shape id="_x0000_i1156" o:spt="75" alt="学科网(www.zxxk.com)--教育资源门户，提供试卷、教案、课件、论文、素材以及各类教学资源下载，还有大量而丰富的教学相关资讯！" type="#_x0000_t75" style="height:34.2pt;width:73.8pt;" o:ole="t" filled="f" o:preferrelative="t" stroked="f" coordsize="21600,21600">
            <v:path/>
            <v:fill on="f" focussize="0,0"/>
            <v:stroke on="f" joinstyle="miter"/>
            <v:imagedata r:id="rId215" o:title="eqId0fe990c40b9d1ca739d8c585397e5d44"/>
            <o:lock v:ext="edit" aspectratio="t"/>
            <w10:wrap type="none"/>
            <w10:anchorlock/>
          </v:shape>
          <o:OLEObject Type="Embed" ProgID="Equation.DSMT4" ShapeID="_x0000_i1156" DrawAspect="Content" ObjectID="_1468075847" r:id="rId214">
            <o:LockedField>false</o:LockedField>
          </o:OLEObject>
        </w:object>
      </w:r>
      <w:r>
        <w:rPr>
          <w:rFonts w:ascii="宋体" w:hAnsi="宋体" w:eastAsia="宋体" w:cs="宋体"/>
          <w:color w:val="000000"/>
        </w:rPr>
        <w:t>，所以可</w:t>
      </w:r>
      <w:r>
        <w:object>
          <v:shape id="_x0000_i1157" o:spt="75" alt="学科网(www.zxxk.com)--教育资源门户，提供试卷、教案、课件、论文、素材以及各类教学资源下载，还有大量而丰富的教学相关资讯！" type="#_x0000_t75" style="height:18pt;width:69pt;" o:ole="t" filled="f" o:preferrelative="t" stroked="f" coordsize="21600,21600">
            <v:path/>
            <v:fill on="f" focussize="0,0"/>
            <v:stroke on="f" joinstyle="miter"/>
            <v:imagedata r:id="rId217" o:title="eqIdb9368e5a185ff5c2a7a1e0664248d1af"/>
            <o:lock v:ext="edit" aspectratio="t"/>
            <w10:wrap type="none"/>
            <w10:anchorlock/>
          </v:shape>
          <o:OLEObject Type="Embed" ProgID="Equation.DSMT4" ShapeID="_x0000_i1157" DrawAspect="Content" ObjectID="_1468075848" r:id="rId216">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错误；</w:t>
      </w:r>
    </w:p>
    <w:p w14:paraId="484B4DC6">
      <w:pPr>
        <w:spacing w:line="360" w:lineRule="auto"/>
        <w:jc w:val="left"/>
        <w:textAlignment w:val="center"/>
        <w:rPr>
          <w:color w:val="000000"/>
        </w:rPr>
      </w:pPr>
      <w:r>
        <w:rPr>
          <w:rFonts w:ascii="宋体" w:hAnsi="宋体" w:eastAsia="宋体" w:cs="宋体"/>
          <w:color w:val="000000"/>
        </w:rPr>
        <w:t>答案选</w:t>
      </w:r>
      <w:r>
        <w:rPr>
          <w:rFonts w:ascii="Times New Roman" w:hAnsi="Times New Roman" w:eastAsia="Times New Roman" w:cs="Times New Roman"/>
          <w:color w:val="000000"/>
        </w:rPr>
        <w:t>C</w:t>
      </w:r>
      <w:r>
        <w:rPr>
          <w:rFonts w:ascii="宋体" w:hAnsi="宋体" w:eastAsia="宋体" w:cs="宋体"/>
          <w:color w:val="000000"/>
        </w:rPr>
        <w:t>。</w:t>
      </w:r>
    </w:p>
    <w:p w14:paraId="1037213E">
      <w:pPr>
        <w:spacing w:line="360" w:lineRule="auto"/>
        <w:textAlignment w:val="center"/>
        <w:rPr>
          <w:color w:val="000000"/>
        </w:rPr>
      </w:pPr>
      <w:r>
        <w:rPr>
          <w:color w:val="000000"/>
        </w:rPr>
        <w:t>14.D</w:t>
      </w:r>
    </w:p>
    <w:p w14:paraId="14F17B1C">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Cu</w:t>
      </w:r>
      <w:r>
        <w:rPr>
          <w:rFonts w:ascii="宋体" w:hAnsi="宋体" w:eastAsia="宋体" w:cs="宋体"/>
          <w:color w:val="000000"/>
        </w:rPr>
        <w:t>、</w:t>
      </w:r>
      <w:r>
        <w:rPr>
          <w:rFonts w:ascii="Times New Roman" w:hAnsi="Times New Roman" w:eastAsia="Times New Roman" w:cs="Times New Roman"/>
          <w:color w:val="000000"/>
        </w:rPr>
        <w:t>Al</w:t>
      </w:r>
      <w:r>
        <w:rPr>
          <w:rFonts w:ascii="宋体" w:hAnsi="宋体" w:eastAsia="宋体" w:cs="宋体"/>
          <w:color w:val="000000"/>
        </w:rPr>
        <w:t>作为电极材料，仅起到导电和支撑的作用，不参与电极反应，</w:t>
      </w:r>
      <w:r>
        <w:rPr>
          <w:rFonts w:ascii="Times New Roman" w:hAnsi="Times New Roman" w:eastAsia="Times New Roman" w:cs="Times New Roman"/>
          <w:color w:val="000000"/>
        </w:rPr>
        <w:t>A</w:t>
      </w:r>
      <w:r>
        <w:rPr>
          <w:rFonts w:ascii="宋体" w:hAnsi="宋体" w:eastAsia="宋体" w:cs="宋体"/>
          <w:color w:val="000000"/>
        </w:rPr>
        <w:t>正确；</w:t>
      </w:r>
    </w:p>
    <w:p w14:paraId="3390F575">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．首次充电时，阳极的</w:t>
      </w:r>
      <w:r>
        <w:rPr>
          <w:rFonts w:ascii="Times New Roman" w:hAnsi="Times New Roman" w:eastAsia="Times New Roman" w:cs="Times New Roman"/>
          <w:color w:val="000000"/>
        </w:rPr>
        <w:t>LiFePO</w:t>
      </w:r>
      <w:r>
        <w:rPr>
          <w:color w:val="000000"/>
          <w:vertAlign w:val="subscript"/>
        </w:rPr>
        <w:t>4</w:t>
      </w:r>
      <w:r>
        <w:rPr>
          <w:rFonts w:ascii="宋体" w:hAnsi="宋体" w:eastAsia="宋体" w:cs="宋体"/>
          <w:color w:val="000000"/>
        </w:rPr>
        <w:t>失去电子和</w:t>
      </w:r>
      <w:r>
        <w:rPr>
          <w:rFonts w:ascii="Times New Roman" w:hAnsi="Times New Roman" w:eastAsia="Times New Roman" w:cs="Times New Roman"/>
          <w:color w:val="000000"/>
        </w:rPr>
        <w:t>Li</w:t>
      </w:r>
      <w:r>
        <w:rPr>
          <w:color w:val="000000"/>
          <w:vertAlign w:val="superscript"/>
        </w:rPr>
        <w:t>+</w:t>
      </w:r>
      <w:r>
        <w:rPr>
          <w:rFonts w:ascii="宋体" w:hAnsi="宋体" w:eastAsia="宋体" w:cs="宋体"/>
          <w:color w:val="000000"/>
        </w:rPr>
        <w:t>，生成</w:t>
      </w:r>
      <w:r>
        <w:rPr>
          <w:rFonts w:ascii="Times New Roman" w:hAnsi="Times New Roman" w:eastAsia="Times New Roman" w:cs="Times New Roman"/>
          <w:color w:val="000000"/>
        </w:rPr>
        <w:t>Li</w:t>
      </w:r>
      <w:r>
        <w:rPr>
          <w:color w:val="000000"/>
          <w:vertAlign w:val="subscript"/>
        </w:rPr>
        <w:t>(1-x)</w:t>
      </w:r>
      <w:r>
        <w:rPr>
          <w:rFonts w:ascii="Times New Roman" w:hAnsi="Times New Roman" w:eastAsia="Times New Roman" w:cs="Times New Roman"/>
          <w:color w:val="000000"/>
        </w:rPr>
        <w:t>FePO</w:t>
      </w:r>
      <w:r>
        <w:rPr>
          <w:color w:val="000000"/>
          <w:vertAlign w:val="subscript"/>
        </w:rPr>
        <w:t>4</w:t>
      </w:r>
      <w:r>
        <w:rPr>
          <w:rFonts w:ascii="宋体" w:hAnsi="宋体" w:eastAsia="宋体" w:cs="宋体"/>
          <w:color w:val="000000"/>
        </w:rPr>
        <w:t>，电极反应式符合事实，</w:t>
      </w:r>
      <w:r>
        <w:rPr>
          <w:rFonts w:ascii="Times New Roman" w:hAnsi="Times New Roman" w:eastAsia="Times New Roman" w:cs="Times New Roman"/>
          <w:color w:val="000000"/>
        </w:rPr>
        <w:t>B</w:t>
      </w:r>
      <w:r>
        <w:rPr>
          <w:rFonts w:ascii="宋体" w:hAnsi="宋体" w:eastAsia="宋体" w:cs="宋体"/>
          <w:color w:val="000000"/>
        </w:rPr>
        <w:t>正确；</w:t>
      </w:r>
    </w:p>
    <w:p w14:paraId="7BE1057D">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．放电时，</w:t>
      </w:r>
      <w:r>
        <w:rPr>
          <w:rFonts w:ascii="Times New Roman" w:hAnsi="Times New Roman" w:eastAsia="Times New Roman" w:cs="Times New Roman"/>
          <w:color w:val="000000"/>
        </w:rPr>
        <w:t>Li</w:t>
      </w:r>
      <w:r>
        <w:rPr>
          <w:color w:val="000000"/>
          <w:vertAlign w:val="superscript"/>
        </w:rPr>
        <w:t>+</w:t>
      </w:r>
      <w:r>
        <w:rPr>
          <w:rFonts w:ascii="宋体" w:hAnsi="宋体" w:eastAsia="宋体" w:cs="宋体"/>
          <w:color w:val="000000"/>
        </w:rPr>
        <w:t>作为阳离子，会从负极（左侧）穿过多孔隔膜向正极（右侧）迁移，</w:t>
      </w:r>
      <w:r>
        <w:rPr>
          <w:rFonts w:ascii="Times New Roman" w:hAnsi="Times New Roman" w:eastAsia="Times New Roman" w:cs="Times New Roman"/>
          <w:color w:val="000000"/>
        </w:rPr>
        <w:t>C</w:t>
      </w:r>
      <w:r>
        <w:rPr>
          <w:rFonts w:ascii="宋体" w:hAnsi="宋体" w:eastAsia="宋体" w:cs="宋体"/>
          <w:color w:val="000000"/>
        </w:rPr>
        <w:t>正确；</w:t>
      </w:r>
    </w:p>
    <w:p w14:paraId="4DEE12FC">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．放电时，负极反应为</w:t>
      </w:r>
      <w:r>
        <w:rPr>
          <w:rFonts w:ascii="Times New Roman" w:hAnsi="Times New Roman" w:eastAsia="Times New Roman" w:cs="Times New Roman"/>
          <w:color w:val="000000"/>
        </w:rPr>
        <w:t>Li-e</w:t>
      </w:r>
      <w:r>
        <w:rPr>
          <w:color w:val="000000"/>
          <w:vertAlign w:val="superscript"/>
        </w:rPr>
        <w:t>-</w:t>
      </w:r>
      <w:r>
        <w:rPr>
          <w:rFonts w:ascii="Times New Roman" w:hAnsi="Times New Roman" w:eastAsia="Times New Roman" w:cs="Times New Roman"/>
          <w:color w:val="000000"/>
        </w:rPr>
        <w:t>=Li</w:t>
      </w:r>
      <w:r>
        <w:rPr>
          <w:color w:val="000000"/>
          <w:vertAlign w:val="superscript"/>
        </w:rPr>
        <w:t>+</w:t>
      </w:r>
      <w:r>
        <w:rPr>
          <w:rFonts w:ascii="宋体" w:hAnsi="宋体" w:eastAsia="宋体" w:cs="宋体"/>
          <w:color w:val="000000"/>
        </w:rPr>
        <w:t>，每</w:t>
      </w:r>
      <w:r>
        <w:rPr>
          <w:rFonts w:ascii="Times New Roman" w:hAnsi="Times New Roman" w:eastAsia="Times New Roman" w:cs="Times New Roman"/>
          <w:color w:val="000000"/>
        </w:rPr>
        <w:t>1 mol Li</w:t>
      </w:r>
      <w:r>
        <w:rPr>
          <w:rFonts w:ascii="宋体" w:hAnsi="宋体" w:eastAsia="宋体" w:cs="宋体"/>
          <w:color w:val="000000"/>
        </w:rPr>
        <w:t>（质量为</w:t>
      </w:r>
      <w:r>
        <w:rPr>
          <w:rFonts w:ascii="Times New Roman" w:hAnsi="Times New Roman" w:eastAsia="Times New Roman" w:cs="Times New Roman"/>
          <w:color w:val="000000"/>
        </w:rPr>
        <w:t>7g</w:t>
      </w:r>
      <w:r>
        <w:rPr>
          <w:rFonts w:ascii="宋体" w:hAnsi="宋体" w:eastAsia="宋体" w:cs="宋体"/>
          <w:color w:val="000000"/>
        </w:rPr>
        <w:t>）失去</w:t>
      </w:r>
      <w:r>
        <w:rPr>
          <w:rFonts w:ascii="Times New Roman" w:hAnsi="Times New Roman" w:eastAsia="Times New Roman" w:cs="Times New Roman"/>
          <w:color w:val="000000"/>
        </w:rPr>
        <w:t>1 mol</w:t>
      </w:r>
      <w:r>
        <w:rPr>
          <w:rFonts w:ascii="宋体" w:hAnsi="宋体" w:eastAsia="宋体" w:cs="宋体"/>
          <w:color w:val="000000"/>
        </w:rPr>
        <w:t>电子，外电路转移</w:t>
      </w:r>
      <w:r>
        <w:rPr>
          <w:rFonts w:ascii="Times New Roman" w:hAnsi="Times New Roman" w:eastAsia="Times New Roman" w:cs="Times New Roman"/>
          <w:color w:val="000000"/>
        </w:rPr>
        <w:t>1 mol</w:t>
      </w:r>
      <w:r>
        <w:rPr>
          <w:rFonts w:ascii="宋体" w:hAnsi="宋体" w:eastAsia="宋体" w:cs="宋体"/>
          <w:color w:val="000000"/>
        </w:rPr>
        <w:t>电子；但题目中提到</w:t>
      </w:r>
      <w:r>
        <w:rPr>
          <w:rFonts w:ascii="Times New Roman" w:hAnsi="Times New Roman" w:eastAsia="Times New Roman" w:cs="Times New Roman"/>
          <w:color w:val="000000"/>
        </w:rPr>
        <w:t>“</w:t>
      </w:r>
      <w:r>
        <w:rPr>
          <w:rFonts w:ascii="宋体" w:hAnsi="宋体" w:eastAsia="宋体" w:cs="宋体"/>
          <w:color w:val="000000"/>
        </w:rPr>
        <w:t>放电时部分锂从电极表面脱落</w:t>
      </w:r>
      <w:r>
        <w:rPr>
          <w:rFonts w:ascii="Times New Roman" w:hAnsi="Times New Roman" w:eastAsia="Times New Roman" w:cs="Times New Roman"/>
          <w:color w:val="000000"/>
        </w:rPr>
        <w:t>”</w:t>
      </w:r>
      <w:r>
        <w:rPr>
          <w:rFonts w:ascii="宋体" w:hAnsi="宋体" w:eastAsia="宋体" w:cs="宋体"/>
          <w:color w:val="000000"/>
        </w:rPr>
        <w:t>，这部分脱落的</w:t>
      </w:r>
      <w:r>
        <w:rPr>
          <w:rFonts w:ascii="Times New Roman" w:hAnsi="Times New Roman" w:eastAsia="Times New Roman" w:cs="Times New Roman"/>
          <w:color w:val="000000"/>
        </w:rPr>
        <w:t>Li</w:t>
      </w:r>
      <w:r>
        <w:rPr>
          <w:rFonts w:ascii="宋体" w:hAnsi="宋体" w:eastAsia="宋体" w:cs="宋体"/>
          <w:color w:val="000000"/>
        </w:rPr>
        <w:t>并未参与反应，因此负极上</w:t>
      </w:r>
      <w:r>
        <w:rPr>
          <w:rFonts w:ascii="Times New Roman" w:hAnsi="Times New Roman" w:eastAsia="Times New Roman" w:cs="Times New Roman"/>
          <w:color w:val="000000"/>
        </w:rPr>
        <w:t>Li</w:t>
      </w:r>
      <w:r>
        <w:rPr>
          <w:rFonts w:ascii="宋体" w:hAnsi="宋体" w:eastAsia="宋体" w:cs="宋体"/>
          <w:color w:val="000000"/>
        </w:rPr>
        <w:t>的质量减少</w:t>
      </w:r>
      <w:r>
        <w:rPr>
          <w:rFonts w:ascii="Times New Roman" w:hAnsi="Times New Roman" w:eastAsia="Times New Roman" w:cs="Times New Roman"/>
          <w:color w:val="000000"/>
        </w:rPr>
        <w:t>7 g</w:t>
      </w:r>
      <w:r>
        <w:rPr>
          <w:rFonts w:ascii="宋体" w:hAnsi="宋体" w:eastAsia="宋体" w:cs="宋体"/>
          <w:color w:val="000000"/>
        </w:rPr>
        <w:t>时，外电路转移的电子小于</w:t>
      </w:r>
      <w:r>
        <w:rPr>
          <w:rFonts w:ascii="Times New Roman" w:hAnsi="Times New Roman" w:eastAsia="Times New Roman" w:cs="Times New Roman"/>
          <w:color w:val="000000"/>
        </w:rPr>
        <w:t>1 mol</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错误；</w:t>
      </w:r>
    </w:p>
    <w:p w14:paraId="6C9E60EE">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14:paraId="76B9467F">
      <w:pPr>
        <w:spacing w:line="360" w:lineRule="auto"/>
        <w:jc w:val="left"/>
        <w:textAlignment w:val="center"/>
        <w:rPr>
          <w:color w:val="000000"/>
        </w:rPr>
      </w:pPr>
      <w:r>
        <w:rPr>
          <w:color w:val="000000"/>
        </w:rPr>
        <w:t>15.B</w:t>
      </w:r>
    </w:p>
    <w:p w14:paraId="5622874A">
      <w:pPr>
        <w:spacing w:line="360" w:lineRule="auto"/>
        <w:jc w:val="both"/>
        <w:textAlignment w:val="center"/>
        <w:rPr>
          <w:color w:val="000000"/>
        </w:rPr>
      </w:pPr>
      <w:r>
        <w:rPr>
          <w:color w:val="000000"/>
        </w:rPr>
        <w:t>【分析】</w:t>
      </w:r>
      <w:r>
        <w:rPr>
          <w:rFonts w:ascii="宋体" w:hAnsi="宋体" w:eastAsia="宋体" w:cs="宋体"/>
          <w:color w:val="000000"/>
        </w:rPr>
        <w:t>本实验先推动注射器</w:t>
      </w:r>
      <w:r>
        <w:rPr>
          <w:rFonts w:ascii="Cambria Math" w:hAnsi="Cambria Math" w:eastAsia="Cambria Math" w:cs="Cambria Math"/>
          <w:color w:val="000000"/>
        </w:rPr>
        <w:t>①</w:t>
      </w:r>
      <w:r>
        <w:rPr>
          <w:rFonts w:ascii="宋体" w:hAnsi="宋体" w:eastAsia="宋体" w:cs="宋体"/>
          <w:color w:val="000000"/>
        </w:rPr>
        <w:t>的活塞，将浓氨水注入左侧弯管，</w:t>
      </w:r>
      <w:r>
        <w:rPr>
          <w:rFonts w:ascii="Times New Roman" w:hAnsi="Times New Roman" w:eastAsia="Times New Roman" w:cs="Times New Roman"/>
          <w:color w:val="000000"/>
        </w:rPr>
        <w:t>a</w:t>
      </w:r>
      <w:r>
        <w:rPr>
          <w:rFonts w:ascii="宋体" w:hAnsi="宋体" w:eastAsia="宋体" w:cs="宋体"/>
          <w:color w:val="000000"/>
        </w:rPr>
        <w:t>处</w:t>
      </w:r>
      <w:r>
        <w:rPr>
          <w:rFonts w:ascii="Times New Roman" w:hAnsi="Times New Roman" w:eastAsia="Times New Roman" w:cs="Times New Roman"/>
          <w:color w:val="000000"/>
        </w:rPr>
        <w:t>CaO</w:t>
      </w:r>
      <w:r>
        <w:rPr>
          <w:rFonts w:ascii="宋体" w:hAnsi="宋体" w:eastAsia="宋体" w:cs="宋体"/>
          <w:color w:val="000000"/>
        </w:rPr>
        <w:t>与浓氨水反应，</w:t>
      </w:r>
      <w:r>
        <w:rPr>
          <w:rFonts w:ascii="Times New Roman" w:hAnsi="Times New Roman" w:eastAsia="Times New Roman" w:cs="Times New Roman"/>
          <w:color w:val="000000"/>
        </w:rPr>
        <w:t>CaO</w:t>
      </w:r>
      <w:r>
        <w:rPr>
          <w:rFonts w:ascii="宋体" w:hAnsi="宋体" w:eastAsia="宋体" w:cs="宋体"/>
          <w:color w:val="000000"/>
        </w:rPr>
        <w:t>吸水并放热，促使</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微软雅黑" w:hAnsi="微软雅黑" w:eastAsia="微软雅黑" w:cs="微软雅黑"/>
          <w:color w:val="000000"/>
        </w:rPr>
        <w:t>・</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分解生成</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宋体" w:hAnsi="宋体" w:eastAsia="宋体" w:cs="宋体"/>
          <w:color w:val="000000"/>
        </w:rPr>
        <w:t>，裹有试剂的脱脂棉用于干燥</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宋体" w:hAnsi="宋体" w:eastAsia="宋体" w:cs="宋体"/>
          <w:color w:val="000000"/>
        </w:rPr>
        <w:t>；待气球膨胀后，向上拉动注射器</w:t>
      </w:r>
      <w:r>
        <w:rPr>
          <w:rFonts w:ascii="Cambria Math" w:hAnsi="Cambria Math" w:eastAsia="Cambria Math" w:cs="Cambria Math"/>
          <w:color w:val="000000"/>
        </w:rPr>
        <w:t>②</w:t>
      </w:r>
      <w:r>
        <w:rPr>
          <w:rFonts w:ascii="宋体" w:hAnsi="宋体" w:eastAsia="宋体" w:cs="宋体"/>
          <w:color w:val="000000"/>
        </w:rPr>
        <w:t>的活塞，</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宋体" w:hAnsi="宋体" w:eastAsia="宋体" w:cs="宋体"/>
          <w:color w:val="000000"/>
        </w:rPr>
        <w:t>进入注射器</w:t>
      </w:r>
      <w:r>
        <w:rPr>
          <w:rFonts w:ascii="Cambria Math" w:hAnsi="Cambria Math" w:eastAsia="Cambria Math" w:cs="Cambria Math"/>
          <w:color w:val="000000"/>
        </w:rPr>
        <w:t>②</w:t>
      </w:r>
      <w:r>
        <w:rPr>
          <w:rFonts w:ascii="宋体" w:hAnsi="宋体" w:eastAsia="宋体" w:cs="宋体"/>
          <w:color w:val="000000"/>
        </w:rPr>
        <w:t>，与浓盐酸挥发出的</w:t>
      </w:r>
      <w:r>
        <w:rPr>
          <w:rFonts w:ascii="Times New Roman" w:hAnsi="Times New Roman" w:eastAsia="Times New Roman" w:cs="Times New Roman"/>
          <w:color w:val="000000"/>
        </w:rPr>
        <w:t>HCl</w:t>
      </w:r>
      <w:r>
        <w:rPr>
          <w:rFonts w:ascii="宋体" w:hAnsi="宋体" w:eastAsia="宋体" w:cs="宋体"/>
          <w:color w:val="000000"/>
        </w:rPr>
        <w:t>反应生成</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白色固体小颗粒，可观察到有白烟生成；加热</w:t>
      </w:r>
      <w:r>
        <w:rPr>
          <w:rFonts w:ascii="Times New Roman" w:hAnsi="Times New Roman" w:eastAsia="Times New Roman" w:cs="Times New Roman"/>
          <w:color w:val="000000"/>
        </w:rPr>
        <w:t>b</w:t>
      </w:r>
      <w:r>
        <w:rPr>
          <w:rFonts w:ascii="宋体" w:hAnsi="宋体" w:eastAsia="宋体" w:cs="宋体"/>
          <w:color w:val="000000"/>
        </w:rPr>
        <w:t>处的</w:t>
      </w:r>
      <w:r>
        <w:rPr>
          <w:rFonts w:ascii="Times New Roman" w:hAnsi="Times New Roman" w:eastAsia="Times New Roman" w:cs="Times New Roman"/>
          <w:color w:val="000000"/>
        </w:rPr>
        <w:t>CuO</w:t>
      </w:r>
      <w:r>
        <w:rPr>
          <w:rFonts w:ascii="宋体" w:hAnsi="宋体" w:eastAsia="宋体" w:cs="宋体"/>
          <w:color w:val="000000"/>
        </w:rPr>
        <w:t>时，黑色</w:t>
      </w:r>
      <w:r>
        <w:rPr>
          <w:rFonts w:ascii="Times New Roman" w:hAnsi="Times New Roman" w:eastAsia="Times New Roman" w:cs="Times New Roman"/>
          <w:color w:val="000000"/>
        </w:rPr>
        <w:t>CuO</w:t>
      </w:r>
      <w:r>
        <w:rPr>
          <w:rFonts w:ascii="宋体" w:hAnsi="宋体" w:eastAsia="宋体" w:cs="宋体"/>
          <w:color w:val="000000"/>
        </w:rPr>
        <w:t>与</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宋体" w:hAnsi="宋体" w:eastAsia="宋体" w:cs="宋体"/>
          <w:color w:val="000000"/>
        </w:rPr>
        <w:t>反应生成红色</w:t>
      </w:r>
      <w:r>
        <w:rPr>
          <w:rFonts w:ascii="Times New Roman" w:hAnsi="Times New Roman" w:eastAsia="Times New Roman" w:cs="Times New Roman"/>
          <w:color w:val="000000"/>
        </w:rPr>
        <w:t>Cu</w:t>
      </w:r>
      <w:r>
        <w:rPr>
          <w:rFonts w:ascii="宋体" w:hAnsi="宋体" w:eastAsia="宋体" w:cs="宋体"/>
          <w:color w:val="000000"/>
        </w:rPr>
        <w:t>，说明</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宋体" w:hAnsi="宋体" w:eastAsia="宋体" w:cs="宋体"/>
          <w:color w:val="000000"/>
        </w:rPr>
        <w:t>将</w:t>
      </w:r>
      <w:r>
        <w:rPr>
          <w:rFonts w:ascii="Times New Roman" w:hAnsi="Times New Roman" w:eastAsia="Times New Roman" w:cs="Times New Roman"/>
          <w:color w:val="000000"/>
        </w:rPr>
        <w:t>CuO</w:t>
      </w:r>
      <w:r>
        <w:rPr>
          <w:rFonts w:ascii="宋体" w:hAnsi="宋体" w:eastAsia="宋体" w:cs="宋体"/>
          <w:color w:val="000000"/>
        </w:rPr>
        <w:t>还原，体现了</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宋体" w:hAnsi="宋体" w:eastAsia="宋体" w:cs="宋体"/>
          <w:color w:val="000000"/>
        </w:rPr>
        <w:t>的还原性；据此作答。</w:t>
      </w:r>
    </w:p>
    <w:p w14:paraId="08702B09">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处</w:t>
      </w:r>
      <w:r>
        <w:rPr>
          <w:rFonts w:ascii="Times New Roman" w:hAnsi="Times New Roman" w:eastAsia="Times New Roman" w:cs="Times New Roman"/>
          <w:color w:val="000000"/>
        </w:rPr>
        <w:t>CaO</w:t>
      </w:r>
      <w:r>
        <w:rPr>
          <w:rFonts w:ascii="宋体" w:hAnsi="宋体" w:eastAsia="宋体" w:cs="宋体"/>
          <w:color w:val="000000"/>
        </w:rPr>
        <w:t>与浓氨水反应，</w:t>
      </w:r>
      <w:r>
        <w:rPr>
          <w:rFonts w:ascii="Times New Roman" w:hAnsi="Times New Roman" w:eastAsia="Times New Roman" w:cs="Times New Roman"/>
          <w:color w:val="000000"/>
        </w:rPr>
        <w:t>CaO</w:t>
      </w:r>
      <w:r>
        <w:rPr>
          <w:rFonts w:ascii="宋体" w:hAnsi="宋体" w:eastAsia="宋体" w:cs="宋体"/>
          <w:color w:val="000000"/>
        </w:rPr>
        <w:t>吸水且放热，促使</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微软雅黑" w:hAnsi="微软雅黑" w:eastAsia="微软雅黑" w:cs="微软雅黑"/>
          <w:color w:val="000000"/>
        </w:rPr>
        <w:t>・</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分解，方程式符合事实，</w:t>
      </w:r>
      <w:r>
        <w:rPr>
          <w:rFonts w:ascii="Times New Roman" w:hAnsi="Times New Roman" w:eastAsia="Times New Roman" w:cs="Times New Roman"/>
          <w:color w:val="000000"/>
        </w:rPr>
        <w:t>A</w:t>
      </w:r>
      <w:r>
        <w:rPr>
          <w:rFonts w:ascii="宋体" w:hAnsi="宋体" w:eastAsia="宋体" w:cs="宋体"/>
          <w:color w:val="000000"/>
        </w:rPr>
        <w:t>正确；</w:t>
      </w:r>
    </w:p>
    <w:p w14:paraId="677EDBC4">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P</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5</w:t>
      </w:r>
      <w:r>
        <w:rPr>
          <w:rFonts w:ascii="宋体" w:hAnsi="宋体" w:eastAsia="宋体" w:cs="宋体"/>
          <w:color w:val="000000"/>
        </w:rPr>
        <w:t>是酸性干燥剂，会与碱性气体</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宋体" w:hAnsi="宋体" w:eastAsia="宋体" w:cs="宋体"/>
          <w:color w:val="000000"/>
        </w:rPr>
        <w:t>反应，不能用于干燥</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宋体" w:hAnsi="宋体" w:eastAsia="宋体" w:cs="宋体"/>
          <w:color w:val="000000"/>
        </w:rPr>
        <w:t>，应选用碱石灰等碱性干燥剂，</w:t>
      </w:r>
      <w:r>
        <w:rPr>
          <w:rFonts w:ascii="Times New Roman" w:hAnsi="Times New Roman" w:eastAsia="Times New Roman" w:cs="Times New Roman"/>
          <w:color w:val="000000"/>
        </w:rPr>
        <w:t>B</w:t>
      </w:r>
      <w:r>
        <w:rPr>
          <w:rFonts w:ascii="宋体" w:hAnsi="宋体" w:eastAsia="宋体" w:cs="宋体"/>
          <w:color w:val="000000"/>
        </w:rPr>
        <w:t>错误；</w:t>
      </w:r>
    </w:p>
    <w:p w14:paraId="316C6BA7">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．向上拉动注射器</w:t>
      </w:r>
      <w:r>
        <w:rPr>
          <w:rFonts w:ascii="Cambria Math" w:hAnsi="Cambria Math" w:eastAsia="Cambria Math" w:cs="Cambria Math"/>
          <w:color w:val="000000"/>
        </w:rPr>
        <w:t>②</w:t>
      </w:r>
      <w:r>
        <w:rPr>
          <w:rFonts w:ascii="宋体" w:hAnsi="宋体" w:eastAsia="宋体" w:cs="宋体"/>
          <w:color w:val="000000"/>
        </w:rPr>
        <w:t>的活塞，</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宋体" w:hAnsi="宋体" w:eastAsia="宋体" w:cs="宋体"/>
          <w:color w:val="000000"/>
        </w:rPr>
        <w:t>进入注射器</w:t>
      </w:r>
      <w:r>
        <w:rPr>
          <w:rFonts w:ascii="Cambria Math" w:hAnsi="Cambria Math" w:eastAsia="Cambria Math" w:cs="Cambria Math"/>
          <w:color w:val="000000"/>
        </w:rPr>
        <w:t>②</w:t>
      </w:r>
      <w:r>
        <w:rPr>
          <w:rFonts w:ascii="宋体" w:hAnsi="宋体" w:eastAsia="宋体" w:cs="宋体"/>
          <w:color w:val="000000"/>
        </w:rPr>
        <w:t>与浓盐酸挥发出的</w:t>
      </w:r>
      <w:r>
        <w:rPr>
          <w:rFonts w:ascii="Times New Roman" w:hAnsi="Times New Roman" w:eastAsia="Times New Roman" w:cs="Times New Roman"/>
          <w:color w:val="000000"/>
        </w:rPr>
        <w:t>HCl</w:t>
      </w:r>
      <w:r>
        <w:rPr>
          <w:rFonts w:ascii="宋体" w:hAnsi="宋体" w:eastAsia="宋体" w:cs="宋体"/>
          <w:color w:val="000000"/>
        </w:rPr>
        <w:t>反应生成</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白色固体小颗粒，可观察到有白烟生成，</w:t>
      </w:r>
      <w:r>
        <w:rPr>
          <w:rFonts w:ascii="Times New Roman" w:hAnsi="Times New Roman" w:eastAsia="Times New Roman" w:cs="Times New Roman"/>
          <w:color w:val="000000"/>
        </w:rPr>
        <w:t>C</w:t>
      </w:r>
      <w:r>
        <w:rPr>
          <w:rFonts w:ascii="宋体" w:hAnsi="宋体" w:eastAsia="宋体" w:cs="宋体"/>
          <w:color w:val="000000"/>
        </w:rPr>
        <w:t>正确；</w:t>
      </w:r>
    </w:p>
    <w:p w14:paraId="0EB45C57">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．加热</w:t>
      </w:r>
      <w:r>
        <w:rPr>
          <w:rFonts w:ascii="Times New Roman" w:hAnsi="Times New Roman" w:eastAsia="Times New Roman" w:cs="Times New Roman"/>
          <w:color w:val="000000"/>
        </w:rPr>
        <w:t>b</w:t>
      </w:r>
      <w:r>
        <w:rPr>
          <w:rFonts w:ascii="宋体" w:hAnsi="宋体" w:eastAsia="宋体" w:cs="宋体"/>
          <w:color w:val="000000"/>
        </w:rPr>
        <w:t>处，黑色</w:t>
      </w:r>
      <w:r>
        <w:rPr>
          <w:rFonts w:ascii="Times New Roman" w:hAnsi="Times New Roman" w:eastAsia="Times New Roman" w:cs="Times New Roman"/>
          <w:color w:val="000000"/>
        </w:rPr>
        <w:t>CuO</w:t>
      </w:r>
      <w:r>
        <w:rPr>
          <w:rFonts w:ascii="宋体" w:hAnsi="宋体" w:eastAsia="宋体" w:cs="宋体"/>
          <w:color w:val="000000"/>
        </w:rPr>
        <w:t>与</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宋体" w:hAnsi="宋体" w:eastAsia="宋体" w:cs="宋体"/>
          <w:color w:val="000000"/>
        </w:rPr>
        <w:t>反应生成红色</w:t>
      </w:r>
      <w:r>
        <w:rPr>
          <w:rFonts w:ascii="Times New Roman" w:hAnsi="Times New Roman" w:eastAsia="Times New Roman" w:cs="Times New Roman"/>
          <w:color w:val="000000"/>
        </w:rPr>
        <w:t>Cu</w:t>
      </w:r>
      <w:r>
        <w:rPr>
          <w:rFonts w:ascii="宋体" w:hAnsi="宋体" w:eastAsia="宋体" w:cs="宋体"/>
          <w:color w:val="000000"/>
        </w:rPr>
        <w:t>，说明</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宋体" w:hAnsi="宋体" w:eastAsia="宋体" w:cs="宋体"/>
          <w:color w:val="000000"/>
        </w:rPr>
        <w:t>将</w:t>
      </w:r>
      <w:r>
        <w:rPr>
          <w:rFonts w:ascii="Times New Roman" w:hAnsi="Times New Roman" w:eastAsia="Times New Roman" w:cs="Times New Roman"/>
          <w:color w:val="000000"/>
        </w:rPr>
        <w:t>CuO</w:t>
      </w:r>
      <w:r>
        <w:rPr>
          <w:rFonts w:ascii="宋体" w:hAnsi="宋体" w:eastAsia="宋体" w:cs="宋体"/>
          <w:color w:val="000000"/>
        </w:rPr>
        <w:t>还原，体现了</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宋体" w:hAnsi="宋体" w:eastAsia="宋体" w:cs="宋体"/>
          <w:color w:val="000000"/>
        </w:rPr>
        <w:t>的还原性，</w:t>
      </w:r>
      <w:r>
        <w:rPr>
          <w:rFonts w:ascii="Times New Roman" w:hAnsi="Times New Roman" w:eastAsia="Times New Roman" w:cs="Times New Roman"/>
          <w:color w:val="000000"/>
        </w:rPr>
        <w:t>D</w:t>
      </w:r>
      <w:r>
        <w:rPr>
          <w:rFonts w:ascii="宋体" w:hAnsi="宋体" w:eastAsia="宋体" w:cs="宋体"/>
          <w:color w:val="000000"/>
        </w:rPr>
        <w:t>正确；</w:t>
      </w:r>
    </w:p>
    <w:p w14:paraId="6324A4AE">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14:paraId="2035B7F8">
      <w:pPr>
        <w:spacing w:line="360" w:lineRule="auto"/>
        <w:textAlignment w:val="center"/>
        <w:rPr>
          <w:color w:val="000000"/>
        </w:rPr>
      </w:pPr>
      <w:r>
        <w:rPr>
          <w:color w:val="000000"/>
        </w:rPr>
        <w:t>16. D</w:t>
      </w:r>
    </w:p>
    <w:p w14:paraId="2454E1C0">
      <w:pPr>
        <w:spacing w:line="360" w:lineRule="auto"/>
        <w:jc w:val="left"/>
        <w:textAlignment w:val="center"/>
        <w:rPr>
          <w:color w:val="000000"/>
        </w:rPr>
      </w:pPr>
      <w:r>
        <w:rPr>
          <w:color w:val="000000"/>
        </w:rPr>
        <w:t>【分析】</w:t>
      </w:r>
      <w:r>
        <w:rPr>
          <w:rFonts w:ascii="宋体" w:hAnsi="宋体" w:eastAsia="宋体" w:cs="宋体"/>
          <w:color w:val="000000"/>
        </w:rPr>
        <w:t>由图</w:t>
      </w:r>
      <w:r>
        <w:rPr>
          <w:rFonts w:ascii="Times New Roman" w:hAnsi="Times New Roman" w:eastAsia="Times New Roman" w:cs="Times New Roman"/>
          <w:color w:val="000000"/>
        </w:rPr>
        <w:t>a</w:t>
      </w:r>
      <w:r>
        <w:rPr>
          <w:rFonts w:ascii="宋体" w:hAnsi="宋体" w:eastAsia="宋体" w:cs="宋体"/>
          <w:color w:val="000000"/>
        </w:rPr>
        <w:t>可知，与直流电源正极相连的多孔铂电极为电解池的阳极，碱性条件下丙酸根离子在阳极失去电子发生氧化反应生成乙烯、碳酸根离子和水，电极反应式为：</w:t>
      </w:r>
      <w:r>
        <w:object>
          <v:shape id="_x0000_i1161" o:spt="75" alt="学科网(www.zxxk.com)--教育资源门户，提供试卷、教案、课件、论文、素材以及各类教学资源下载，还有大量而丰富的教学相关资讯！" type="#_x0000_t75" style="height:19.2pt;width:240pt;" o:ole="t" filled="f" o:preferrelative="t" stroked="f" coordsize="21600,21600">
            <v:path/>
            <v:fill on="f" focussize="0,0"/>
            <v:stroke on="f" joinstyle="miter"/>
            <v:imagedata r:id="rId219" o:title="eqIdbe2d43984ad6c198b86f45b895156ae7"/>
            <o:lock v:ext="edit" aspectratio="t"/>
            <w10:wrap type="none"/>
            <w10:anchorlock/>
          </v:shape>
          <o:OLEObject Type="Embed" ProgID="Equation.DSMT4" ShapeID="_x0000_i1161" DrawAspect="Content" ObjectID="_1468075849" r:id="rId218">
            <o:LockedField>false</o:LockedField>
          </o:OLEObject>
        </w:object>
      </w:r>
      <w:r>
        <w:rPr>
          <w:rFonts w:ascii="宋体" w:hAnsi="宋体" w:eastAsia="宋体" w:cs="宋体"/>
          <w:color w:val="000000"/>
        </w:rPr>
        <w:t>，气体扩散层为阴极，水分子作用下二氧化碳在阴极得到电子发生还原反应生成乙烯和氢氧根离子，电极反应式为：</w:t>
      </w:r>
      <w:r>
        <w:rPr>
          <w:rFonts w:ascii="Times New Roman" w:hAnsi="Times New Roman" w:eastAsia="Times New Roman" w:cs="Times New Roman"/>
          <w:color w:val="000000"/>
        </w:rPr>
        <w:t>2CO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+12e</w:t>
      </w:r>
      <w:r>
        <w:rPr>
          <w:rFonts w:ascii="Times New Roman" w:hAnsi="Times New Roman" w:eastAsia="Times New Roman" w:cs="Times New Roman"/>
          <w:color w:val="000000"/>
          <w:vertAlign w:val="superscript"/>
        </w:rPr>
        <w:t>-</w:t>
      </w:r>
      <w:r>
        <w:rPr>
          <w:rFonts w:ascii="Times New Roman" w:hAnsi="Times New Roman" w:eastAsia="Times New Roman" w:cs="Times New Roman"/>
          <w:color w:val="000000"/>
        </w:rPr>
        <w:t>+8H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O=C</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+12OH</w:t>
      </w:r>
      <w:r>
        <w:rPr>
          <w:rFonts w:ascii="Times New Roman" w:hAnsi="Times New Roman" w:eastAsia="Times New Roman" w:cs="Times New Roman"/>
          <w:color w:val="000000"/>
          <w:vertAlign w:val="superscript"/>
        </w:rPr>
        <w:t>-</w:t>
      </w:r>
      <w:r>
        <w:rPr>
          <w:rFonts w:ascii="宋体" w:hAnsi="宋体" w:eastAsia="宋体" w:cs="宋体"/>
          <w:color w:val="000000"/>
        </w:rPr>
        <w:t>；由图</w:t>
      </w:r>
      <w:r>
        <w:rPr>
          <w:rFonts w:ascii="Times New Roman" w:hAnsi="Times New Roman" w:eastAsia="Times New Roman" w:cs="Times New Roman"/>
          <w:color w:val="000000"/>
        </w:rPr>
        <w:t>b</w:t>
      </w:r>
      <w:r>
        <w:rPr>
          <w:rFonts w:ascii="宋体" w:hAnsi="宋体" w:eastAsia="宋体" w:cs="宋体"/>
          <w:color w:val="000000"/>
        </w:rPr>
        <w:t>可知，阳极的副产物为丙酸乙酯。</w:t>
      </w:r>
    </w:p>
    <w:p w14:paraId="37C9411A">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．由分析可知，阳极的副产物为丙酸乙酯，</w:t>
      </w:r>
      <w:r>
        <w:rPr>
          <w:rFonts w:ascii="Times New Roman" w:hAnsi="Times New Roman" w:eastAsia="Times New Roman" w:cs="Times New Roman"/>
          <w:color w:val="000000"/>
        </w:rPr>
        <w:t>A</w:t>
      </w:r>
      <w:r>
        <w:rPr>
          <w:rFonts w:ascii="宋体" w:hAnsi="宋体" w:eastAsia="宋体" w:cs="宋体"/>
          <w:color w:val="000000"/>
        </w:rPr>
        <w:t>错误；</w:t>
      </w:r>
    </w:p>
    <w:p w14:paraId="47675584">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．由分析可知，气体扩散层为阴极，水分子作用下二氧化碳在阴极得到电子发生还原反应生成乙烯和氢氧根离子，电极反应式为：</w:t>
      </w:r>
      <w:r>
        <w:rPr>
          <w:rFonts w:ascii="Times New Roman" w:hAnsi="Times New Roman" w:eastAsia="Times New Roman" w:cs="Times New Roman"/>
          <w:color w:val="000000"/>
        </w:rPr>
        <w:t>2CO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+12e</w:t>
      </w:r>
      <w:r>
        <w:rPr>
          <w:rFonts w:ascii="Times New Roman" w:hAnsi="Times New Roman" w:eastAsia="Times New Roman" w:cs="Times New Roman"/>
          <w:color w:val="000000"/>
          <w:vertAlign w:val="superscript"/>
        </w:rPr>
        <w:t>-</w:t>
      </w:r>
      <w:r>
        <w:rPr>
          <w:rFonts w:ascii="Times New Roman" w:hAnsi="Times New Roman" w:eastAsia="Times New Roman" w:cs="Times New Roman"/>
          <w:color w:val="000000"/>
        </w:rPr>
        <w:t>+8H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O=C</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+12OH</w:t>
      </w:r>
      <w:r>
        <w:rPr>
          <w:rFonts w:ascii="Times New Roman" w:hAnsi="Times New Roman" w:eastAsia="Times New Roman" w:cs="Times New Roman"/>
          <w:color w:val="000000"/>
          <w:vertAlign w:val="superscript"/>
        </w:rPr>
        <w:t>-</w:t>
      </w:r>
      <w:r>
        <w:rPr>
          <w:rFonts w:ascii="宋体" w:hAnsi="宋体" w:eastAsia="宋体" w:cs="宋体"/>
          <w:color w:val="000000"/>
        </w:rPr>
        <w:t>，则电解时放电生成的氢氧根离子会使阴极室溶液的</w:t>
      </w:r>
      <w:r>
        <w:rPr>
          <w:rFonts w:ascii="Times New Roman" w:hAnsi="Times New Roman" w:eastAsia="Times New Roman" w:cs="Times New Roman"/>
          <w:color w:val="000000"/>
        </w:rPr>
        <w:t>pH</w:t>
      </w:r>
      <w:r>
        <w:rPr>
          <w:rFonts w:ascii="宋体" w:hAnsi="宋体" w:eastAsia="宋体" w:cs="宋体"/>
          <w:color w:val="000000"/>
        </w:rPr>
        <w:t>增大，</w:t>
      </w:r>
      <w:r>
        <w:rPr>
          <w:rFonts w:ascii="Times New Roman" w:hAnsi="Times New Roman" w:eastAsia="Times New Roman" w:cs="Times New Roman"/>
          <w:color w:val="000000"/>
        </w:rPr>
        <w:t>B</w:t>
      </w:r>
      <w:r>
        <w:rPr>
          <w:rFonts w:ascii="宋体" w:hAnsi="宋体" w:eastAsia="宋体" w:cs="宋体"/>
          <w:color w:val="000000"/>
        </w:rPr>
        <w:t>错误；</w:t>
      </w:r>
    </w:p>
    <w:p w14:paraId="4C5CE669">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．由分析可知，与直流电源正极相连的多孔铂电极为电解池的阳极，碱性条件下丙酸根离子在阳极失去电子发生氧化反应生成乙烯、碳酸根离子和水，电极反应式为：</w:t>
      </w:r>
      <w:r>
        <w:object>
          <v:shape id="_x0000_i1162" o:spt="75" alt="学科网(www.zxxk.com)--教育资源门户，提供试卷、教案、课件、论文、素材以及各类教学资源下载，还有大量而丰富的教学相关资讯！" type="#_x0000_t75" style="height:19.2pt;width:240pt;" o:ole="t" filled="f" o:preferrelative="t" stroked="f" coordsize="21600,21600">
            <v:path/>
            <v:fill on="f" focussize="0,0"/>
            <v:stroke on="f" joinstyle="miter"/>
            <v:imagedata r:id="rId219" o:title="eqIdbe2d43984ad6c198b86f45b895156ae7"/>
            <o:lock v:ext="edit" aspectratio="t"/>
            <w10:wrap type="none"/>
            <w10:anchorlock/>
          </v:shape>
          <o:OLEObject Type="Embed" ProgID="Equation.DSMT4" ShapeID="_x0000_i1162" DrawAspect="Content" ObjectID="_1468075850" r:id="rId220">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错误；</w:t>
      </w:r>
    </w:p>
    <w:p w14:paraId="21214249">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．由得失电子数目守恒可知，外电路通过</w:t>
      </w:r>
      <w:r>
        <w:rPr>
          <w:rFonts w:ascii="Times New Roman" w:hAnsi="Times New Roman" w:eastAsia="Times New Roman" w:cs="Times New Roman"/>
          <w:color w:val="000000"/>
        </w:rPr>
        <w:t>12 mol</w:t>
      </w:r>
      <w:r>
        <w:rPr>
          <w:rFonts w:ascii="宋体" w:hAnsi="宋体" w:eastAsia="宋体" w:cs="宋体"/>
          <w:color w:val="000000"/>
        </w:rPr>
        <w:t>电子时，阴极、阳极生成的乙烯的物质的量分别为</w:t>
      </w:r>
      <w:r>
        <w:rPr>
          <w:rFonts w:ascii="Times New Roman" w:hAnsi="Times New Roman" w:eastAsia="Times New Roman" w:cs="Times New Roman"/>
          <w:color w:val="000000"/>
        </w:rPr>
        <w:t xml:space="preserve">1 mol </w:t>
      </w:r>
      <w:r>
        <w:rPr>
          <w:rFonts w:ascii="宋体" w:hAnsi="宋体" w:eastAsia="宋体" w:cs="宋体"/>
          <w:color w:val="000000"/>
        </w:rPr>
        <w:t>、</w:t>
      </w:r>
      <w:r>
        <w:rPr>
          <w:rFonts w:ascii="Times New Roman" w:hAnsi="Times New Roman" w:eastAsia="Times New Roman" w:cs="Times New Roman"/>
          <w:color w:val="000000"/>
        </w:rPr>
        <w:t>6 mol</w:t>
      </w:r>
      <w:r>
        <w:rPr>
          <w:rFonts w:ascii="宋体" w:hAnsi="宋体" w:eastAsia="宋体" w:cs="宋体"/>
          <w:color w:val="000000"/>
        </w:rPr>
        <w:t>，则理论上阴、阳极产生乙烯的物质的量之比为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正确；</w:t>
      </w:r>
    </w:p>
    <w:p w14:paraId="21DBD134">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14:paraId="79088D0F">
      <w:pPr>
        <w:spacing w:line="360" w:lineRule="auto"/>
        <w:jc w:val="left"/>
        <w:textAlignment w:val="center"/>
        <w:rPr>
          <w:color w:val="000000"/>
        </w:rPr>
      </w:pPr>
      <w:r>
        <w:rPr>
          <w:rFonts w:ascii="宋体" w:hAnsi="宋体" w:eastAsia="宋体" w:cs="宋体"/>
          <w:b/>
          <w:color w:val="000000"/>
          <w:sz w:val="24"/>
        </w:rPr>
        <w:t>二、非选择题</w:t>
      </w:r>
      <w:r>
        <w:rPr>
          <w:rFonts w:ascii="Times New Roman" w:hAnsi="Times New Roman" w:eastAsia="Times New Roman" w:cs="Times New Roman"/>
          <w:b/>
          <w:color w:val="000000"/>
          <w:sz w:val="24"/>
        </w:rPr>
        <w:t>(</w:t>
      </w:r>
      <w:r>
        <w:rPr>
          <w:rFonts w:ascii="宋体" w:hAnsi="宋体" w:eastAsia="宋体" w:cs="宋体"/>
          <w:b/>
          <w:color w:val="000000"/>
          <w:sz w:val="24"/>
        </w:rPr>
        <w:t>本题共</w:t>
      </w:r>
      <w:r>
        <w:rPr>
          <w:rFonts w:ascii="Times New Roman" w:hAnsi="Times New Roman" w:eastAsia="Times New Roman" w:cs="Times New Roman"/>
          <w:b/>
          <w:color w:val="000000"/>
          <w:sz w:val="24"/>
        </w:rPr>
        <w:t>4</w:t>
      </w:r>
      <w:r>
        <w:rPr>
          <w:rFonts w:ascii="宋体" w:hAnsi="宋体" w:eastAsia="宋体" w:cs="宋体"/>
          <w:b/>
          <w:color w:val="000000"/>
          <w:sz w:val="24"/>
        </w:rPr>
        <w:t>小题，共</w:t>
      </w:r>
      <w:r>
        <w:rPr>
          <w:rFonts w:ascii="Times New Roman" w:hAnsi="Times New Roman" w:eastAsia="Times New Roman" w:cs="Times New Roman"/>
          <w:b/>
          <w:color w:val="000000"/>
          <w:sz w:val="24"/>
        </w:rPr>
        <w:t>56</w:t>
      </w:r>
      <w:r>
        <w:rPr>
          <w:rFonts w:ascii="宋体" w:hAnsi="宋体" w:eastAsia="宋体" w:cs="宋体"/>
          <w:b/>
          <w:color w:val="000000"/>
          <w:sz w:val="24"/>
        </w:rPr>
        <w:t>分</w:t>
      </w:r>
      <w:r>
        <w:rPr>
          <w:rFonts w:ascii="Times New Roman" w:hAnsi="Times New Roman" w:eastAsia="Times New Roman" w:cs="Times New Roman"/>
          <w:b/>
          <w:color w:val="000000"/>
          <w:sz w:val="24"/>
        </w:rPr>
        <w:t>)</w:t>
      </w:r>
    </w:p>
    <w:p w14:paraId="566B70EF">
      <w:pPr>
        <w:spacing w:line="360" w:lineRule="auto"/>
        <w:jc w:val="left"/>
        <w:textAlignment w:val="center"/>
        <w:rPr>
          <w:color w:val="000000"/>
        </w:rPr>
      </w:pPr>
      <w:r>
        <w:rPr>
          <w:color w:val="000000"/>
        </w:rPr>
        <w:t xml:space="preserve">17. </w:t>
      </w:r>
      <w:r>
        <w:rPr>
          <w:color w:val="2E75B6"/>
        </w:rPr>
        <w:t>【答案】</w:t>
      </w:r>
      <w:r>
        <w:rPr>
          <w:color w:val="000000"/>
        </w:rPr>
        <w:t>（1）</w:t>
      </w:r>
      <w:r>
        <w:rPr>
          <w:rFonts w:ascii="Times New Roman" w:hAnsi="Times New Roman" w:eastAsia="Times New Roman" w:cs="Times New Roman"/>
          <w:color w:val="000000"/>
        </w:rPr>
        <w:t>acd</w:t>
      </w:r>
      <w:r>
        <w:rPr>
          <w:color w:val="000000"/>
        </w:rPr>
        <w:t xml:space="preserve">    （2）    ①. </w:t>
      </w:r>
      <w:r>
        <w:rPr>
          <w:rFonts w:ascii="Times New Roman" w:hAnsi="Times New Roman" w:eastAsia="Times New Roman" w:cs="Times New Roman"/>
          <w:color w:val="000000"/>
        </w:rPr>
        <w:t>0.016</w:t>
      </w:r>
      <w:r>
        <w:rPr>
          <w:color w:val="000000"/>
        </w:rPr>
        <w:t xml:space="preserve">    ②. </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SO</w:t>
      </w:r>
      <w:r>
        <w:rPr>
          <w:color w:val="000000"/>
          <w:vertAlign w:val="subscript"/>
        </w:rPr>
        <w:t>4</w:t>
      </w:r>
      <w:r>
        <w:rPr>
          <w:color w:val="000000"/>
        </w:rPr>
        <w:t xml:space="preserve">    ③. </w:t>
      </w:r>
      <w:r>
        <w:rPr>
          <w:rFonts w:ascii="宋体" w:hAnsi="宋体" w:eastAsia="宋体" w:cs="宋体"/>
          <w:color w:val="000000"/>
        </w:rPr>
        <w:t>过滤</w:t>
      </w:r>
      <w:r>
        <w:rPr>
          <w:color w:val="000000"/>
        </w:rPr>
        <w:t xml:space="preserve">    ④. </w:t>
      </w:r>
      <w:r>
        <w:rPr>
          <w:rFonts w:ascii="宋体" w:hAnsi="宋体" w:eastAsia="宋体" w:cs="宋体"/>
          <w:color w:val="000000"/>
        </w:rPr>
        <w:t>洗涤</w:t>
      </w:r>
      <w:r>
        <w:rPr>
          <w:color w:val="000000"/>
        </w:rPr>
        <w:t xml:space="preserve">    ⑤. </w:t>
      </w:r>
      <w:r>
        <w:rPr>
          <w:rFonts w:ascii="Times New Roman" w:hAnsi="Times New Roman" w:eastAsia="Times New Roman" w:cs="Times New Roman"/>
          <w:color w:val="000000"/>
        </w:rPr>
        <w:t>90.0</w:t>
      </w:r>
      <w:r>
        <w:rPr>
          <w:color w:val="000000"/>
        </w:rPr>
        <w:t xml:space="preserve">    ⑥. </w:t>
      </w:r>
      <w:r>
        <w:rPr>
          <w:rFonts w:ascii="Times New Roman" w:hAnsi="Times New Roman" w:eastAsia="Times New Roman" w:cs="Times New Roman"/>
          <w:color w:val="000000"/>
        </w:rPr>
        <w:t>20.0</w:t>
      </w:r>
      <w:r>
        <w:rPr>
          <w:color w:val="000000"/>
        </w:rPr>
        <w:t xml:space="preserve">    ⑦. </w:t>
      </w:r>
      <w:r>
        <w:rPr>
          <w:rFonts w:ascii="宋体" w:hAnsi="宋体" w:eastAsia="宋体" w:cs="宋体"/>
          <w:color w:val="000000"/>
        </w:rPr>
        <w:t>在实验</w:t>
      </w:r>
      <w:r>
        <w:rPr>
          <w:rFonts w:ascii="Times New Roman" w:hAnsi="Times New Roman" w:eastAsia="Times New Roman" w:cs="Times New Roman"/>
          <w:color w:val="000000"/>
        </w:rPr>
        <w:t>ⅳ</w:t>
      </w:r>
      <w:r>
        <w:rPr>
          <w:rFonts w:ascii="宋体" w:hAnsi="宋体" w:eastAsia="宋体" w:cs="宋体"/>
          <w:color w:val="000000"/>
        </w:rPr>
        <w:t>、</w:t>
      </w:r>
      <w:r>
        <w:rPr>
          <w:rFonts w:ascii="Times New Roman" w:hAnsi="Times New Roman" w:eastAsia="Times New Roman" w:cs="Times New Roman"/>
          <w:color w:val="000000"/>
        </w:rPr>
        <w:t>ⅴ</w:t>
      </w:r>
      <w:r>
        <w:rPr>
          <w:rFonts w:ascii="宋体" w:hAnsi="宋体" w:eastAsia="宋体" w:cs="宋体"/>
          <w:color w:val="000000"/>
        </w:rPr>
        <w:t>和</w:t>
      </w:r>
      <w:r>
        <w:rPr>
          <w:rFonts w:ascii="Times New Roman" w:hAnsi="Times New Roman" w:eastAsia="Times New Roman" w:cs="Times New Roman"/>
          <w:color w:val="000000"/>
        </w:rPr>
        <w:t>ⅵ</w:t>
      </w:r>
      <w:r>
        <w:rPr>
          <w:rFonts w:ascii="宋体" w:hAnsi="宋体" w:eastAsia="宋体" w:cs="宋体"/>
          <w:color w:val="000000"/>
        </w:rPr>
        <w:t>中，随</w:t>
      </w:r>
      <w:r>
        <w:rPr>
          <w:rFonts w:ascii="Times New Roman" w:hAnsi="Times New Roman" w:eastAsia="Times New Roman" w:cs="Times New Roman"/>
          <w:i/>
          <w:color w:val="000000"/>
        </w:rPr>
        <w:t>c</w:t>
      </w:r>
      <w:r>
        <w:rPr>
          <w:rFonts w:ascii="Times New Roman" w:hAnsi="Times New Roman" w:eastAsia="Times New Roman" w:cs="Times New Roman"/>
          <w:color w:val="000000"/>
        </w:rPr>
        <w:t>(NaCl)</w:t>
      </w:r>
      <w:r>
        <w:rPr>
          <w:rFonts w:ascii="宋体" w:hAnsi="宋体" w:eastAsia="宋体" w:cs="宋体"/>
          <w:color w:val="000000"/>
        </w:rPr>
        <w:t>增大，</w:t>
      </w:r>
      <w:r>
        <w:rPr>
          <w:rFonts w:ascii="Times New Roman" w:hAnsi="Times New Roman" w:eastAsia="Times New Roman" w:cs="Times New Roman"/>
          <w:color w:val="000000"/>
        </w:rPr>
        <w:t>PbCl</w:t>
      </w:r>
      <w:r>
        <w:rPr>
          <w:color w:val="000000"/>
          <w:vertAlign w:val="subscript"/>
        </w:rPr>
        <w:t>2</w:t>
      </w:r>
      <w:r>
        <w:rPr>
          <w:rFonts w:ascii="宋体" w:hAnsi="宋体" w:eastAsia="宋体" w:cs="宋体"/>
          <w:color w:val="000000"/>
        </w:rPr>
        <w:t>的溶解度不变</w:t>
      </w:r>
      <w:r>
        <w:rPr>
          <w:color w:val="000000"/>
        </w:rPr>
        <w:t xml:space="preserve">    ⑧. </w:t>
      </w:r>
      <w:r>
        <w:object>
          <v:shape id="_x0000_i1182" o:spt="75" alt="学科网(www.zxxk.com)--教育资源门户，提供试卷、教案、课件、论文、素材以及各类教学资源下载，还有大量而丰富的教学相关资讯！" type="#_x0000_t75" style="height:21.75pt;width:204pt;" o:ole="t" filled="f" o:preferrelative="t" stroked="f" coordsize="21600,21600">
            <v:path/>
            <v:fill on="f" focussize="0,0"/>
            <v:stroke on="f" joinstyle="miter"/>
            <v:imagedata r:id="rId222" o:title="eqIdd482e56227166c7d71b3af2a816819e4"/>
            <o:lock v:ext="edit" aspectratio="t"/>
            <w10:wrap type="none"/>
            <w10:anchorlock/>
          </v:shape>
          <o:OLEObject Type="Embed" ProgID="Equation.DSMT4" ShapeID="_x0000_i1182" DrawAspect="Content" ObjectID="_1468075851" r:id="rId221">
            <o:LockedField>false</o:LockedField>
          </o:OLEObject>
        </w:object>
      </w:r>
      <w:r>
        <w:rPr>
          <w:rFonts w:ascii="宋体" w:hAnsi="宋体" w:eastAsia="宋体" w:cs="宋体"/>
          <w:color w:val="000000"/>
        </w:rPr>
        <w:t>或</w:t>
      </w:r>
      <w:r>
        <w:object>
          <v:shape id="_x0000_i1183" o:spt="75" alt="学科网(www.zxxk.com)--教育资源门户，提供试卷、教案、课件、论文、素材以及各类教学资源下载，还有大量而丰富的教学相关资讯！" type="#_x0000_t75" style="height:21.75pt;width:158.25pt;" o:ole="t" filled="f" o:preferrelative="t" stroked="f" coordsize="21600,21600">
            <v:path/>
            <v:fill on="f" focussize="0,0"/>
            <v:stroke on="f" joinstyle="miter"/>
            <v:imagedata r:id="rId224" o:title="eqId2889240b00b43c9125395032e5d79ca6"/>
            <o:lock v:ext="edit" aspectratio="t"/>
            <w10:wrap type="none"/>
            <w10:anchorlock/>
          </v:shape>
          <o:OLEObject Type="Embed" ProgID="Equation.DSMT4" ShapeID="_x0000_i1183" DrawAspect="Content" ObjectID="_1468075852" r:id="rId223">
            <o:LockedField>false</o:LockedField>
          </o:OLEObject>
        </w:object>
      </w:r>
      <w:r>
        <w:rPr>
          <w:rFonts w:ascii="宋体" w:hAnsi="宋体" w:eastAsia="宋体" w:cs="宋体"/>
          <w:color w:val="000000"/>
        </w:rPr>
        <w:t>或</w:t>
      </w:r>
      <w:r>
        <w:rPr>
          <w:rFonts w:ascii="Times New Roman" w:hAnsi="Times New Roman" w:eastAsia="Times New Roman" w:cs="Times New Roman"/>
          <w:color w:val="000000"/>
        </w:rPr>
        <w:t xml:space="preserve"> </w:t>
      </w:r>
      <w:r>
        <w:object>
          <v:shape id="_x0000_i1184" o:spt="75" alt="学科网(www.zxxk.com)--教育资源门户，提供试卷、教案、课件、论文、素材以及各类教学资源下载，还有大量而丰富的教学相关资讯！" type="#_x0000_t75" style="height:21.85pt;width:161.15pt;" o:ole="t" filled="f" o:preferrelative="t" stroked="f" coordsize="21600,21600">
            <v:path/>
            <v:fill on="f" focussize="0,0"/>
            <v:stroke on="f" joinstyle="miter"/>
            <v:imagedata r:id="rId226" o:title="eqId42db5b368f1c326b0e52ecb9c1e7d84e"/>
            <o:lock v:ext="edit" aspectratio="t"/>
            <w10:wrap type="none"/>
            <w10:anchorlock/>
          </v:shape>
          <o:OLEObject Type="Embed" ProgID="Equation.DSMT4" ShapeID="_x0000_i1184" DrawAspect="Content" ObjectID="_1468075853" r:id="rId225">
            <o:LockedField>false</o:LockedField>
          </o:OLEObject>
        </w:object>
      </w:r>
      <w:r>
        <w:rPr>
          <w:color w:val="000000"/>
        </w:rPr>
        <w:t xml:space="preserve">    ⑨. </w:t>
      </w:r>
      <w:r>
        <w:rPr>
          <w:rFonts w:ascii="Times New Roman" w:hAnsi="Times New Roman" w:eastAsia="Times New Roman" w:cs="Times New Roman"/>
          <w:color w:val="000000"/>
        </w:rPr>
        <w:t>PbCl</w:t>
      </w:r>
      <w:r>
        <w:rPr>
          <w:color w:val="000000"/>
          <w:vertAlign w:val="subscript"/>
        </w:rPr>
        <w:t>2</w:t>
      </w:r>
      <w:r>
        <w:rPr>
          <w:rFonts w:ascii="宋体" w:hAnsi="宋体" w:eastAsia="宋体" w:cs="宋体"/>
          <w:color w:val="000000"/>
        </w:rPr>
        <w:t>沉淀溶解平衡逆向移动</w:t>
      </w:r>
      <w:r>
        <w:rPr>
          <w:color w:val="000000"/>
        </w:rPr>
        <w:t xml:space="preserve">    </w:t>
      </w:r>
    </w:p>
    <w:p w14:paraId="37169523">
      <w:pPr>
        <w:spacing w:line="360" w:lineRule="auto"/>
        <w:textAlignment w:val="center"/>
        <w:rPr>
          <w:color w:val="000000"/>
        </w:rPr>
      </w:pPr>
      <w:r>
        <w:rPr>
          <w:color w:val="000000"/>
        </w:rPr>
        <w:t xml:space="preserve">（3）    ①. </w:t>
      </w:r>
      <w:r>
        <w:rPr>
          <w:rFonts w:ascii="Times New Roman" w:hAnsi="Times New Roman" w:eastAsia="Times New Roman" w:cs="Times New Roman"/>
          <w:color w:val="000000"/>
        </w:rPr>
        <w:t>y</w:t>
      </w:r>
      <w:r>
        <w:rPr>
          <w:color w:val="000000"/>
          <w:vertAlign w:val="subscript"/>
        </w:rPr>
        <w:t>1</w:t>
      </w:r>
      <w:r>
        <w:rPr>
          <w:rFonts w:ascii="Times New Roman" w:hAnsi="Times New Roman" w:eastAsia="Times New Roman" w:cs="Times New Roman"/>
          <w:color w:val="000000"/>
        </w:rPr>
        <w:t>+2y</w:t>
      </w:r>
      <w:r>
        <w:rPr>
          <w:color w:val="000000"/>
          <w:vertAlign w:val="subscript"/>
        </w:rPr>
        <w:t>2</w:t>
      </w:r>
      <w:r>
        <w:rPr>
          <w:color w:val="000000"/>
        </w:rPr>
        <w:t xml:space="preserve">    ②. </w:t>
      </w:r>
      <w:r>
        <w:rPr>
          <w:rFonts w:ascii="Times New Roman" w:hAnsi="Times New Roman" w:eastAsia="Times New Roman" w:cs="Times New Roman"/>
          <w:color w:val="000000"/>
        </w:rPr>
        <w:t>y</w:t>
      </w:r>
      <w:r>
        <w:rPr>
          <w:color w:val="000000"/>
          <w:vertAlign w:val="subscript"/>
        </w:rPr>
        <w:t>2</w:t>
      </w:r>
      <w:r>
        <w:rPr>
          <w:rFonts w:ascii="Times New Roman" w:hAnsi="Times New Roman" w:eastAsia="Times New Roman" w:cs="Times New Roman"/>
          <w:color w:val="000000"/>
        </w:rPr>
        <w:t>(y</w:t>
      </w:r>
      <w:r>
        <w:rPr>
          <w:color w:val="000000"/>
          <w:vertAlign w:val="subscript"/>
        </w:rPr>
        <w:t>1</w:t>
      </w:r>
      <w:r>
        <w:rPr>
          <w:rFonts w:ascii="Times New Roman" w:hAnsi="Times New Roman" w:eastAsia="Times New Roman" w:cs="Times New Roman"/>
          <w:color w:val="000000"/>
        </w:rPr>
        <w:t>+2y</w:t>
      </w:r>
      <w:r>
        <w:rPr>
          <w:color w:val="000000"/>
          <w:vertAlign w:val="subscript"/>
        </w:rPr>
        <w:t>2</w:t>
      </w:r>
      <w:r>
        <w:rPr>
          <w:rFonts w:ascii="Times New Roman" w:hAnsi="Times New Roman" w:eastAsia="Times New Roman" w:cs="Times New Roman"/>
          <w:color w:val="000000"/>
        </w:rPr>
        <w:t>)</w:t>
      </w:r>
      <w:r>
        <w:rPr>
          <w:color w:val="000000"/>
          <w:vertAlign w:val="superscript"/>
        </w:rPr>
        <w:t>2</w:t>
      </w:r>
    </w:p>
    <w:p w14:paraId="248A9B63">
      <w:pPr>
        <w:spacing w:line="360" w:lineRule="auto"/>
        <w:textAlignment w:val="center"/>
        <w:rPr>
          <w:color w:val="000000"/>
        </w:rPr>
      </w:pPr>
      <w:r>
        <w:rPr>
          <w:color w:val="2E75B6"/>
        </w:rPr>
        <w:t>【解析】</w:t>
      </w:r>
    </w:p>
    <w:p w14:paraId="57BAEDE8">
      <w:pPr>
        <w:spacing w:line="360" w:lineRule="auto"/>
        <w:jc w:val="both"/>
        <w:textAlignment w:val="center"/>
        <w:rPr>
          <w:color w:val="000000"/>
        </w:rPr>
      </w:pPr>
      <w:r>
        <w:rPr>
          <w:color w:val="000000"/>
        </w:rPr>
        <w:t>【分析】</w:t>
      </w:r>
      <w:r>
        <w:rPr>
          <w:rFonts w:ascii="宋体" w:hAnsi="宋体" w:eastAsia="宋体" w:cs="宋体"/>
          <w:color w:val="000000"/>
        </w:rPr>
        <w:t>本实验围绕探究氯化铅的溶解平衡展开；在氯化铅饱和溶液中，依据溶度积计算出铅离子浓度，通过加入硫酸钠等可溶性硫酸盐使铅离子转化为硫酸铅沉淀，再经过过滤、洗涤得到沉淀；实验中通过稀释配制不同浓度的氯化钠溶液，探究氯离子对氯化铅溶解的影响，发现低浓度氯化钠时，同离子效应使氯化铅溶解度降低，当氯化钠浓度较高时，铅离子浓度不再减小，说明存在配位平衡；据此作答。</w:t>
      </w:r>
    </w:p>
    <w:p w14:paraId="2DAA9AA1">
      <w:pPr>
        <w:spacing w:line="360" w:lineRule="auto"/>
        <w:jc w:val="both"/>
        <w:textAlignment w:val="center"/>
        <w:rPr>
          <w:color w:val="000000"/>
        </w:rPr>
      </w:pPr>
      <w:r>
        <w:rPr>
          <w:color w:val="000000"/>
        </w:rPr>
        <w:t>【小问1详解】</w:t>
      </w:r>
    </w:p>
    <w:p w14:paraId="65A87BF1">
      <w:pPr>
        <w:spacing w:line="360" w:lineRule="auto"/>
        <w:jc w:val="left"/>
        <w:textAlignment w:val="center"/>
        <w:rPr>
          <w:color w:val="000000"/>
        </w:rPr>
      </w:pPr>
      <w:r>
        <w:rPr>
          <w:rFonts w:ascii="宋体" w:hAnsi="宋体" w:eastAsia="宋体" w:cs="宋体"/>
          <w:color w:val="000000"/>
        </w:rPr>
        <w:t>用</w:t>
      </w:r>
      <w:r>
        <w:rPr>
          <w:rFonts w:ascii="Times New Roman" w:hAnsi="Times New Roman" w:eastAsia="Times New Roman" w:cs="Times New Roman"/>
          <w:color w:val="000000"/>
        </w:rPr>
        <w:t>NaCl</w:t>
      </w:r>
      <w:r>
        <w:rPr>
          <w:rFonts w:ascii="宋体" w:hAnsi="宋体" w:eastAsia="宋体" w:cs="宋体"/>
          <w:color w:val="000000"/>
        </w:rPr>
        <w:t>固体配制</w:t>
      </w:r>
      <w:r>
        <w:rPr>
          <w:rFonts w:ascii="Times New Roman" w:hAnsi="Times New Roman" w:eastAsia="Times New Roman" w:cs="Times New Roman"/>
          <w:color w:val="000000"/>
        </w:rPr>
        <w:t>1000 mL 2.00 mol</w:t>
      </w:r>
      <w:r>
        <w:rPr>
          <w:rFonts w:ascii="微软雅黑" w:hAnsi="微软雅黑" w:eastAsia="微软雅黑" w:cs="微软雅黑"/>
          <w:color w:val="000000"/>
        </w:rPr>
        <w:t>・</w:t>
      </w:r>
      <w:r>
        <w:rPr>
          <w:rFonts w:ascii="Times New Roman" w:hAnsi="Times New Roman" w:eastAsia="Times New Roman" w:cs="Times New Roman"/>
          <w:color w:val="000000"/>
        </w:rPr>
        <w:t>L</w:t>
      </w:r>
      <w:r>
        <w:rPr>
          <w:color w:val="000000"/>
          <w:vertAlign w:val="superscript"/>
        </w:rPr>
        <w:t xml:space="preserve">-1 </w:t>
      </w:r>
      <w:r>
        <w:rPr>
          <w:rFonts w:ascii="Times New Roman" w:hAnsi="Times New Roman" w:eastAsia="Times New Roman" w:cs="Times New Roman"/>
          <w:color w:val="000000"/>
        </w:rPr>
        <w:t>NaCl</w:t>
      </w:r>
      <w:r>
        <w:rPr>
          <w:rFonts w:ascii="宋体" w:hAnsi="宋体" w:eastAsia="宋体" w:cs="宋体"/>
          <w:color w:val="000000"/>
        </w:rPr>
        <w:t>溶液时，需要进行称量、溶解、转移、洗涤、定容等操作；溶解过程需要用到胶头滴管（</w:t>
      </w:r>
      <w:r>
        <w:rPr>
          <w:rFonts w:ascii="Times New Roman" w:hAnsi="Times New Roman" w:eastAsia="Times New Roman" w:cs="Times New Roman"/>
          <w:color w:val="000000"/>
        </w:rPr>
        <w:t>a</w:t>
      </w:r>
      <w:r>
        <w:rPr>
          <w:rFonts w:ascii="宋体" w:hAnsi="宋体" w:eastAsia="宋体" w:cs="宋体"/>
          <w:color w:val="000000"/>
        </w:rPr>
        <w:t>）和玻璃棒（</w:t>
      </w:r>
      <w:r>
        <w:rPr>
          <w:rFonts w:ascii="Times New Roman" w:hAnsi="Times New Roman" w:eastAsia="Times New Roman" w:cs="Times New Roman"/>
          <w:color w:val="000000"/>
        </w:rPr>
        <w:t>c</w:t>
      </w:r>
      <w:r>
        <w:rPr>
          <w:rFonts w:ascii="宋体" w:hAnsi="宋体" w:eastAsia="宋体" w:cs="宋体"/>
          <w:color w:val="000000"/>
        </w:rPr>
        <w:t>），定容时需要用到</w:t>
      </w:r>
      <w:r>
        <w:rPr>
          <w:rFonts w:ascii="Times New Roman" w:hAnsi="Times New Roman" w:eastAsia="Times New Roman" w:cs="Times New Roman"/>
          <w:color w:val="000000"/>
        </w:rPr>
        <w:t>1000 mL</w:t>
      </w:r>
      <w:r>
        <w:rPr>
          <w:rFonts w:ascii="宋体" w:hAnsi="宋体" w:eastAsia="宋体" w:cs="宋体"/>
          <w:color w:val="000000"/>
        </w:rPr>
        <w:t>容量瓶（</w:t>
      </w:r>
      <w:r>
        <w:rPr>
          <w:rFonts w:ascii="Times New Roman" w:hAnsi="Times New Roman" w:eastAsia="Times New Roman" w:cs="Times New Roman"/>
          <w:color w:val="000000"/>
        </w:rPr>
        <w:t>d</w:t>
      </w:r>
      <w:r>
        <w:rPr>
          <w:rFonts w:ascii="宋体" w:hAnsi="宋体" w:eastAsia="宋体" w:cs="宋体"/>
          <w:color w:val="000000"/>
        </w:rPr>
        <w:t>）和胶头滴管，分液漏斗（</w:t>
      </w:r>
      <w:r>
        <w:rPr>
          <w:rFonts w:ascii="Times New Roman" w:hAnsi="Times New Roman" w:eastAsia="Times New Roman" w:cs="Times New Roman"/>
          <w:color w:val="000000"/>
        </w:rPr>
        <w:t>e</w:t>
      </w:r>
      <w:r>
        <w:rPr>
          <w:rFonts w:ascii="宋体" w:hAnsi="宋体" w:eastAsia="宋体" w:cs="宋体"/>
          <w:color w:val="000000"/>
        </w:rPr>
        <w:t>）和冷凝管（</w:t>
      </w:r>
      <w:r>
        <w:rPr>
          <w:rFonts w:ascii="Times New Roman" w:hAnsi="Times New Roman" w:eastAsia="Times New Roman" w:cs="Times New Roman"/>
          <w:color w:val="000000"/>
        </w:rPr>
        <w:t>b</w:t>
      </w:r>
      <w:r>
        <w:rPr>
          <w:rFonts w:ascii="宋体" w:hAnsi="宋体" w:eastAsia="宋体" w:cs="宋体"/>
          <w:color w:val="000000"/>
        </w:rPr>
        <w:t>）在此实验中不需要，因此用到的玻璃仪器为</w:t>
      </w:r>
      <w:r>
        <w:rPr>
          <w:rFonts w:ascii="Times New Roman" w:hAnsi="Times New Roman" w:eastAsia="Times New Roman" w:cs="Times New Roman"/>
          <w:color w:val="000000"/>
        </w:rPr>
        <w:t>acd</w:t>
      </w:r>
      <w:r>
        <w:rPr>
          <w:rFonts w:ascii="宋体" w:hAnsi="宋体" w:eastAsia="宋体" w:cs="宋体"/>
          <w:color w:val="000000"/>
        </w:rPr>
        <w:t>；</w:t>
      </w:r>
    </w:p>
    <w:p w14:paraId="21105252">
      <w:pPr>
        <w:spacing w:line="360" w:lineRule="auto"/>
        <w:jc w:val="left"/>
        <w:textAlignment w:val="center"/>
        <w:rPr>
          <w:color w:val="000000"/>
        </w:rPr>
      </w:pPr>
      <w:r>
        <w:rPr>
          <w:color w:val="000000"/>
        </w:rPr>
        <w:t>【小问2详解】</w:t>
      </w:r>
    </w:p>
    <w:p w14:paraId="7209D166">
      <w:pPr>
        <w:spacing w:line="360" w:lineRule="auto"/>
        <w:jc w:val="left"/>
        <w:textAlignment w:val="center"/>
        <w:rPr>
          <w:color w:val="000000"/>
        </w:rPr>
      </w:pPr>
      <w:r>
        <w:rPr>
          <w:color w:val="000000"/>
        </w:rPr>
        <w:t>①</w:t>
      </w:r>
      <w:r>
        <w:object>
          <v:shape id="_x0000_i1185" o:spt="75" alt="学科网(www.zxxk.com)--教育资源门户，提供试卷、教案、课件、论文、素材以及各类教学资源下载，还有大量而丰富的教学相关资讯！" type="#_x0000_t75" style="height:21.75pt;width:201.75pt;" o:ole="t" filled="f" o:preferrelative="t" stroked="f" coordsize="21600,21600">
            <v:path/>
            <v:fill on="f" focussize="0,0"/>
            <v:stroke on="f" joinstyle="miter"/>
            <v:imagedata r:id="rId228" o:title="eqIdc0f4c8d98dce41159214ce3a46df59e3"/>
            <o:lock v:ext="edit" aspectratio="t"/>
            <w10:wrap type="none"/>
            <w10:anchorlock/>
          </v:shape>
          <o:OLEObject Type="Embed" ProgID="Equation.DSMT4" ShapeID="_x0000_i1185" DrawAspect="Content" ObjectID="_1468075854" r:id="rId227">
            <o:LockedField>false</o:LockedField>
          </o:OLEObject>
        </w:object>
      </w:r>
      <w:r>
        <w:rPr>
          <w:rFonts w:ascii="宋体" w:hAnsi="宋体" w:eastAsia="宋体" w:cs="宋体"/>
          <w:color w:val="000000"/>
        </w:rPr>
        <w:t>；依据溶解平衡，设</w:t>
      </w:r>
      <w:r>
        <w:rPr>
          <w:rFonts w:ascii="Times New Roman" w:hAnsi="Times New Roman" w:eastAsia="Times New Roman" w:cs="Times New Roman"/>
          <w:i/>
          <w:color w:val="000000"/>
        </w:rPr>
        <w:t>c</w:t>
      </w:r>
      <w:r>
        <w:rPr>
          <w:rFonts w:ascii="Times New Roman" w:hAnsi="Times New Roman" w:eastAsia="Times New Roman" w:cs="Times New Roman"/>
          <w:color w:val="000000"/>
        </w:rPr>
        <w:t>(Pb</w:t>
      </w:r>
      <w:r>
        <w:rPr>
          <w:color w:val="000000"/>
          <w:vertAlign w:val="superscript"/>
        </w:rPr>
        <w:t>2+</w:t>
      </w:r>
      <w:r>
        <w:rPr>
          <w:rFonts w:ascii="Times New Roman" w:hAnsi="Times New Roman" w:eastAsia="Times New Roman" w:cs="Times New Roman"/>
          <w:color w:val="000000"/>
        </w:rPr>
        <w:t>)=x</w:t>
      </w:r>
      <w:r>
        <w:rPr>
          <w:rFonts w:ascii="宋体" w:hAnsi="宋体" w:eastAsia="宋体" w:cs="宋体"/>
          <w:color w:val="000000"/>
        </w:rPr>
        <w:t>，则</w:t>
      </w:r>
      <w:r>
        <w:rPr>
          <w:rFonts w:ascii="Times New Roman" w:hAnsi="Times New Roman" w:eastAsia="Times New Roman" w:cs="Times New Roman"/>
          <w:i/>
          <w:color w:val="000000"/>
        </w:rPr>
        <w:t>c</w:t>
      </w:r>
      <w:r>
        <w:rPr>
          <w:rFonts w:ascii="Times New Roman" w:hAnsi="Times New Roman" w:eastAsia="Times New Roman" w:cs="Times New Roman"/>
          <w:color w:val="000000"/>
        </w:rPr>
        <w:t>(Cl</w:t>
      </w:r>
      <w:r>
        <w:rPr>
          <w:color w:val="000000"/>
          <w:vertAlign w:val="superscript"/>
        </w:rPr>
        <w:t>-</w:t>
      </w:r>
      <w:r>
        <w:rPr>
          <w:rFonts w:ascii="Times New Roman" w:hAnsi="Times New Roman" w:eastAsia="Times New Roman" w:cs="Times New Roman"/>
          <w:color w:val="000000"/>
        </w:rPr>
        <w:t>)=2x</w:t>
      </w:r>
      <w:r>
        <w:rPr>
          <w:rFonts w:ascii="宋体" w:hAnsi="宋体" w:eastAsia="宋体" w:cs="宋体"/>
          <w:color w:val="000000"/>
        </w:rPr>
        <w:t>，代入溶度积表达式得：</w:t>
      </w:r>
      <w:r>
        <w:object>
          <v:shape id="_x0000_i1186" o:spt="75" alt="学科网(www.zxxk.com)--教育资源门户，提供试卷、教案、课件、论文、素材以及各类教学资源下载，还有大量而丰富的教学相关资讯！" type="#_x0000_t75" style="height:21.75pt;width:126.75pt;" o:ole="t" filled="f" o:preferrelative="t" stroked="f" coordsize="21600,21600">
            <v:path/>
            <v:fill on="f" focussize="0,0"/>
            <v:stroke on="f" joinstyle="miter"/>
            <v:imagedata r:id="rId230" o:title="eqId47193f77a540d6b125ca3fe62b09534e"/>
            <o:lock v:ext="edit" aspectratio="t"/>
            <w10:wrap type="none"/>
            <w10:anchorlock/>
          </v:shape>
          <o:OLEObject Type="Embed" ProgID="Equation.DSMT4" ShapeID="_x0000_i1186" DrawAspect="Content" ObjectID="_1468075855" r:id="rId229">
            <o:LockedField>false</o:LockedField>
          </o:OLEObject>
        </w:object>
      </w:r>
      <w:r>
        <w:rPr>
          <w:rFonts w:ascii="宋体" w:hAnsi="宋体" w:eastAsia="宋体" w:cs="宋体"/>
          <w:color w:val="000000"/>
        </w:rPr>
        <w:t>，解得</w:t>
      </w:r>
      <w:r>
        <w:object>
          <v:shape id="_x0000_i1187" o:spt="75" alt="学科网(www.zxxk.com)--教育资源门户，提供试卷、教案、课件、论文、素材以及各类教学资源下载，还有大量而丰富的教学相关资讯！" type="#_x0000_t75" style="height:15.75pt;width:74.25pt;" o:ole="t" filled="f" o:preferrelative="t" stroked="f" coordsize="21600,21600">
            <v:path/>
            <v:fill on="f" focussize="0,0"/>
            <v:stroke on="f" joinstyle="miter"/>
            <v:imagedata r:id="rId232" o:title="eqId934926e981d2be1bdd63c6e14c8fb2be"/>
            <o:lock v:ext="edit" aspectratio="t"/>
            <w10:wrap type="none"/>
            <w10:anchorlock/>
          </v:shape>
          <o:OLEObject Type="Embed" ProgID="Equation.DSMT4" ShapeID="_x0000_i1187" DrawAspect="Content" ObjectID="_1468075856" r:id="rId231">
            <o:LockedField>false</o:LockedField>
          </o:OLEObject>
        </w:object>
      </w:r>
      <w:r>
        <w:rPr>
          <w:rFonts w:ascii="宋体" w:hAnsi="宋体" w:eastAsia="宋体" w:cs="宋体"/>
          <w:color w:val="000000"/>
        </w:rPr>
        <w:t>；已知</w:t>
      </w:r>
      <w:r>
        <w:object>
          <v:shape id="_x0000_i1188" o:spt="75" alt="学科网(www.zxxk.com)--教育资源门户，提供试卷、教案、课件、论文、素材以及各类教学资源下载，还有大量而丰富的教学相关资讯！" type="#_x0000_t75" style="height:18pt;width:59.25pt;" o:ole="t" filled="f" o:preferrelative="t" stroked="f" coordsize="21600,21600">
            <v:path/>
            <v:fill on="f" focussize="0,0"/>
            <v:stroke on="f" joinstyle="miter"/>
            <v:imagedata r:id="rId234" o:title="eqId614fef438c0af29e57f93b3abaa22851"/>
            <o:lock v:ext="edit" aspectratio="t"/>
            <w10:wrap type="none"/>
            <w10:anchorlock/>
          </v:shape>
          <o:OLEObject Type="Embed" ProgID="Equation.DSMT4" ShapeID="_x0000_i1188" DrawAspect="Content" ObjectID="_1468075857" r:id="rId233">
            <o:LockedField>false</o:LockedField>
          </o:OLEObject>
        </w:object>
      </w:r>
      <w:r>
        <w:rPr>
          <w:rFonts w:ascii="宋体" w:hAnsi="宋体" w:eastAsia="宋体" w:cs="宋体"/>
          <w:color w:val="000000"/>
        </w:rPr>
        <w:t>，因此</w:t>
      </w:r>
      <w:r>
        <w:rPr>
          <w:rFonts w:ascii="Times New Roman" w:hAnsi="Times New Roman" w:eastAsia="Times New Roman" w:cs="Times New Roman"/>
          <w:color w:val="000000"/>
        </w:rPr>
        <w:t>x=1.6×10</w:t>
      </w:r>
      <w:r>
        <w:rPr>
          <w:color w:val="000000"/>
          <w:vertAlign w:val="superscript"/>
        </w:rPr>
        <w:t xml:space="preserve">-2 </w:t>
      </w:r>
      <w:r>
        <w:rPr>
          <w:rFonts w:ascii="Times New Roman" w:hAnsi="Times New Roman" w:eastAsia="Times New Roman" w:cs="Times New Roman"/>
          <w:color w:val="000000"/>
        </w:rPr>
        <w:t>mol</w:t>
      </w:r>
      <w:r>
        <w:rPr>
          <w:rFonts w:ascii="微软雅黑" w:hAnsi="微软雅黑" w:eastAsia="微软雅黑" w:cs="微软雅黑"/>
          <w:color w:val="000000"/>
        </w:rPr>
        <w:t>・</w:t>
      </w:r>
      <w:r>
        <w:rPr>
          <w:rFonts w:ascii="Times New Roman" w:hAnsi="Times New Roman" w:eastAsia="Times New Roman" w:cs="Times New Roman"/>
          <w:color w:val="000000"/>
        </w:rPr>
        <w:t>L</w:t>
      </w:r>
      <w:r>
        <w:rPr>
          <w:color w:val="000000"/>
          <w:vertAlign w:val="superscript"/>
        </w:rPr>
        <w:t>-1</w:t>
      </w:r>
      <w:r>
        <w:rPr>
          <w:rFonts w:ascii="宋体" w:hAnsi="宋体" w:eastAsia="宋体" w:cs="宋体"/>
          <w:color w:val="000000"/>
        </w:rPr>
        <w:t>，即</w:t>
      </w:r>
      <w:r>
        <w:rPr>
          <w:rFonts w:ascii="Times New Roman" w:hAnsi="Times New Roman" w:eastAsia="Times New Roman" w:cs="Times New Roman"/>
          <w:i/>
          <w:color w:val="000000"/>
        </w:rPr>
        <w:t>c</w:t>
      </w:r>
      <w:r>
        <w:rPr>
          <w:rFonts w:ascii="Times New Roman" w:hAnsi="Times New Roman" w:eastAsia="Times New Roman" w:cs="Times New Roman"/>
          <w:color w:val="000000"/>
        </w:rPr>
        <w:t>(Pb</w:t>
      </w:r>
      <w:r>
        <w:rPr>
          <w:color w:val="000000"/>
          <w:vertAlign w:val="superscript"/>
        </w:rPr>
        <w:t>2+</w:t>
      </w:r>
      <w:r>
        <w:rPr>
          <w:rFonts w:ascii="Times New Roman" w:hAnsi="Times New Roman" w:eastAsia="Times New Roman" w:cs="Times New Roman"/>
          <w:color w:val="000000"/>
        </w:rPr>
        <w:t>)=1.6×10</w:t>
      </w:r>
      <w:r>
        <w:rPr>
          <w:color w:val="000000"/>
          <w:vertAlign w:val="superscript"/>
        </w:rPr>
        <w:t xml:space="preserve">-2 </w:t>
      </w:r>
      <w:r>
        <w:rPr>
          <w:rFonts w:ascii="Times New Roman" w:hAnsi="Times New Roman" w:eastAsia="Times New Roman" w:cs="Times New Roman"/>
          <w:color w:val="000000"/>
        </w:rPr>
        <w:t>mol</w:t>
      </w:r>
      <w:r>
        <w:rPr>
          <w:rFonts w:ascii="微软雅黑" w:hAnsi="微软雅黑" w:eastAsia="微软雅黑" w:cs="微软雅黑"/>
          <w:color w:val="000000"/>
        </w:rPr>
        <w:t>・</w:t>
      </w:r>
      <w:r>
        <w:rPr>
          <w:rFonts w:ascii="Times New Roman" w:hAnsi="Times New Roman" w:eastAsia="Times New Roman" w:cs="Times New Roman"/>
          <w:color w:val="000000"/>
        </w:rPr>
        <w:t>L</w:t>
      </w:r>
      <w:r>
        <w:rPr>
          <w:color w:val="000000"/>
          <w:vertAlign w:val="superscript"/>
        </w:rPr>
        <w:t>-1</w:t>
      </w:r>
      <w:r>
        <w:rPr>
          <w:rFonts w:ascii="Times New Roman" w:hAnsi="Times New Roman" w:eastAsia="Times New Roman" w:cs="Times New Roman"/>
          <w:color w:val="000000"/>
        </w:rPr>
        <w:t>=0.016 mol</w:t>
      </w:r>
      <w:r>
        <w:rPr>
          <w:rFonts w:ascii="微软雅黑" w:hAnsi="微软雅黑" w:eastAsia="微软雅黑" w:cs="微软雅黑"/>
          <w:color w:val="000000"/>
        </w:rPr>
        <w:t>・</w:t>
      </w:r>
      <w:r>
        <w:rPr>
          <w:rFonts w:ascii="Times New Roman" w:hAnsi="Times New Roman" w:eastAsia="Times New Roman" w:cs="Times New Roman"/>
          <w:color w:val="000000"/>
        </w:rPr>
        <w:t>L</w:t>
      </w:r>
      <w:r>
        <w:rPr>
          <w:color w:val="000000"/>
          <w:vertAlign w:val="superscript"/>
        </w:rPr>
        <w:t>-1</w:t>
      </w:r>
      <w:r>
        <w:rPr>
          <w:rFonts w:ascii="宋体" w:hAnsi="宋体" w:eastAsia="宋体" w:cs="宋体"/>
          <w:color w:val="000000"/>
        </w:rPr>
        <w:t>；</w:t>
      </w:r>
    </w:p>
    <w:p w14:paraId="5C556213">
      <w:pPr>
        <w:spacing w:line="360" w:lineRule="auto"/>
        <w:jc w:val="left"/>
        <w:textAlignment w:val="center"/>
        <w:rPr>
          <w:color w:val="000000"/>
        </w:rPr>
      </w:pPr>
      <w:r>
        <w:rPr>
          <w:color w:val="000000"/>
        </w:rPr>
        <w:t>②</w:t>
      </w:r>
      <w:r>
        <w:rPr>
          <w:rFonts w:ascii="宋体" w:hAnsi="宋体" w:eastAsia="宋体" w:cs="宋体"/>
          <w:color w:val="000000"/>
        </w:rPr>
        <w:t>为将滤液中的</w:t>
      </w:r>
      <w:r>
        <w:rPr>
          <w:rFonts w:ascii="Times New Roman" w:hAnsi="Times New Roman" w:eastAsia="Times New Roman" w:cs="Times New Roman"/>
          <w:color w:val="000000"/>
        </w:rPr>
        <w:t>Pb</w:t>
      </w:r>
      <w:r>
        <w:rPr>
          <w:color w:val="000000"/>
          <w:vertAlign w:val="superscript"/>
        </w:rPr>
        <w:t>2+</w:t>
      </w:r>
      <w:r>
        <w:rPr>
          <w:rFonts w:ascii="宋体" w:hAnsi="宋体" w:eastAsia="宋体" w:cs="宋体"/>
          <w:color w:val="000000"/>
        </w:rPr>
        <w:t>完全沉淀为</w:t>
      </w:r>
      <w:r>
        <w:rPr>
          <w:rFonts w:ascii="Times New Roman" w:hAnsi="Times New Roman" w:eastAsia="Times New Roman" w:cs="Times New Roman"/>
          <w:color w:val="000000"/>
        </w:rPr>
        <w:t>PbSO</w:t>
      </w:r>
      <w:r>
        <w:rPr>
          <w:color w:val="000000"/>
          <w:vertAlign w:val="subscript"/>
        </w:rPr>
        <w:t>4</w:t>
      </w:r>
      <w:r>
        <w:rPr>
          <w:rFonts w:ascii="宋体" w:hAnsi="宋体" w:eastAsia="宋体" w:cs="宋体"/>
          <w:color w:val="000000"/>
        </w:rPr>
        <w:t>，需加入可溶性硫酸盐，如</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SO</w:t>
      </w:r>
      <w:r>
        <w:rPr>
          <w:color w:val="000000"/>
          <w:vertAlign w:val="subscript"/>
        </w:rPr>
        <w:t>4</w:t>
      </w:r>
      <w:r>
        <w:rPr>
          <w:rFonts w:ascii="宋体" w:hAnsi="宋体" w:eastAsia="宋体" w:cs="宋体"/>
          <w:color w:val="000000"/>
        </w:rPr>
        <w:t>；沉淀完全后，需过滤将沉淀与溶液分离，然后对沉淀进行洗涤，除去表面杂质离子，最后干燥、称量得到</w:t>
      </w:r>
      <w:r>
        <w:rPr>
          <w:rFonts w:ascii="Times New Roman" w:hAnsi="Times New Roman" w:eastAsia="Times New Roman" w:cs="Times New Roman"/>
          <w:color w:val="000000"/>
        </w:rPr>
        <w:t>PbSO</w:t>
      </w:r>
      <w:r>
        <w:rPr>
          <w:color w:val="000000"/>
          <w:vertAlign w:val="subscript"/>
        </w:rPr>
        <w:t>4</w:t>
      </w:r>
      <w:r>
        <w:rPr>
          <w:rFonts w:ascii="宋体" w:hAnsi="宋体" w:eastAsia="宋体" w:cs="宋体"/>
          <w:color w:val="000000"/>
        </w:rPr>
        <w:t>固体；</w:t>
      </w:r>
    </w:p>
    <w:p w14:paraId="7F41A019">
      <w:pPr>
        <w:spacing w:line="360" w:lineRule="auto"/>
        <w:jc w:val="left"/>
        <w:textAlignment w:val="center"/>
        <w:rPr>
          <w:color w:val="000000"/>
        </w:rPr>
      </w:pPr>
      <w:r>
        <w:rPr>
          <w:color w:val="000000"/>
        </w:rPr>
        <w:t>③</w:t>
      </w:r>
      <w:r>
        <w:rPr>
          <w:rFonts w:ascii="宋体" w:hAnsi="宋体" w:eastAsia="宋体" w:cs="宋体"/>
          <w:color w:val="000000"/>
        </w:rPr>
        <w:t>为保证</w:t>
      </w:r>
      <w:r>
        <w:rPr>
          <w:rFonts w:ascii="Times New Roman" w:hAnsi="Times New Roman" w:eastAsia="Times New Roman" w:cs="Times New Roman"/>
          <w:color w:val="000000"/>
        </w:rPr>
        <w:t>NaCl</w:t>
      </w:r>
      <w:r>
        <w:rPr>
          <w:rFonts w:ascii="宋体" w:hAnsi="宋体" w:eastAsia="宋体" w:cs="宋体"/>
          <w:color w:val="000000"/>
        </w:rPr>
        <w:t>溶液浓度为唯一变量，则控制溶液总体积为</w:t>
      </w:r>
      <w:r>
        <w:rPr>
          <w:rFonts w:ascii="Times New Roman" w:hAnsi="Times New Roman" w:eastAsia="Times New Roman" w:cs="Times New Roman"/>
          <w:color w:val="000000"/>
        </w:rPr>
        <w:t>100.0 mL</w:t>
      </w:r>
      <w:r>
        <w:rPr>
          <w:rFonts w:ascii="宋体" w:hAnsi="宋体" w:eastAsia="宋体" w:cs="宋体"/>
          <w:color w:val="000000"/>
        </w:rPr>
        <w:t>；则</w:t>
      </w:r>
      <w:r>
        <w:rPr>
          <w:rFonts w:ascii="Times New Roman" w:hAnsi="Times New Roman" w:eastAsia="Times New Roman" w:cs="Times New Roman"/>
          <w:color w:val="000000"/>
        </w:rPr>
        <w:t>a=100.0-10.0=90.0</w:t>
      </w:r>
      <w:r>
        <w:rPr>
          <w:rFonts w:ascii="宋体" w:hAnsi="宋体" w:eastAsia="宋体" w:cs="宋体"/>
          <w:color w:val="000000"/>
        </w:rPr>
        <w:t>；同理结合实验设计的梯度关系可知</w:t>
      </w:r>
      <w:r>
        <w:rPr>
          <w:rFonts w:ascii="Times New Roman" w:hAnsi="Times New Roman" w:eastAsia="Times New Roman" w:cs="Times New Roman"/>
          <w:color w:val="000000"/>
        </w:rPr>
        <w:t>b=20.0</w:t>
      </w:r>
      <w:r>
        <w:rPr>
          <w:rFonts w:ascii="宋体" w:hAnsi="宋体" w:eastAsia="宋体" w:cs="宋体"/>
          <w:color w:val="000000"/>
        </w:rPr>
        <w:t>；</w:t>
      </w:r>
    </w:p>
    <w:p w14:paraId="1677A5D0">
      <w:pPr>
        <w:spacing w:line="360" w:lineRule="auto"/>
        <w:jc w:val="left"/>
        <w:textAlignment w:val="center"/>
        <w:rPr>
          <w:color w:val="000000"/>
        </w:rPr>
      </w:pPr>
      <w:r>
        <w:rPr>
          <w:color w:val="000000"/>
        </w:rPr>
        <w:t>④</w:t>
      </w:r>
      <w:r>
        <w:rPr>
          <w:rFonts w:ascii="宋体" w:hAnsi="宋体" w:eastAsia="宋体" w:cs="宋体"/>
          <w:color w:val="000000"/>
        </w:rPr>
        <w:t>当</w:t>
      </w:r>
      <w:r>
        <w:rPr>
          <w:rFonts w:ascii="Times New Roman" w:hAnsi="Times New Roman" w:eastAsia="Times New Roman" w:cs="Times New Roman"/>
          <w:i/>
          <w:color w:val="000000"/>
        </w:rPr>
        <w:t>c</w:t>
      </w:r>
      <w:r>
        <w:rPr>
          <w:rFonts w:ascii="Times New Roman" w:hAnsi="Times New Roman" w:eastAsia="Times New Roman" w:cs="Times New Roman"/>
          <w:color w:val="000000"/>
        </w:rPr>
        <w:t>(NaCl)&lt;0.6 mol</w:t>
      </w:r>
      <w:r>
        <w:rPr>
          <w:rFonts w:ascii="微软雅黑" w:hAnsi="微软雅黑" w:eastAsia="微软雅黑" w:cs="微软雅黑"/>
          <w:color w:val="000000"/>
        </w:rPr>
        <w:t>・</w:t>
      </w:r>
      <w:r>
        <w:rPr>
          <w:rFonts w:ascii="Times New Roman" w:hAnsi="Times New Roman" w:eastAsia="Times New Roman" w:cs="Times New Roman"/>
          <w:color w:val="000000"/>
        </w:rPr>
        <w:t>L</w:t>
      </w:r>
      <w:r>
        <w:rPr>
          <w:color w:val="000000"/>
          <w:vertAlign w:val="superscript"/>
        </w:rPr>
        <w:t>-1</w:t>
      </w:r>
      <w:r>
        <w:rPr>
          <w:rFonts w:ascii="宋体" w:hAnsi="宋体" w:eastAsia="宋体" w:cs="宋体"/>
          <w:color w:val="000000"/>
        </w:rPr>
        <w:t>时，随着</w:t>
      </w:r>
      <w:r>
        <w:rPr>
          <w:rFonts w:ascii="Times New Roman" w:hAnsi="Times New Roman" w:eastAsia="Times New Roman" w:cs="Times New Roman"/>
          <w:i/>
          <w:color w:val="000000"/>
        </w:rPr>
        <w:t>c</w:t>
      </w:r>
      <w:r>
        <w:rPr>
          <w:rFonts w:ascii="Times New Roman" w:hAnsi="Times New Roman" w:eastAsia="Times New Roman" w:cs="Times New Roman"/>
          <w:color w:val="000000"/>
        </w:rPr>
        <w:t>(NaCl)</w:t>
      </w:r>
      <w:r>
        <w:rPr>
          <w:rFonts w:ascii="宋体" w:hAnsi="宋体" w:eastAsia="宋体" w:cs="宋体"/>
          <w:color w:val="000000"/>
        </w:rPr>
        <w:t>增大，溶液中</w:t>
      </w:r>
      <w:r>
        <w:rPr>
          <w:rFonts w:ascii="Times New Roman" w:hAnsi="Times New Roman" w:eastAsia="Times New Roman" w:cs="Times New Roman"/>
          <w:i/>
          <w:color w:val="000000"/>
        </w:rPr>
        <w:t>c</w:t>
      </w:r>
      <w:r>
        <w:rPr>
          <w:rFonts w:ascii="Times New Roman" w:hAnsi="Times New Roman" w:eastAsia="Times New Roman" w:cs="Times New Roman"/>
          <w:color w:val="000000"/>
        </w:rPr>
        <w:t>(Cl</w:t>
      </w:r>
      <w:r>
        <w:rPr>
          <w:color w:val="000000"/>
          <w:vertAlign w:val="superscript"/>
        </w:rPr>
        <w:t>-</w:t>
      </w:r>
      <w:r>
        <w:rPr>
          <w:rFonts w:ascii="Times New Roman" w:hAnsi="Times New Roman" w:eastAsia="Times New Roman" w:cs="Times New Roman"/>
          <w:color w:val="000000"/>
        </w:rPr>
        <w:t>)</w:t>
      </w:r>
      <w:r>
        <w:rPr>
          <w:rFonts w:ascii="宋体" w:hAnsi="宋体" w:eastAsia="宋体" w:cs="宋体"/>
          <w:color w:val="000000"/>
        </w:rPr>
        <w:t>升高，同离子效应使</w:t>
      </w:r>
      <w:r>
        <w:rPr>
          <w:rFonts w:ascii="Times New Roman" w:hAnsi="Times New Roman" w:eastAsia="Times New Roman" w:cs="Times New Roman"/>
          <w:color w:val="000000"/>
        </w:rPr>
        <w:t>PbCl</w:t>
      </w:r>
      <w:r>
        <w:rPr>
          <w:color w:val="000000"/>
          <w:vertAlign w:val="subscript"/>
        </w:rPr>
        <w:t>2</w:t>
      </w:r>
      <w:r>
        <w:rPr>
          <w:rFonts w:ascii="宋体" w:hAnsi="宋体" w:eastAsia="宋体" w:cs="宋体"/>
          <w:color w:val="000000"/>
        </w:rPr>
        <w:t>的溶解平衡逆向移动，</w:t>
      </w:r>
      <w:r>
        <w:rPr>
          <w:rFonts w:ascii="Times New Roman" w:hAnsi="Times New Roman" w:eastAsia="Times New Roman" w:cs="Times New Roman"/>
          <w:color w:val="000000"/>
        </w:rPr>
        <w:t>PbCl</w:t>
      </w:r>
      <w:r>
        <w:rPr>
          <w:color w:val="000000"/>
          <w:vertAlign w:val="subscript"/>
        </w:rPr>
        <w:t>2</w:t>
      </w:r>
      <w:r>
        <w:rPr>
          <w:rFonts w:ascii="宋体" w:hAnsi="宋体" w:eastAsia="宋体" w:cs="宋体"/>
          <w:color w:val="000000"/>
        </w:rPr>
        <w:t>的溶解度减小；但当</w:t>
      </w:r>
      <w:r>
        <w:rPr>
          <w:rFonts w:ascii="Times New Roman" w:hAnsi="Times New Roman" w:eastAsia="Times New Roman" w:cs="Times New Roman"/>
          <w:i/>
          <w:color w:val="000000"/>
        </w:rPr>
        <w:t>c</w:t>
      </w:r>
      <w:r>
        <w:rPr>
          <w:rFonts w:ascii="Times New Roman" w:hAnsi="Times New Roman" w:eastAsia="Times New Roman" w:cs="Times New Roman"/>
          <w:color w:val="000000"/>
        </w:rPr>
        <w:t>(NaCl)</w:t>
      </w:r>
      <w:r>
        <w:rPr>
          <w:rFonts w:ascii="宋体" w:hAnsi="宋体" w:eastAsia="宋体" w:cs="宋体"/>
          <w:color w:val="000000"/>
        </w:rPr>
        <w:t>在</w:t>
      </w:r>
      <w:r>
        <w:rPr>
          <w:rFonts w:ascii="Times New Roman" w:hAnsi="Times New Roman" w:eastAsia="Times New Roman" w:cs="Times New Roman"/>
          <w:color w:val="000000"/>
        </w:rPr>
        <w:t>0.6~1.0 mol</w:t>
      </w:r>
      <w:r>
        <w:rPr>
          <w:rFonts w:ascii="微软雅黑" w:hAnsi="微软雅黑" w:eastAsia="微软雅黑" w:cs="微软雅黑"/>
          <w:color w:val="000000"/>
        </w:rPr>
        <w:t>・</w:t>
      </w:r>
      <w:r>
        <w:rPr>
          <w:rFonts w:ascii="Times New Roman" w:hAnsi="Times New Roman" w:eastAsia="Times New Roman" w:cs="Times New Roman"/>
          <w:color w:val="000000"/>
        </w:rPr>
        <w:t>L</w:t>
      </w:r>
      <w:r>
        <w:rPr>
          <w:color w:val="000000"/>
          <w:vertAlign w:val="superscript"/>
        </w:rPr>
        <w:t>-1</w:t>
      </w:r>
      <w:r>
        <w:rPr>
          <w:rFonts w:ascii="宋体" w:hAnsi="宋体" w:eastAsia="宋体" w:cs="宋体"/>
          <w:color w:val="000000"/>
        </w:rPr>
        <w:t>时，继续增大</w:t>
      </w:r>
      <w:r>
        <w:rPr>
          <w:rFonts w:ascii="Times New Roman" w:hAnsi="Times New Roman" w:eastAsia="Times New Roman" w:cs="Times New Roman"/>
          <w:i/>
          <w:color w:val="000000"/>
        </w:rPr>
        <w:t>c</w:t>
      </w:r>
      <w:r>
        <w:rPr>
          <w:rFonts w:ascii="Times New Roman" w:hAnsi="Times New Roman" w:eastAsia="Times New Roman" w:cs="Times New Roman"/>
          <w:color w:val="000000"/>
        </w:rPr>
        <w:t>(NaCl)</w:t>
      </w:r>
      <w:r>
        <w:rPr>
          <w:rFonts w:ascii="宋体" w:hAnsi="宋体" w:eastAsia="宋体" w:cs="宋体"/>
          <w:color w:val="000000"/>
        </w:rPr>
        <w:t>，</w:t>
      </w:r>
      <w:r>
        <w:rPr>
          <w:rFonts w:ascii="Times New Roman" w:hAnsi="Times New Roman" w:eastAsia="Times New Roman" w:cs="Times New Roman"/>
          <w:i/>
          <w:color w:val="000000"/>
        </w:rPr>
        <w:t>c</w:t>
      </w:r>
      <w:r>
        <w:rPr>
          <w:rFonts w:ascii="Times New Roman" w:hAnsi="Times New Roman" w:eastAsia="Times New Roman" w:cs="Times New Roman"/>
          <w:color w:val="000000"/>
        </w:rPr>
        <w:t>(Pb</w:t>
      </w:r>
      <w:r>
        <w:rPr>
          <w:color w:val="000000"/>
          <w:vertAlign w:val="superscript"/>
        </w:rPr>
        <w:t>2+</w:t>
      </w:r>
      <w:r>
        <w:rPr>
          <w:rFonts w:ascii="Times New Roman" w:hAnsi="Times New Roman" w:eastAsia="Times New Roman" w:cs="Times New Roman"/>
          <w:color w:val="000000"/>
        </w:rPr>
        <w:t>)</w:t>
      </w:r>
      <w:r>
        <w:rPr>
          <w:rFonts w:ascii="宋体" w:hAnsi="宋体" w:eastAsia="宋体" w:cs="宋体"/>
          <w:color w:val="000000"/>
        </w:rPr>
        <w:t>不再减小，说明体系中还存在影响</w:t>
      </w:r>
      <w:r>
        <w:rPr>
          <w:rFonts w:ascii="Times New Roman" w:hAnsi="Times New Roman" w:eastAsia="Times New Roman" w:cs="Times New Roman"/>
          <w:color w:val="000000"/>
        </w:rPr>
        <w:t>PbCl</w:t>
      </w:r>
      <w:r>
        <w:rPr>
          <w:color w:val="000000"/>
          <w:vertAlign w:val="subscript"/>
        </w:rPr>
        <w:t>2</w:t>
      </w:r>
      <w:r>
        <w:rPr>
          <w:rFonts w:ascii="宋体" w:hAnsi="宋体" w:eastAsia="宋体" w:cs="宋体"/>
          <w:color w:val="000000"/>
        </w:rPr>
        <w:t>溶解度的其他因素；答案为：在实验</w:t>
      </w:r>
      <w:r>
        <w:rPr>
          <w:rFonts w:ascii="Times New Roman" w:hAnsi="Times New Roman" w:eastAsia="Times New Roman" w:cs="Times New Roman"/>
          <w:color w:val="000000"/>
        </w:rPr>
        <w:t>ⅳ</w:t>
      </w:r>
      <w:r>
        <w:rPr>
          <w:rFonts w:ascii="宋体" w:hAnsi="宋体" w:eastAsia="宋体" w:cs="宋体"/>
          <w:color w:val="000000"/>
        </w:rPr>
        <w:t>、</w:t>
      </w:r>
      <w:r>
        <w:rPr>
          <w:rFonts w:ascii="Times New Roman" w:hAnsi="Times New Roman" w:eastAsia="Times New Roman" w:cs="Times New Roman"/>
          <w:color w:val="000000"/>
        </w:rPr>
        <w:t>ⅴ</w:t>
      </w:r>
      <w:r>
        <w:rPr>
          <w:rFonts w:ascii="宋体" w:hAnsi="宋体" w:eastAsia="宋体" w:cs="宋体"/>
          <w:color w:val="000000"/>
        </w:rPr>
        <w:t>和</w:t>
      </w:r>
      <w:r>
        <w:rPr>
          <w:rFonts w:ascii="Times New Roman" w:hAnsi="Times New Roman" w:eastAsia="Times New Roman" w:cs="Times New Roman"/>
          <w:color w:val="000000"/>
        </w:rPr>
        <w:t>ⅵ</w:t>
      </w:r>
      <w:r>
        <w:rPr>
          <w:rFonts w:ascii="宋体" w:hAnsi="宋体" w:eastAsia="宋体" w:cs="宋体"/>
          <w:color w:val="000000"/>
        </w:rPr>
        <w:t>中，随</w:t>
      </w:r>
      <w:r>
        <w:rPr>
          <w:rFonts w:ascii="Times New Roman" w:hAnsi="Times New Roman" w:eastAsia="Times New Roman" w:cs="Times New Roman"/>
          <w:i/>
          <w:color w:val="000000"/>
        </w:rPr>
        <w:t>c</w:t>
      </w:r>
      <w:r>
        <w:rPr>
          <w:rFonts w:ascii="Times New Roman" w:hAnsi="Times New Roman" w:eastAsia="Times New Roman" w:cs="Times New Roman"/>
          <w:color w:val="000000"/>
        </w:rPr>
        <w:t>(NaCl)</w:t>
      </w:r>
      <w:r>
        <w:rPr>
          <w:rFonts w:ascii="宋体" w:hAnsi="宋体" w:eastAsia="宋体" w:cs="宋体"/>
          <w:color w:val="000000"/>
        </w:rPr>
        <w:t>增大，</w:t>
      </w:r>
      <w:r>
        <w:rPr>
          <w:rFonts w:ascii="Times New Roman" w:hAnsi="Times New Roman" w:eastAsia="Times New Roman" w:cs="Times New Roman"/>
          <w:color w:val="000000"/>
        </w:rPr>
        <w:t>PbCl</w:t>
      </w:r>
      <w:r>
        <w:rPr>
          <w:color w:val="000000"/>
          <w:vertAlign w:val="subscript"/>
        </w:rPr>
        <w:t>2</w:t>
      </w:r>
      <w:r>
        <w:rPr>
          <w:rFonts w:ascii="宋体" w:hAnsi="宋体" w:eastAsia="宋体" w:cs="宋体"/>
          <w:color w:val="000000"/>
        </w:rPr>
        <w:t>的溶解度不变；</w:t>
      </w:r>
    </w:p>
    <w:p w14:paraId="2919072A">
      <w:pPr>
        <w:spacing w:line="360" w:lineRule="auto"/>
        <w:jc w:val="left"/>
        <w:textAlignment w:val="center"/>
        <w:rPr>
          <w:color w:val="000000"/>
        </w:rPr>
      </w:pPr>
      <w:r>
        <w:rPr>
          <w:color w:val="000000"/>
        </w:rPr>
        <w:t>⑤</w:t>
      </w:r>
      <w:r>
        <w:rPr>
          <w:rFonts w:ascii="宋体" w:hAnsi="宋体" w:eastAsia="宋体" w:cs="宋体"/>
          <w:color w:val="000000"/>
        </w:rPr>
        <w:t>当体系中存在配位平衡</w:t>
      </w:r>
      <w:r>
        <w:object>
          <v:shape id="_x0000_i1189" o:spt="75" alt="学科网(www.zxxk.com)--教育资源门户，提供试卷、教案、课件、论文、素材以及各类教学资源下载，还有大量而丰富的教学相关资讯！" type="#_x0000_t75" style="height:19.4pt;width:193.05pt;" o:ole="t" filled="f" o:preferrelative="t" stroked="f" coordsize="21600,21600">
            <v:path/>
            <v:fill on="f" focussize="0,0"/>
            <v:stroke on="f" joinstyle="miter"/>
            <v:imagedata r:id="rId236" o:title="eqId05f78761f3364c1070d201d8ef452724"/>
            <o:lock v:ext="edit" aspectratio="t"/>
            <w10:wrap type="none"/>
            <w10:anchorlock/>
          </v:shape>
          <o:OLEObject Type="Embed" ProgID="Equation.DSMT4" ShapeID="_x0000_i1189" DrawAspect="Content" ObjectID="_1468075858" r:id="rId235">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=1</w:t>
      </w:r>
      <w:r>
        <w:rPr>
          <w:rFonts w:ascii="宋体" w:hAnsi="宋体" w:eastAsia="宋体" w:cs="宋体"/>
          <w:color w:val="000000"/>
        </w:rPr>
        <w:t>或</w:t>
      </w:r>
      <w:r>
        <w:rPr>
          <w:rFonts w:ascii="Times New Roman" w:hAnsi="Times New Roman" w:eastAsia="Times New Roman" w:cs="Times New Roman"/>
          <w:color w:val="000000"/>
        </w:rPr>
        <w:t>2</w:t>
      </w:r>
      <w:r>
        <w:rPr>
          <w:rFonts w:ascii="宋体" w:hAnsi="宋体" w:eastAsia="宋体" w:cs="宋体"/>
          <w:color w:val="000000"/>
        </w:rPr>
        <w:t>）时，除了</w:t>
      </w:r>
      <w:r>
        <w:object>
          <v:shape id="_x0000_i1190" o:spt="75" alt="学科网(www.zxxk.com)--教育资源门户，提供试卷、教案、课件、论文、素材以及各类教学资源下载，还有大量而丰富的教学相关资讯！" type="#_x0000_t75" style="height:19pt;width:145.2pt;" o:ole="t" filled="f" o:preferrelative="t" stroked="f" coordsize="21600,21600">
            <v:path/>
            <v:fill on="f" focussize="0,0"/>
            <v:stroke on="f" joinstyle="miter"/>
            <v:imagedata r:id="rId238" o:title="eqId128365566eca5178c257b2e17608babd"/>
            <o:lock v:ext="edit" aspectratio="t"/>
            <w10:wrap type="none"/>
            <w10:anchorlock/>
          </v:shape>
          <o:OLEObject Type="Embed" ProgID="Equation.DSMT4" ShapeID="_x0000_i1190" DrawAspect="Content" ObjectID="_1468075859" r:id="rId237">
            <o:LockedField>false</o:LockedField>
          </o:OLEObject>
        </w:object>
      </w:r>
      <w:r>
        <w:rPr>
          <w:rFonts w:ascii="宋体" w:hAnsi="宋体" w:eastAsia="宋体" w:cs="宋体"/>
          <w:color w:val="000000"/>
        </w:rPr>
        <w:t>外，还会发生</w:t>
      </w:r>
      <w:r>
        <w:object>
          <v:shape id="_x0000_i1191" o:spt="75" alt="学科网(www.zxxk.com)--教育资源门户，提供试卷、教案、课件、论文、素材以及各类教学资源下载，还有大量而丰富的教学相关资讯！" type="#_x0000_t75" style="height:18.85pt;width:194.15pt;" o:ole="t" filled="f" o:preferrelative="t" stroked="f" coordsize="21600,21600">
            <v:path/>
            <v:fill on="f" focussize="0,0"/>
            <v:stroke on="f" joinstyle="miter"/>
            <v:imagedata r:id="rId240" o:title="eqIde5bddbcdfe43eec2bb39008c6993f706"/>
            <o:lock v:ext="edit" aspectratio="t"/>
            <w10:wrap type="none"/>
            <w10:anchorlock/>
          </v:shape>
          <o:OLEObject Type="Embed" ProgID="Equation.DSMT4" ShapeID="_x0000_i1191" DrawAspect="Content" ObjectID="_1468075860" r:id="rId239">
            <o:LockedField>false</o:LockedField>
          </o:OLEObject>
        </w:object>
      </w:r>
      <w:r>
        <w:rPr>
          <w:rFonts w:ascii="宋体" w:hAnsi="宋体" w:eastAsia="宋体" w:cs="宋体"/>
          <w:color w:val="000000"/>
        </w:rPr>
        <w:t>或</w:t>
      </w:r>
      <w:r>
        <w:object>
          <v:shape id="_x0000_i1192" o:spt="75" alt="学科网(www.zxxk.com)--教育资源门户，提供试卷、教案、课件、论文、素材以及各类教学资源下载，还有大量而丰富的教学相关资讯！" type="#_x0000_t75" style="height:18.85pt;width:153.85pt;" o:ole="t" filled="f" o:preferrelative="t" stroked="f" coordsize="21600,21600">
            <v:path/>
            <v:fill on="f" focussize="0,0"/>
            <v:stroke on="f" joinstyle="miter"/>
            <v:imagedata r:id="rId242" o:title="eqId587cf77b3cb2c8ab555b105ffac24e25"/>
            <o:lock v:ext="edit" aspectratio="t"/>
            <w10:wrap type="none"/>
            <w10:anchorlock/>
          </v:shape>
          <o:OLEObject Type="Embed" ProgID="Equation.DSMT4" ShapeID="_x0000_i1192" DrawAspect="Content" ObjectID="_1468075861" r:id="rId241">
            <o:LockedField>false</o:LockedField>
          </o:OLEObject>
        </w:object>
      </w:r>
      <w:r>
        <w:rPr>
          <w:rFonts w:ascii="宋体" w:hAnsi="宋体" w:eastAsia="宋体" w:cs="宋体"/>
          <w:color w:val="000000"/>
        </w:rPr>
        <w:t>或</w:t>
      </w:r>
      <w:r>
        <w:object>
          <v:shape id="_x0000_i1193" o:spt="75" alt="学科网(www.zxxk.com)--教育资源门户，提供试卷、教案、课件、论文、素材以及各类教学资源下载，还有大量而丰富的教学相关资讯！" type="#_x0000_t75" style="height:18.75pt;width:158.25pt;" o:ole="t" filled="f" o:preferrelative="t" stroked="f" coordsize="21600,21600">
            <v:path/>
            <v:fill on="f" focussize="0,0"/>
            <v:stroke on="f" joinstyle="miter"/>
            <v:imagedata r:id="rId244" o:title="eqIda5833d3854456a77d8858efed587764f"/>
            <o:lock v:ext="edit" aspectratio="t"/>
            <w10:wrap type="none"/>
            <w10:anchorlock/>
          </v:shape>
          <o:OLEObject Type="Embed" ProgID="Equation.DSMT4" ShapeID="_x0000_i1193" DrawAspect="Content" ObjectID="_1468075862" r:id="rId243">
            <o:LockedField>false</o:LockedField>
          </o:OLEObject>
        </w:object>
      </w:r>
      <w:r>
        <w:rPr>
          <w:rFonts w:ascii="宋体" w:hAnsi="宋体" w:eastAsia="宋体" w:cs="宋体"/>
          <w:color w:val="000000"/>
        </w:rPr>
        <w:t>，这使得生成的</w:t>
      </w:r>
      <w:r>
        <w:rPr>
          <w:rFonts w:ascii="Times New Roman" w:hAnsi="Times New Roman" w:eastAsia="Times New Roman" w:cs="Times New Roman"/>
          <w:color w:val="000000"/>
        </w:rPr>
        <w:t>PbSO</w:t>
      </w:r>
      <w:r>
        <w:rPr>
          <w:color w:val="000000"/>
          <w:vertAlign w:val="subscript"/>
        </w:rPr>
        <w:t>4</w:t>
      </w:r>
      <w:r>
        <w:rPr>
          <w:rFonts w:ascii="宋体" w:hAnsi="宋体" w:eastAsia="宋体" w:cs="宋体"/>
          <w:color w:val="000000"/>
        </w:rPr>
        <w:t>质量增大，从而导致测得的</w:t>
      </w:r>
      <w:r>
        <w:rPr>
          <w:rFonts w:ascii="Times New Roman" w:hAnsi="Times New Roman" w:eastAsia="Times New Roman" w:cs="Times New Roman"/>
          <w:color w:val="000000"/>
        </w:rPr>
        <w:t>PbCl</w:t>
      </w:r>
      <w:r>
        <w:rPr>
          <w:color w:val="000000"/>
          <w:vertAlign w:val="subscript"/>
        </w:rPr>
        <w:t>2</w:t>
      </w:r>
      <w:r>
        <w:rPr>
          <w:rFonts w:ascii="宋体" w:hAnsi="宋体" w:eastAsia="宋体" w:cs="宋体"/>
          <w:color w:val="000000"/>
        </w:rPr>
        <w:t>溶解度偏大；</w:t>
      </w:r>
    </w:p>
    <w:p w14:paraId="39C32130">
      <w:pPr>
        <w:spacing w:line="360" w:lineRule="auto"/>
        <w:jc w:val="left"/>
        <w:textAlignment w:val="center"/>
        <w:rPr>
          <w:color w:val="000000"/>
        </w:rPr>
      </w:pPr>
      <w:r>
        <w:rPr>
          <w:color w:val="000000"/>
        </w:rPr>
        <w:t>⑥</w:t>
      </w:r>
      <w:r>
        <w:rPr>
          <w:rFonts w:ascii="宋体" w:hAnsi="宋体" w:eastAsia="宋体" w:cs="宋体"/>
          <w:color w:val="000000"/>
        </w:rPr>
        <w:t>当</w:t>
      </w:r>
      <w:r>
        <w:rPr>
          <w:rFonts w:ascii="Times New Roman" w:hAnsi="Times New Roman" w:eastAsia="Times New Roman" w:cs="Times New Roman"/>
          <w:i/>
          <w:color w:val="000000"/>
        </w:rPr>
        <w:t>c</w:t>
      </w:r>
      <w:r>
        <w:rPr>
          <w:rFonts w:ascii="Times New Roman" w:hAnsi="Times New Roman" w:eastAsia="Times New Roman" w:cs="Times New Roman"/>
          <w:color w:val="000000"/>
        </w:rPr>
        <w:t>(NaCl)&lt;0.6 mol·L</w:t>
      </w:r>
      <w:r>
        <w:rPr>
          <w:color w:val="000000"/>
          <w:vertAlign w:val="superscript"/>
        </w:rPr>
        <w:t>-1</w:t>
      </w:r>
      <w:r>
        <w:rPr>
          <w:rFonts w:ascii="宋体" w:hAnsi="宋体" w:eastAsia="宋体" w:cs="宋体"/>
          <w:color w:val="000000"/>
        </w:rPr>
        <w:t>时，增大</w:t>
      </w:r>
      <w:r>
        <w:rPr>
          <w:rFonts w:ascii="Times New Roman" w:hAnsi="Times New Roman" w:eastAsia="Times New Roman" w:cs="Times New Roman"/>
          <w:i/>
          <w:color w:val="000000"/>
        </w:rPr>
        <w:t>c</w:t>
      </w:r>
      <w:r>
        <w:rPr>
          <w:rFonts w:ascii="Times New Roman" w:hAnsi="Times New Roman" w:eastAsia="Times New Roman" w:cs="Times New Roman"/>
          <w:color w:val="000000"/>
        </w:rPr>
        <w:t>(NaCl)</w:t>
      </w:r>
      <w:r>
        <w:rPr>
          <w:rFonts w:ascii="宋体" w:hAnsi="宋体" w:eastAsia="宋体" w:cs="宋体"/>
          <w:color w:val="000000"/>
        </w:rPr>
        <w:t>，</w:t>
      </w:r>
      <w:r>
        <w:rPr>
          <w:rFonts w:ascii="Times New Roman" w:hAnsi="Times New Roman" w:eastAsia="Times New Roman" w:cs="Times New Roman"/>
          <w:color w:val="000000"/>
        </w:rPr>
        <w:t>PbCl</w:t>
      </w:r>
      <w:r>
        <w:rPr>
          <w:color w:val="000000"/>
          <w:vertAlign w:val="subscript"/>
        </w:rPr>
        <w:t>2</w:t>
      </w:r>
      <w:r>
        <w:rPr>
          <w:rFonts w:ascii="宋体" w:hAnsi="宋体" w:eastAsia="宋体" w:cs="宋体"/>
          <w:color w:val="000000"/>
        </w:rPr>
        <w:t>沉淀溶解平衡逆向移动起主导作用，</w:t>
      </w:r>
      <w:r>
        <w:rPr>
          <w:rFonts w:ascii="Times New Roman" w:hAnsi="Times New Roman" w:eastAsia="Times New Roman" w:cs="Times New Roman"/>
          <w:color w:val="000000"/>
        </w:rPr>
        <w:t>PbCl</w:t>
      </w:r>
      <w:r>
        <w:rPr>
          <w:color w:val="000000"/>
          <w:vertAlign w:val="subscript"/>
        </w:rPr>
        <w:t>2</w:t>
      </w:r>
      <w:r>
        <w:rPr>
          <w:rFonts w:ascii="宋体" w:hAnsi="宋体" w:eastAsia="宋体" w:cs="宋体"/>
          <w:color w:val="000000"/>
        </w:rPr>
        <w:t>的溶解度降低；</w:t>
      </w:r>
    </w:p>
    <w:p w14:paraId="462F0028">
      <w:pPr>
        <w:spacing w:line="360" w:lineRule="auto"/>
        <w:jc w:val="left"/>
        <w:textAlignment w:val="center"/>
        <w:rPr>
          <w:color w:val="000000"/>
        </w:rPr>
      </w:pPr>
      <w:r>
        <w:rPr>
          <w:color w:val="000000"/>
        </w:rPr>
        <w:t>【小问3详解】</w:t>
      </w:r>
    </w:p>
    <w:p w14:paraId="13CF74E7">
      <w:pPr>
        <w:spacing w:line="360" w:lineRule="auto"/>
        <w:jc w:val="left"/>
        <w:textAlignment w:val="center"/>
        <w:rPr>
          <w:color w:val="000000"/>
        </w:rPr>
      </w:pPr>
      <w:r>
        <w:rPr>
          <w:rFonts w:ascii="宋体" w:hAnsi="宋体" w:eastAsia="宋体" w:cs="宋体"/>
          <w:color w:val="000000"/>
        </w:rPr>
        <w:t>当</w:t>
      </w:r>
      <w:r>
        <w:rPr>
          <w:rFonts w:ascii="Times New Roman" w:hAnsi="Times New Roman" w:eastAsia="Times New Roman" w:cs="Times New Roman"/>
          <w:i/>
          <w:color w:val="000000"/>
        </w:rPr>
        <w:t>c</w:t>
      </w:r>
      <w:r>
        <w:rPr>
          <w:rFonts w:ascii="Times New Roman" w:hAnsi="Times New Roman" w:eastAsia="Times New Roman" w:cs="Times New Roman"/>
          <w:color w:val="000000"/>
        </w:rPr>
        <w:t>(NaCl)&lt;0.2 mol·L</w:t>
      </w:r>
      <w:r>
        <w:rPr>
          <w:color w:val="000000"/>
          <w:vertAlign w:val="superscript"/>
        </w:rPr>
        <w:t>-1</w:t>
      </w:r>
      <w:r>
        <w:rPr>
          <w:rFonts w:ascii="宋体" w:hAnsi="宋体" w:eastAsia="宋体" w:cs="宋体"/>
          <w:color w:val="000000"/>
        </w:rPr>
        <w:t>时，忽略配位平衡，</w:t>
      </w:r>
      <w:r>
        <w:rPr>
          <w:rFonts w:ascii="Times New Roman" w:hAnsi="Times New Roman" w:eastAsia="Times New Roman" w:cs="Times New Roman"/>
          <w:color w:val="000000"/>
        </w:rPr>
        <w:t>NaCl</w:t>
      </w:r>
      <w:r>
        <w:rPr>
          <w:rFonts w:ascii="宋体" w:hAnsi="宋体" w:eastAsia="宋体" w:cs="宋体"/>
          <w:color w:val="000000"/>
        </w:rPr>
        <w:t>提供的</w:t>
      </w:r>
      <w:r>
        <w:rPr>
          <w:rFonts w:ascii="Times New Roman" w:hAnsi="Times New Roman" w:eastAsia="Times New Roman" w:cs="Times New Roman"/>
          <w:i/>
          <w:color w:val="000000"/>
        </w:rPr>
        <w:t>c</w:t>
      </w:r>
      <w:r>
        <w:rPr>
          <w:rFonts w:ascii="Times New Roman" w:hAnsi="Times New Roman" w:eastAsia="Times New Roman" w:cs="Times New Roman"/>
          <w:color w:val="000000"/>
        </w:rPr>
        <w:t>(Cl</w:t>
      </w:r>
      <w:r>
        <w:rPr>
          <w:color w:val="000000"/>
          <w:vertAlign w:val="superscript"/>
        </w:rPr>
        <w:t>-</w:t>
      </w:r>
      <w:r>
        <w:rPr>
          <w:rFonts w:ascii="Times New Roman" w:hAnsi="Times New Roman" w:eastAsia="Times New Roman" w:cs="Times New Roman"/>
          <w:color w:val="000000"/>
        </w:rPr>
        <w:t>)=y</w:t>
      </w:r>
      <w:r>
        <w:rPr>
          <w:color w:val="000000"/>
          <w:vertAlign w:val="subscript"/>
        </w:rPr>
        <w:t xml:space="preserve">1 </w:t>
      </w:r>
      <w:r>
        <w:rPr>
          <w:rFonts w:ascii="Times New Roman" w:hAnsi="Times New Roman" w:eastAsia="Times New Roman" w:cs="Times New Roman"/>
          <w:color w:val="000000"/>
        </w:rPr>
        <w:t>mol·L</w:t>
      </w:r>
      <w:r>
        <w:rPr>
          <w:color w:val="000000"/>
          <w:vertAlign w:val="superscript"/>
        </w:rPr>
        <w:t>-1</w:t>
      </w:r>
      <w:r>
        <w:rPr>
          <w:rFonts w:ascii="宋体" w:hAnsi="宋体" w:eastAsia="宋体" w:cs="宋体"/>
          <w:color w:val="000000"/>
        </w:rPr>
        <w:t>，</w:t>
      </w:r>
      <w:r>
        <w:rPr>
          <w:rFonts w:ascii="Times New Roman" w:hAnsi="Times New Roman" w:eastAsia="Times New Roman" w:cs="Times New Roman"/>
          <w:color w:val="000000"/>
        </w:rPr>
        <w:t>PbCl</w:t>
      </w:r>
      <w:r>
        <w:rPr>
          <w:color w:val="000000"/>
          <w:vertAlign w:val="subscript"/>
        </w:rPr>
        <w:t>2</w:t>
      </w:r>
      <w:r>
        <w:rPr>
          <w:rFonts w:ascii="宋体" w:hAnsi="宋体" w:eastAsia="宋体" w:cs="宋体"/>
          <w:color w:val="000000"/>
        </w:rPr>
        <w:t>溶解提供的</w:t>
      </w:r>
      <w:r>
        <w:rPr>
          <w:rFonts w:ascii="Times New Roman" w:hAnsi="Times New Roman" w:eastAsia="Times New Roman" w:cs="Times New Roman"/>
          <w:i/>
          <w:color w:val="000000"/>
        </w:rPr>
        <w:t>c</w:t>
      </w:r>
      <w:r>
        <w:rPr>
          <w:rFonts w:ascii="Times New Roman" w:hAnsi="Times New Roman" w:eastAsia="Times New Roman" w:cs="Times New Roman"/>
          <w:color w:val="000000"/>
        </w:rPr>
        <w:t>(Pb</w:t>
      </w:r>
      <w:r>
        <w:rPr>
          <w:color w:val="000000"/>
          <w:vertAlign w:val="superscript"/>
        </w:rPr>
        <w:t>2+</w:t>
      </w:r>
      <w:r>
        <w:rPr>
          <w:rFonts w:ascii="Times New Roman" w:hAnsi="Times New Roman" w:eastAsia="Times New Roman" w:cs="Times New Roman"/>
          <w:color w:val="000000"/>
        </w:rPr>
        <w:t>)=y</w:t>
      </w:r>
      <w:r>
        <w:rPr>
          <w:color w:val="000000"/>
          <w:vertAlign w:val="subscript"/>
        </w:rPr>
        <w:t xml:space="preserve">2 </w:t>
      </w:r>
      <w:r>
        <w:rPr>
          <w:rFonts w:ascii="Times New Roman" w:hAnsi="Times New Roman" w:eastAsia="Times New Roman" w:cs="Times New Roman"/>
          <w:color w:val="000000"/>
        </w:rPr>
        <w:t>mol·L</w:t>
      </w:r>
      <w:r>
        <w:rPr>
          <w:color w:val="000000"/>
          <w:vertAlign w:val="superscript"/>
        </w:rPr>
        <w:t>-1</w:t>
      </w:r>
      <w:r>
        <w:rPr>
          <w:rFonts w:ascii="宋体" w:hAnsi="宋体" w:eastAsia="宋体" w:cs="宋体"/>
          <w:color w:val="000000"/>
        </w:rPr>
        <w:t>，同时提供</w:t>
      </w:r>
      <w:r>
        <w:rPr>
          <w:rFonts w:ascii="Times New Roman" w:hAnsi="Times New Roman" w:eastAsia="Times New Roman" w:cs="Times New Roman"/>
          <w:color w:val="000000"/>
        </w:rPr>
        <w:t>2y</w:t>
      </w:r>
      <w:r>
        <w:rPr>
          <w:color w:val="000000"/>
          <w:vertAlign w:val="subscript"/>
        </w:rPr>
        <w:t xml:space="preserve">2 </w:t>
      </w:r>
      <w:r>
        <w:rPr>
          <w:rFonts w:ascii="Times New Roman" w:hAnsi="Times New Roman" w:eastAsia="Times New Roman" w:cs="Times New Roman"/>
          <w:color w:val="000000"/>
        </w:rPr>
        <w:t>mol·L</w:t>
      </w:r>
      <w:r>
        <w:rPr>
          <w:color w:val="000000"/>
          <w:vertAlign w:val="superscript"/>
        </w:rPr>
        <w:t>-1</w:t>
      </w:r>
      <w:r>
        <w:rPr>
          <w:rFonts w:ascii="宋体" w:hAnsi="宋体" w:eastAsia="宋体" w:cs="宋体"/>
          <w:color w:val="000000"/>
        </w:rPr>
        <w:t>的</w:t>
      </w:r>
      <w:r>
        <w:rPr>
          <w:rFonts w:ascii="Times New Roman" w:hAnsi="Times New Roman" w:eastAsia="Times New Roman" w:cs="Times New Roman"/>
          <w:color w:val="000000"/>
        </w:rPr>
        <w:t>Cl</w:t>
      </w:r>
      <w:r>
        <w:rPr>
          <w:color w:val="000000"/>
          <w:vertAlign w:val="superscript"/>
        </w:rPr>
        <w:t>-</w:t>
      </w:r>
      <w:r>
        <w:rPr>
          <w:rFonts w:ascii="宋体" w:hAnsi="宋体" w:eastAsia="宋体" w:cs="宋体"/>
          <w:color w:val="000000"/>
        </w:rPr>
        <w:t>，因此溶液中总</w:t>
      </w:r>
      <w:r>
        <w:rPr>
          <w:rFonts w:ascii="Times New Roman" w:hAnsi="Times New Roman" w:eastAsia="Times New Roman" w:cs="Times New Roman"/>
          <w:i/>
          <w:color w:val="000000"/>
        </w:rPr>
        <w:t>c</w:t>
      </w:r>
      <w:r>
        <w:rPr>
          <w:rFonts w:ascii="Times New Roman" w:hAnsi="Times New Roman" w:eastAsia="Times New Roman" w:cs="Times New Roman"/>
          <w:color w:val="000000"/>
        </w:rPr>
        <w:t>(Cl</w:t>
      </w:r>
      <w:r>
        <w:rPr>
          <w:color w:val="000000"/>
          <w:vertAlign w:val="superscript"/>
        </w:rPr>
        <w:t>-</w:t>
      </w:r>
      <w:r>
        <w:rPr>
          <w:rFonts w:ascii="Times New Roman" w:hAnsi="Times New Roman" w:eastAsia="Times New Roman" w:cs="Times New Roman"/>
          <w:color w:val="000000"/>
        </w:rPr>
        <w:t>)=y</w:t>
      </w:r>
      <w:r>
        <w:rPr>
          <w:color w:val="000000"/>
          <w:vertAlign w:val="subscript"/>
        </w:rPr>
        <w:t>1</w:t>
      </w:r>
      <w:r>
        <w:rPr>
          <w:rFonts w:ascii="Times New Roman" w:hAnsi="Times New Roman" w:eastAsia="Times New Roman" w:cs="Times New Roman"/>
          <w:color w:val="000000"/>
        </w:rPr>
        <w:t>+2y</w:t>
      </w:r>
      <w:r>
        <w:rPr>
          <w:color w:val="000000"/>
          <w:vertAlign w:val="subscript"/>
        </w:rPr>
        <w:t>2</w:t>
      </w:r>
      <w:r>
        <w:rPr>
          <w:rFonts w:ascii="宋体" w:hAnsi="宋体" w:eastAsia="宋体" w:cs="宋体"/>
          <w:color w:val="000000"/>
        </w:rPr>
        <w:t>；根据溶度积定义，</w:t>
      </w:r>
      <w:r>
        <w:object>
          <v:shape id="_x0000_i1194" o:spt="75" alt="学科网(www.zxxk.com)--教育资源门户，提供试卷、教案、课件、论文、素材以及各类教学资源下载，还有大量而丰富的教学相关资讯！" type="#_x0000_t75" style="height:23.25pt;width:227.25pt;" o:ole="t" filled="f" o:preferrelative="t" stroked="f" coordsize="21600,21600">
            <v:path/>
            <v:fill on="f" focussize="0,0"/>
            <v:stroke on="f" joinstyle="miter"/>
            <v:imagedata r:id="rId246" o:title="eqId71333aeb60526a83402c196abd849eaa"/>
            <o:lock v:ext="edit" aspectratio="t"/>
            <w10:wrap type="none"/>
            <w10:anchorlock/>
          </v:shape>
          <o:OLEObject Type="Embed" ProgID="Equation.DSMT4" ShapeID="_x0000_i1194" DrawAspect="Content" ObjectID="_1468075863" r:id="rId245">
            <o:LockedField>false</o:LockedField>
          </o:OLEObject>
        </w:object>
      </w:r>
      <w:r>
        <w:rPr>
          <w:rFonts w:ascii="宋体" w:hAnsi="宋体" w:eastAsia="宋体" w:cs="宋体"/>
          <w:color w:val="000000"/>
        </w:rPr>
        <w:t>。</w:t>
      </w:r>
    </w:p>
    <w:p w14:paraId="44E482E8">
      <w:pPr>
        <w:spacing w:line="360" w:lineRule="auto"/>
        <w:jc w:val="left"/>
        <w:textAlignment w:val="center"/>
        <w:rPr>
          <w:color w:val="000000"/>
        </w:rPr>
      </w:pPr>
      <w:r>
        <w:rPr>
          <w:color w:val="000000"/>
        </w:rPr>
        <w:t xml:space="preserve">18. </w:t>
      </w:r>
      <w:r>
        <w:rPr>
          <w:color w:val="2E75B6"/>
        </w:rPr>
        <w:t>【答案】</w:t>
      </w:r>
      <w:r>
        <w:rPr>
          <w:color w:val="000000"/>
        </w:rPr>
        <w:t>（1）</w:t>
      </w:r>
      <w:r>
        <w:rPr>
          <w:rFonts w:ascii="Times New Roman" w:hAnsi="Times New Roman" w:eastAsia="Times New Roman" w:cs="Times New Roman"/>
          <w:color w:val="000000"/>
        </w:rPr>
        <w:t>4s</w:t>
      </w:r>
      <w:r>
        <w:rPr>
          <w:color w:val="000000"/>
          <w:vertAlign w:val="superscript"/>
        </w:rPr>
        <w:t>2</w:t>
      </w:r>
      <w:r>
        <w:rPr>
          <w:rFonts w:ascii="Times New Roman" w:hAnsi="Times New Roman" w:eastAsia="Times New Roman" w:cs="Times New Roman"/>
          <w:color w:val="000000"/>
        </w:rPr>
        <w:t>4p</w:t>
      </w:r>
      <w:r>
        <w:rPr>
          <w:color w:val="000000"/>
          <w:vertAlign w:val="superscript"/>
        </w:rPr>
        <w:t>1</w:t>
      </w:r>
      <w:r>
        <w:rPr>
          <w:color w:val="000000"/>
        </w:rPr>
        <w:t xml:space="preserve">    </w:t>
      </w:r>
    </w:p>
    <w:p w14:paraId="50345C89">
      <w:pPr>
        <w:spacing w:line="360" w:lineRule="auto"/>
        <w:textAlignment w:val="center"/>
        <w:rPr>
          <w:color w:val="000000"/>
        </w:rPr>
      </w:pPr>
      <w:r>
        <w:rPr>
          <w:color w:val="000000"/>
        </w:rPr>
        <w:t>（2）</w:t>
      </w:r>
      <w:r>
        <w:object>
          <v:shape id="_x0000_i1204" o:spt="75" alt="学科网(www.zxxk.com)--教育资源门户，提供试卷、教案、课件、论文、素材以及各类教学资源下载，还有大量而丰富的教学相关资讯！" type="#_x0000_t75" style="height:18.6pt;width:242.9pt;" o:ole="t" filled="f" o:preferrelative="t" stroked="f" coordsize="21600,21600">
            <v:path/>
            <v:fill on="f" focussize="0,0"/>
            <v:stroke on="f" joinstyle="miter"/>
            <v:imagedata r:id="rId248" o:title="eqIdb31328524c2ad04b7ab40c15effe9f64"/>
            <o:lock v:ext="edit" aspectratio="t"/>
            <w10:wrap type="none"/>
            <w10:anchorlock/>
          </v:shape>
          <o:OLEObject Type="Embed" ProgID="Equation.DSMT4" ShapeID="_x0000_i1204" DrawAspect="Content" ObjectID="_1468075864" r:id="rId247">
            <o:LockedField>false</o:LockedField>
          </o:OLEObject>
        </w:object>
      </w:r>
      <w:r>
        <w:rPr>
          <w:color w:val="000000"/>
        </w:rPr>
        <w:t xml:space="preserve">    </w:t>
      </w:r>
    </w:p>
    <w:p w14:paraId="242C4317">
      <w:pPr>
        <w:spacing w:line="360" w:lineRule="auto"/>
        <w:textAlignment w:val="center"/>
        <w:rPr>
          <w:color w:val="000000"/>
        </w:rPr>
      </w:pPr>
      <w:r>
        <w:rPr>
          <w:color w:val="000000"/>
        </w:rPr>
        <w:t>（3）</w:t>
      </w:r>
      <w:r>
        <w:rPr>
          <w:rFonts w:ascii="Times New Roman" w:hAnsi="Times New Roman" w:eastAsia="Times New Roman" w:cs="Times New Roman"/>
          <w:color w:val="000000"/>
        </w:rPr>
        <w:t>&gt;</w:t>
      </w:r>
      <w:r>
        <w:rPr>
          <w:color w:val="000000"/>
        </w:rPr>
        <w:t xml:space="preserve">    （4）</w:t>
      </w:r>
      <w:r>
        <w:object>
          <v:shape id="_x0000_i1205" o:spt="75" alt="学科网(www.zxxk.com)--教育资源门户，提供试卷、教案、课件、论文、素材以及各类教学资源下载，还有大量而丰富的教学相关资讯！" type="#_x0000_t75" style="height:18.85pt;width:261pt;" o:ole="t" filled="f" o:preferrelative="t" stroked="f" coordsize="21600,21600">
            <v:path/>
            <v:fill on="f" focussize="0,0"/>
            <v:stroke on="f" joinstyle="miter"/>
            <v:imagedata r:id="rId250" o:title="eqIdf678f72d22f013cf8558b0d6dc83f8c1"/>
            <o:lock v:ext="edit" aspectratio="t"/>
            <w10:wrap type="none"/>
            <w10:anchorlock/>
          </v:shape>
          <o:OLEObject Type="Embed" ProgID="Equation.DSMT4" ShapeID="_x0000_i1205" DrawAspect="Content" ObjectID="_1468075865" r:id="rId249">
            <o:LockedField>false</o:LockedField>
          </o:OLEObject>
        </w:object>
      </w:r>
      <w:r>
        <w:rPr>
          <w:color w:val="000000"/>
        </w:rPr>
        <w:t xml:space="preserve">    </w:t>
      </w:r>
    </w:p>
    <w:p w14:paraId="6659FDB7">
      <w:pPr>
        <w:spacing w:line="360" w:lineRule="auto"/>
        <w:textAlignment w:val="center"/>
        <w:rPr>
          <w:color w:val="000000"/>
        </w:rPr>
      </w:pPr>
      <w:r>
        <w:rPr>
          <w:color w:val="000000"/>
        </w:rPr>
        <w:t>（5）</w:t>
      </w:r>
      <w:r>
        <w:rPr>
          <w:rFonts w:ascii="宋体" w:hAnsi="宋体" w:eastAsia="宋体" w:cs="宋体"/>
          <w:color w:val="000000"/>
        </w:rPr>
        <w:t>二次酸浸</w:t>
      </w:r>
      <w:r>
        <w:rPr>
          <w:color w:val="000000"/>
        </w:rPr>
        <w:t xml:space="preserve">    （6）    ①. </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SO</w:t>
      </w:r>
      <w:r>
        <w:rPr>
          <w:color w:val="000000"/>
          <w:vertAlign w:val="subscript"/>
        </w:rPr>
        <w:t>4</w:t>
      </w:r>
      <w:r>
        <w:rPr>
          <w:color w:val="000000"/>
        </w:rPr>
        <w:t xml:space="preserve">    ②. </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GeO</w:t>
      </w:r>
      <w:r>
        <w:rPr>
          <w:color w:val="000000"/>
          <w:vertAlign w:val="subscript"/>
        </w:rPr>
        <w:t>3</w:t>
      </w:r>
      <w:r>
        <w:rPr>
          <w:color w:val="000000"/>
        </w:rPr>
        <w:t xml:space="preserve">    </w:t>
      </w:r>
    </w:p>
    <w:p w14:paraId="0A499E3C">
      <w:pPr>
        <w:spacing w:line="360" w:lineRule="auto"/>
        <w:textAlignment w:val="center"/>
        <w:rPr>
          <w:color w:val="000000"/>
        </w:rPr>
      </w:pPr>
      <w:r>
        <w:rPr>
          <w:color w:val="000000"/>
        </w:rPr>
        <w:t xml:space="preserve">（7）    ①. </w:t>
      </w:r>
      <w:r>
        <w:rPr>
          <w:rFonts w:ascii="Times New Roman" w:hAnsi="Times New Roman" w:eastAsia="Times New Roman" w:cs="Times New Roman"/>
          <w:color w:val="000000"/>
        </w:rPr>
        <w:t>4</w:t>
      </w:r>
      <w:r>
        <w:rPr>
          <w:color w:val="000000"/>
        </w:rPr>
        <w:t xml:space="preserve">    ②. </w:t>
      </w:r>
      <w:r>
        <w:object>
          <v:shape id="_x0000_i1206" o:spt="75" alt="学科网(www.zxxk.com)--教育资源门户，提供试卷、教案、课件、论文、素材以及各类教学资源下载，还有大量而丰富的教学相关资讯！" type="#_x0000_t75" style="height:33.75pt;width:29.25pt;" o:ole="t" filled="f" o:preferrelative="t" stroked="f" coordsize="21600,21600">
            <v:path/>
            <v:fill on="f" focussize="0,0"/>
            <v:stroke on="f" joinstyle="miter"/>
            <v:imagedata r:id="rId252" o:title="eqIdca820eb197ea9e51a8f92b0d1d53fde8"/>
            <o:lock v:ext="edit" aspectratio="t"/>
            <w10:wrap type="none"/>
            <w10:anchorlock/>
          </v:shape>
          <o:OLEObject Type="Embed" ProgID="Equation.DSMT4" ShapeID="_x0000_i1206" DrawAspect="Content" ObjectID="_1468075866" r:id="rId251">
            <o:LockedField>false</o:LockedField>
          </o:OLEObject>
        </w:object>
      </w:r>
      <w:r>
        <w:rPr>
          <w:color w:val="000000"/>
        </w:rPr>
        <w:t xml:space="preserve">    ③. </w:t>
      </w:r>
      <w:r>
        <w:rPr>
          <w:rFonts w:ascii="Times New Roman" w:hAnsi="Times New Roman" w:eastAsia="Times New Roman" w:cs="Times New Roman"/>
          <w:color w:val="000000"/>
        </w:rPr>
        <w:t>12</w:t>
      </w:r>
      <w:r>
        <w:rPr>
          <w:color w:val="000000"/>
        </w:rPr>
        <w:t xml:space="preserve">    ④. </w:t>
      </w:r>
      <w:r>
        <w:rPr>
          <w:rFonts w:ascii="Times New Roman" w:hAnsi="Times New Roman" w:eastAsia="Times New Roman" w:cs="Times New Roman"/>
          <w:color w:val="000000"/>
        </w:rPr>
        <w:t>4×10</w:t>
      </w:r>
      <w:r>
        <w:rPr>
          <w:color w:val="000000"/>
          <w:vertAlign w:val="superscript"/>
        </w:rPr>
        <w:t>-3</w:t>
      </w:r>
    </w:p>
    <w:p w14:paraId="70BA19AD">
      <w:pPr>
        <w:spacing w:line="360" w:lineRule="auto"/>
        <w:jc w:val="both"/>
        <w:textAlignment w:val="center"/>
        <w:rPr>
          <w:color w:val="000000"/>
        </w:rPr>
      </w:pPr>
      <w:r>
        <w:rPr>
          <w:color w:val="000000"/>
        </w:rPr>
        <w:t>【分析】</w:t>
      </w:r>
      <w:r>
        <w:rPr>
          <w:rFonts w:ascii="宋体" w:hAnsi="宋体" w:eastAsia="宋体" w:cs="宋体"/>
          <w:color w:val="000000"/>
        </w:rPr>
        <w:t>锌浸渣</w:t>
      </w:r>
      <w:r>
        <w:rPr>
          <w:rFonts w:ascii="Times New Roman" w:hAnsi="Times New Roman" w:eastAsia="Times New Roman" w:cs="Times New Roman"/>
          <w:color w:val="000000"/>
        </w:rPr>
        <w:t>(</w:t>
      </w:r>
      <w:r>
        <w:rPr>
          <w:rFonts w:ascii="宋体" w:hAnsi="宋体" w:eastAsia="宋体" w:cs="宋体"/>
          <w:color w:val="000000"/>
        </w:rPr>
        <w:t>含</w:t>
      </w:r>
      <w:r>
        <w:rPr>
          <w:rFonts w:ascii="Times New Roman" w:hAnsi="Times New Roman" w:eastAsia="Times New Roman" w:cs="Times New Roman"/>
          <w:color w:val="000000"/>
        </w:rPr>
        <w:t>ZnFe</w:t>
      </w:r>
      <w:r>
        <w:rPr>
          <w:color w:val="000000"/>
          <w:vertAlign w:val="subscript"/>
        </w:rPr>
        <w:t>2</w:t>
      </w:r>
      <w:r>
        <w:rPr>
          <w:rFonts w:ascii="Times New Roman" w:hAnsi="Times New Roman" w:eastAsia="Times New Roman" w:cs="Times New Roman"/>
          <w:color w:val="000000"/>
        </w:rPr>
        <w:t>O</w:t>
      </w:r>
      <w:r>
        <w:rPr>
          <w:color w:val="000000"/>
          <w:vertAlign w:val="subscript"/>
        </w:rPr>
        <w:t>4</w:t>
      </w:r>
      <w:r>
        <w:rPr>
          <w:rFonts w:ascii="宋体" w:hAnsi="宋体" w:eastAsia="宋体" w:cs="宋体"/>
          <w:color w:val="000000"/>
        </w:rPr>
        <w:t>、</w:t>
      </w:r>
      <w:r>
        <w:rPr>
          <w:rFonts w:ascii="Times New Roman" w:hAnsi="Times New Roman" w:eastAsia="Times New Roman" w:cs="Times New Roman"/>
          <w:color w:val="000000"/>
        </w:rPr>
        <w:t>Ga</w:t>
      </w:r>
      <w:r>
        <w:rPr>
          <w:color w:val="000000"/>
          <w:vertAlign w:val="subscript"/>
        </w:rPr>
        <w:t>2</w:t>
      </w:r>
      <w:r>
        <w:rPr>
          <w:rFonts w:ascii="Times New Roman" w:hAnsi="Times New Roman" w:eastAsia="Times New Roman" w:cs="Times New Roman"/>
          <w:color w:val="000000"/>
        </w:rPr>
        <w:t>O</w:t>
      </w:r>
      <w:r>
        <w:rPr>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GeO</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PbO</w:t>
      </w:r>
      <w:r>
        <w:rPr>
          <w:rFonts w:ascii="宋体" w:hAnsi="宋体" w:eastAsia="宋体" w:cs="宋体"/>
          <w:color w:val="000000"/>
        </w:rPr>
        <w:t>及</w:t>
      </w:r>
      <w:r>
        <w:rPr>
          <w:rFonts w:ascii="Times New Roman" w:hAnsi="Times New Roman" w:eastAsia="Times New Roman" w:cs="Times New Roman"/>
          <w:color w:val="000000"/>
        </w:rPr>
        <w:t>SiO</w:t>
      </w:r>
      <w:r>
        <w:rPr>
          <w:color w:val="000000"/>
          <w:vertAlign w:val="subscript"/>
        </w:rPr>
        <w:t>2</w:t>
      </w:r>
      <w:r>
        <w:rPr>
          <w:rFonts w:ascii="宋体" w:hAnsi="宋体" w:eastAsia="宋体" w:cs="宋体"/>
          <w:color w:val="000000"/>
        </w:rPr>
        <w:t>等</w:t>
      </w:r>
      <w:r>
        <w:rPr>
          <w:rFonts w:ascii="Times New Roman" w:hAnsi="Times New Roman" w:eastAsia="Times New Roman" w:cs="Times New Roman"/>
          <w:color w:val="000000"/>
        </w:rPr>
        <w:t>)</w:t>
      </w:r>
      <w:r>
        <w:rPr>
          <w:rFonts w:ascii="宋体" w:hAnsi="宋体" w:eastAsia="宋体" w:cs="宋体"/>
          <w:color w:val="000000"/>
        </w:rPr>
        <w:t>在一次酸浸中加入硫酸（</w:t>
      </w:r>
      <w:r>
        <w:rPr>
          <w:rFonts w:ascii="Times New Roman" w:hAnsi="Times New Roman" w:eastAsia="Times New Roman" w:cs="Times New Roman"/>
          <w:color w:val="000000"/>
        </w:rPr>
        <w:t> </w:t>
      </w:r>
      <w:r>
        <w:object>
          <v:shape id="_x0000_i1207"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254" o:title="eqIdf8e901666751626806357346cc29fe71"/>
            <o:lock v:ext="edit" aspectratio="t"/>
            <w10:wrap type="none"/>
            <w10:anchorlock/>
          </v:shape>
          <o:OLEObject Type="Embed" ProgID="Equation.DSMT4" ShapeID="_x0000_i1207" DrawAspect="Content" ObjectID="_1468075867" r:id="rId253">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）和少量单宁酸。目的是溶解大部分金属氧化物，得到含有</w:t>
      </w:r>
      <w:r>
        <w:rPr>
          <w:rFonts w:ascii="Times New Roman" w:hAnsi="Times New Roman" w:eastAsia="Times New Roman" w:cs="Times New Roman"/>
          <w:color w:val="000000"/>
        </w:rPr>
        <w:t>ZnSO</w:t>
      </w:r>
      <w:r>
        <w:rPr>
          <w:color w:val="000000"/>
          <w:vertAlign w:val="subscript"/>
        </w:rPr>
        <w:t>4</w:t>
      </w:r>
      <w:r>
        <w:rPr>
          <w:rFonts w:ascii="宋体" w:hAnsi="宋体" w:eastAsia="宋体" w:cs="宋体"/>
          <w:color w:val="000000"/>
        </w:rPr>
        <w:t>、</w:t>
      </w:r>
      <w:r>
        <w:rPr>
          <w:rFonts w:ascii="Times New Roman" w:hAnsi="Times New Roman" w:eastAsia="Times New Roman" w:cs="Times New Roman"/>
          <w:color w:val="000000"/>
        </w:rPr>
        <w:t>Fe</w:t>
      </w:r>
      <w:r>
        <w:rPr>
          <w:color w:val="000000"/>
          <w:vertAlign w:val="subscript"/>
        </w:rPr>
        <w:t>2</w:t>
      </w:r>
      <w:r>
        <w:rPr>
          <w:rFonts w:ascii="Times New Roman" w:hAnsi="Times New Roman" w:eastAsia="Times New Roman" w:cs="Times New Roman"/>
          <w:color w:val="000000"/>
        </w:rPr>
        <w:t>(SO</w:t>
      </w:r>
      <w:r>
        <w:rPr>
          <w:color w:val="000000"/>
          <w:vertAlign w:val="subscript"/>
        </w:rPr>
        <w:t>4</w:t>
      </w:r>
      <w:r>
        <w:rPr>
          <w:rFonts w:ascii="Times New Roman" w:hAnsi="Times New Roman" w:eastAsia="Times New Roman" w:cs="Times New Roman"/>
          <w:color w:val="000000"/>
        </w:rPr>
        <w:t>)</w:t>
      </w:r>
      <w:r>
        <w:rPr>
          <w:color w:val="000000"/>
          <w:vertAlign w:val="subscript"/>
        </w:rPr>
        <w:t>3</w:t>
      </w:r>
      <w:r>
        <w:rPr>
          <w:rFonts w:ascii="宋体" w:hAnsi="宋体" w:eastAsia="宋体" w:cs="宋体"/>
          <w:color w:val="000000"/>
        </w:rPr>
        <w:t>的溶液，过滤后的滤渣用草酸溶液二次酸浸，镓、锗、铁分别以</w:t>
      </w:r>
      <w:r>
        <w:object>
          <v:shape id="_x0000_i1208" o:spt="75" alt="学科网(www.zxxk.com)--教育资源门户，提供试卷、教案、课件、论文、素材以及各类教学资源下载，还有大量而丰富的教学相关资讯！" type="#_x0000_t75" style="height:19.4pt;width:70.8pt;" o:ole="t" filled="f" o:preferrelative="t" stroked="f" coordsize="21600,21600">
            <v:path/>
            <v:fill on="f" focussize="0,0"/>
            <v:stroke on="f" joinstyle="miter"/>
            <v:imagedata r:id="rId256" o:title="eqId23f1e9cf02f7191aa8e4e7eae3ae6eb8"/>
            <o:lock v:ext="edit" aspectratio="t"/>
            <w10:wrap type="none"/>
            <w10:anchorlock/>
          </v:shape>
          <o:OLEObject Type="Embed" ProgID="Equation.DSMT4" ShapeID="_x0000_i1208" DrawAspect="Content" ObjectID="_1468075868" r:id="rId255">
            <o:LockedField>false</o:LockedField>
          </o:OLEObject>
        </w:object>
      </w:r>
      <w:r>
        <w:rPr>
          <w:rFonts w:ascii="宋体" w:hAnsi="宋体" w:eastAsia="宋体" w:cs="宋体"/>
          <w:color w:val="000000"/>
        </w:rPr>
        <w:t>、</w:t>
      </w:r>
      <w:r>
        <w:object>
          <v:shape id="_x0000_i1209" o:spt="75" alt="学科网(www.zxxk.com)--教育资源门户，提供试卷、教案、课件、论文、素材以及各类教学资源下载，还有大量而丰富的教学相关资讯！" type="#_x0000_t75" style="height:19.4pt;width:70.8pt;" o:ole="t" filled="f" o:preferrelative="t" stroked="f" coordsize="21600,21600">
            <v:path/>
            <v:fill on="f" focussize="0,0"/>
            <v:stroke on="f" joinstyle="miter"/>
            <v:imagedata r:id="rId258" o:title="eqIde58f2af114cf5941d02a0bf909cf4523"/>
            <o:lock v:ext="edit" aspectratio="t"/>
            <w10:wrap type="none"/>
            <w10:anchorlock/>
          </v:shape>
          <o:OLEObject Type="Embed" ProgID="Equation.DSMT4" ShapeID="_x0000_i1209" DrawAspect="Content" ObjectID="_1468075869" r:id="rId257">
            <o:LockedField>false</o:LockedField>
          </o:OLEObject>
        </w:object>
      </w:r>
      <w:r>
        <w:rPr>
          <w:rFonts w:ascii="宋体" w:hAnsi="宋体" w:eastAsia="宋体" w:cs="宋体"/>
          <w:color w:val="000000"/>
        </w:rPr>
        <w:t>、</w:t>
      </w:r>
      <w:r>
        <w:object>
          <v:shape id="_x0000_i1210" o:spt="75" alt="学科网(www.zxxk.com)--教育资源门户，提供试卷、教案、课件、论文、素材以及各类教学资源下载，还有大量而丰富的教学相关资讯！" type="#_x0000_t75" style="height:19.45pt;width:68.9pt;" o:ole="t" filled="f" o:preferrelative="t" stroked="f" coordsize="21600,21600">
            <v:path/>
            <v:fill on="f" focussize="0,0"/>
            <v:stroke on="f" joinstyle="miter"/>
            <v:imagedata r:id="rId260" o:title="eqId535c6078dfc9ad4338687f28f9d04d30"/>
            <o:lock v:ext="edit" aspectratio="t"/>
            <w10:wrap type="none"/>
            <w10:anchorlock/>
          </v:shape>
          <o:OLEObject Type="Embed" ProgID="Equation.DSMT4" ShapeID="_x0000_i1210" DrawAspect="Content" ObjectID="_1468075870" r:id="rId259">
            <o:LockedField>false</o:LockedField>
          </o:OLEObject>
        </w:object>
      </w:r>
      <w:r>
        <w:rPr>
          <w:rFonts w:ascii="宋体" w:hAnsi="宋体" w:eastAsia="宋体" w:cs="宋体"/>
          <w:color w:val="000000"/>
        </w:rPr>
        <w:t>的形式进入溶液，</w:t>
      </w:r>
      <w:r>
        <w:rPr>
          <w:rFonts w:ascii="Times New Roman" w:hAnsi="Times New Roman" w:eastAsia="Times New Roman" w:cs="Times New Roman"/>
          <w:color w:val="000000"/>
        </w:rPr>
        <w:t> </w:t>
      </w:r>
      <w:r>
        <w:object>
          <v:shape id="_x0000_i1211" o:spt="75" alt="学科网(www.zxxk.com)--教育资源门户，提供试卷、教案、课件、论文、素材以及各类教学资源下载，还有大量而丰富的教学相关资讯！" type="#_x0000_t75" style="height:18pt;width:26.25pt;" o:ole="t" filled="f" o:preferrelative="t" stroked="f" coordsize="21600,21600">
            <v:path/>
            <v:fill on="f" focussize="0,0"/>
            <v:stroke on="f" joinstyle="miter"/>
            <v:imagedata r:id="rId262" o:title="eqId13131f22167435d6e4beb8d1c68492ea"/>
            <o:lock v:ext="edit" aspectratio="t"/>
            <w10:wrap type="none"/>
            <w10:anchorlock/>
          </v:shape>
          <o:OLEObject Type="Embed" ProgID="Equation.DSMT4" ShapeID="_x0000_i1211" DrawAspect="Content" ObjectID="_1468075871" r:id="rId261">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不溶于酸，铅离子（</w:t>
      </w:r>
      <w:r>
        <w:rPr>
          <w:rFonts w:ascii="Times New Roman" w:hAnsi="Times New Roman" w:eastAsia="Times New Roman" w:cs="Times New Roman"/>
          <w:color w:val="000000"/>
        </w:rPr>
        <w:t> </w:t>
      </w:r>
      <w:r>
        <w:object>
          <v:shape id="_x0000_i1212" o:spt="75" alt="学科网(www.zxxk.com)--教育资源门户，提供试卷、教案、课件、论文、素材以及各类教学资源下载，还有大量而丰富的教学相关资讯！" type="#_x0000_t75" style="height:15.75pt;width:24.75pt;" o:ole="t" filled="f" o:preferrelative="t" stroked="f" coordsize="21600,21600">
            <v:path/>
            <v:fill on="f" focussize="0,0"/>
            <v:stroke on="f" joinstyle="miter"/>
            <v:imagedata r:id="rId264" o:title="eqIdaa823e51548e2100fd6c4bb907775df6"/>
            <o:lock v:ext="edit" aspectratio="t"/>
            <w10:wrap type="none"/>
            <w10:anchorlock/>
          </v:shape>
          <o:OLEObject Type="Embed" ProgID="Equation.DSMT4" ShapeID="_x0000_i1212" DrawAspect="Content" ObjectID="_1468075872" r:id="rId263">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）则形成难溶的草酸铅（</w:t>
      </w:r>
      <w:r>
        <w:rPr>
          <w:rFonts w:ascii="Times New Roman" w:hAnsi="Times New Roman" w:eastAsia="Times New Roman" w:cs="Times New Roman"/>
          <w:color w:val="000000"/>
        </w:rPr>
        <w:t> </w:t>
      </w:r>
      <w:r>
        <w:object>
          <v:shape id="_x0000_i1213"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266" o:title="eqId98eeb7648fc2d5e8de50abbe36c5f877"/>
            <o:lock v:ext="edit" aspectratio="t"/>
            <w10:wrap type="none"/>
            <w10:anchorlock/>
          </v:shape>
          <o:OLEObject Type="Embed" ProgID="Equation.DSMT4" ShapeID="_x0000_i1213" DrawAspect="Content" ObjectID="_1468075873" r:id="rId265">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）沉淀，滤渣是</w:t>
      </w:r>
      <w:r>
        <w:rPr>
          <w:rFonts w:ascii="Times New Roman" w:hAnsi="Times New Roman" w:eastAsia="Times New Roman" w:cs="Times New Roman"/>
          <w:color w:val="000000"/>
        </w:rPr>
        <w:t>“</w:t>
      </w:r>
      <w:r>
        <w:rPr>
          <w:rFonts w:ascii="宋体" w:hAnsi="宋体" w:eastAsia="宋体" w:cs="宋体"/>
          <w:color w:val="000000"/>
        </w:rPr>
        <w:t>铅硅渣</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 </w:t>
      </w:r>
      <w:r>
        <w:object>
          <v:shape id="_x0000_i1214"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266" o:title="eqId98eeb7648fc2d5e8de50abbe36c5f877"/>
            <o:lock v:ext="edit" aspectratio="t"/>
            <w10:wrap type="none"/>
            <w10:anchorlock/>
          </v:shape>
          <o:OLEObject Type="Embed" ProgID="Equation.DSMT4" ShapeID="_x0000_i1214" DrawAspect="Content" ObjectID="_1468075874" r:id="rId267">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和未除尽的</w:t>
      </w:r>
      <w:r>
        <w:rPr>
          <w:rFonts w:ascii="Times New Roman" w:hAnsi="Times New Roman" w:eastAsia="Times New Roman" w:cs="Times New Roman"/>
          <w:color w:val="000000"/>
        </w:rPr>
        <w:t> </w:t>
      </w:r>
      <w:r>
        <w:object>
          <v:shape id="_x0000_i1215" o:spt="75" alt="学科网(www.zxxk.com)--教育资源门户，提供试卷、教案、课件、论文、素材以及各类教学资源下载，还有大量而丰富的教学相关资讯！" type="#_x0000_t75" style="height:18pt;width:26.25pt;" o:ole="t" filled="f" o:preferrelative="t" stroked="f" coordsize="21600,21600">
            <v:path/>
            <v:fill on="f" focussize="0,0"/>
            <v:stroke on="f" joinstyle="miter"/>
            <v:imagedata r:id="rId262" o:title="eqId13131f22167435d6e4beb8d1c68492ea"/>
            <o:lock v:ext="edit" aspectratio="t"/>
            <w10:wrap type="none"/>
            <w10:anchorlock/>
          </v:shape>
          <o:OLEObject Type="Embed" ProgID="Equation.DSMT4" ShapeID="_x0000_i1215" DrawAspect="Content" ObjectID="_1468075875" r:id="rId268">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），滤液中加入铁粉（</w:t>
      </w:r>
      <w:r>
        <w:rPr>
          <w:rFonts w:ascii="Times New Roman" w:hAnsi="Times New Roman" w:eastAsia="Times New Roman" w:cs="Times New Roman"/>
          <w:color w:val="000000"/>
        </w:rPr>
        <w:t>Fe</w:t>
      </w:r>
      <w:r>
        <w:rPr>
          <w:rFonts w:ascii="宋体" w:hAnsi="宋体" w:eastAsia="宋体" w:cs="宋体"/>
          <w:color w:val="000000"/>
        </w:rPr>
        <w:t>），目的是将溶液中的铁元素以草酸亚铁（</w:t>
      </w:r>
      <w:r>
        <w:rPr>
          <w:rFonts w:ascii="Times New Roman" w:hAnsi="Times New Roman" w:eastAsia="Times New Roman" w:cs="Times New Roman"/>
          <w:color w:val="000000"/>
        </w:rPr>
        <w:t> </w:t>
      </w:r>
      <w:r>
        <w:object>
          <v:shape id="_x0000_i1216" o:spt="75" alt="学科网(www.zxxk.com)--教育资源门户，提供试卷、教案、课件、论文、素材以及各类教学资源下载，还有大量而丰富的教学相关资讯！" type="#_x0000_t75" style="height:18pt;width:41.25pt;" o:ole="t" filled="f" o:preferrelative="t" stroked="f" coordsize="21600,21600">
            <v:path/>
            <v:fill on="f" focussize="0,0"/>
            <v:stroke on="f" joinstyle="miter"/>
            <v:imagedata r:id="rId270" o:title="eqIdc22b9a26ea36a4e0d73a8fabefff4a11"/>
            <o:lock v:ext="edit" aspectratio="t"/>
            <w10:wrap type="none"/>
            <w10:anchorlock/>
          </v:shape>
          <o:OLEObject Type="Embed" ProgID="Equation.DSMT4" ShapeID="_x0000_i1216" DrawAspect="Content" ObjectID="_1468075876" r:id="rId269">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）的形式沉淀出来，需要将</w:t>
      </w:r>
      <w:r>
        <w:rPr>
          <w:rFonts w:ascii="Times New Roman" w:hAnsi="Times New Roman" w:eastAsia="Times New Roman" w:cs="Times New Roman"/>
          <w:color w:val="000000"/>
        </w:rPr>
        <w:t> </w:t>
      </w:r>
      <w:r>
        <w:object>
          <v:shape id="_x0000_i1217"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272" o:title="eqIda2ffe0b58edda365945d96966e0f41fd"/>
            <o:lock v:ext="edit" aspectratio="t"/>
            <w10:wrap type="none"/>
            <w10:anchorlock/>
          </v:shape>
          <o:OLEObject Type="Embed" ProgID="Equation.DSMT4" ShapeID="_x0000_i1217" DrawAspect="Content" ObjectID="_1468075877" r:id="rId271">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还原为</w:t>
      </w:r>
      <w:r>
        <w:rPr>
          <w:rFonts w:ascii="Times New Roman" w:hAnsi="Times New Roman" w:eastAsia="Times New Roman" w:cs="Times New Roman"/>
          <w:color w:val="000000"/>
        </w:rPr>
        <w:t> </w:t>
      </w:r>
      <w:r>
        <w:object>
          <v:shape id="_x0000_i1218"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274" o:title="eqIdbebdb2b4633bfc703b785926c25ff96e"/>
            <o:lock v:ext="edit" aspectratio="t"/>
            <w10:wrap type="none"/>
            <w10:anchorlock/>
          </v:shape>
          <o:OLEObject Type="Embed" ProgID="Equation.DSMT4" ShapeID="_x0000_i1218" DrawAspect="Content" ObjectID="_1468075878" r:id="rId273">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，加入萃取剂（</w:t>
      </w:r>
      <w:r>
        <w:rPr>
          <w:rFonts w:ascii="Times New Roman" w:hAnsi="Times New Roman" w:eastAsia="Times New Roman" w:cs="Times New Roman"/>
          <w:color w:val="000000"/>
        </w:rPr>
        <w:t>R</w:t>
      </w:r>
      <w:r>
        <w:rPr>
          <w:rFonts w:ascii="宋体" w:hAnsi="宋体" w:eastAsia="宋体" w:cs="宋体"/>
          <w:color w:val="000000"/>
        </w:rPr>
        <w:t>），将溶液中的镓和锗的络合物从水相转移到有机相中，实现与其它杂质离子的分离，然后通过反萃取将镓和锗从有机相中分别提取出来，实现两者的分离。</w:t>
      </w:r>
    </w:p>
    <w:p w14:paraId="3EBE6414">
      <w:pPr>
        <w:spacing w:line="360" w:lineRule="auto"/>
        <w:jc w:val="both"/>
        <w:textAlignment w:val="center"/>
        <w:rPr>
          <w:color w:val="000000"/>
        </w:rPr>
      </w:pPr>
      <w:r>
        <w:rPr>
          <w:color w:val="000000"/>
        </w:rPr>
        <w:t>【小问1详解】</w:t>
      </w:r>
    </w:p>
    <w:p w14:paraId="05D08255">
      <w:pPr>
        <w:spacing w:line="360" w:lineRule="auto"/>
        <w:jc w:val="left"/>
        <w:textAlignment w:val="center"/>
        <w:rPr>
          <w:color w:val="000000"/>
        </w:rPr>
      </w:pPr>
      <w:r>
        <w:rPr>
          <w:rFonts w:ascii="宋体" w:hAnsi="宋体" w:eastAsia="宋体" w:cs="宋体"/>
          <w:color w:val="000000"/>
        </w:rPr>
        <w:t>镓（</w:t>
      </w:r>
      <w:r>
        <w:rPr>
          <w:rFonts w:ascii="Times New Roman" w:hAnsi="Times New Roman" w:eastAsia="Times New Roman" w:cs="Times New Roman"/>
          <w:color w:val="000000"/>
        </w:rPr>
        <w:t>Ga</w:t>
      </w:r>
      <w:r>
        <w:rPr>
          <w:rFonts w:ascii="宋体" w:hAnsi="宋体" w:eastAsia="宋体" w:cs="宋体"/>
          <w:color w:val="000000"/>
        </w:rPr>
        <w:t>）的原子序数是</w:t>
      </w:r>
      <w:r>
        <w:rPr>
          <w:rFonts w:ascii="Times New Roman" w:hAnsi="Times New Roman" w:eastAsia="Times New Roman" w:cs="Times New Roman"/>
          <w:color w:val="000000"/>
        </w:rPr>
        <w:t>31</w:t>
      </w:r>
      <w:r>
        <w:rPr>
          <w:rFonts w:ascii="宋体" w:hAnsi="宋体" w:eastAsia="宋体" w:cs="宋体"/>
          <w:color w:val="000000"/>
        </w:rPr>
        <w:t>，核外电子排布为</w:t>
      </w:r>
      <w:r>
        <w:rPr>
          <w:rFonts w:ascii="Times New Roman" w:hAnsi="Times New Roman" w:eastAsia="Times New Roman" w:cs="Times New Roman"/>
          <w:color w:val="000000"/>
        </w:rPr>
        <w:t> </w:t>
      </w:r>
      <w:r>
        <w:object>
          <v:shape id="_x0000_i1219" o:spt="75" alt="学科网(www.zxxk.com)--教育资源门户，提供试卷、教案、课件、论文、素材以及各类教学资源下载，还有大量而丰富的教学相关资讯！" type="#_x0000_t75" style="height:20.25pt;width:77.25pt;" o:ole="t" filled="f" o:preferrelative="t" stroked="f" coordsize="21600,21600">
            <v:path/>
            <v:fill on="f" focussize="0,0"/>
            <v:stroke on="f" joinstyle="miter"/>
            <v:imagedata r:id="rId276" o:title="eqId3c205ac5ea8bfe8a6d77f2ec83b043b7"/>
            <o:lock v:ext="edit" aspectratio="t"/>
            <w10:wrap type="none"/>
            <w10:anchorlock/>
          </v:shape>
          <o:OLEObject Type="Embed" ProgID="Equation.DSMT4" ShapeID="_x0000_i1219" DrawAspect="Content" ObjectID="_1468075879" r:id="rId275">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，价层电子排布式为</w:t>
      </w:r>
      <w:r>
        <w:rPr>
          <w:rFonts w:ascii="Times New Roman" w:hAnsi="Times New Roman" w:eastAsia="Times New Roman" w:cs="Times New Roman"/>
          <w:color w:val="000000"/>
        </w:rPr>
        <w:t> </w:t>
      </w:r>
      <w:r>
        <w:object>
          <v:shape id="_x0000_i1220" o:spt="75" alt="学科网(www.zxxk.com)--教育资源门户，提供试卷、教案、课件、论文、素材以及各类教学资源下载，还有大量而丰富的教学相关资讯！" type="#_x0000_t75" style="height:18pt;width:35.25pt;" o:ole="t" filled="f" o:preferrelative="t" stroked="f" coordsize="21600,21600">
            <v:path/>
            <v:fill on="f" focussize="0,0"/>
            <v:stroke on="f" joinstyle="miter"/>
            <v:imagedata r:id="rId278" o:title="eqIdc6bfe04ef40ecfc41a329d5021882edf"/>
            <o:lock v:ext="edit" aspectratio="t"/>
            <w10:wrap type="none"/>
            <w10:anchorlock/>
          </v:shape>
          <o:OLEObject Type="Embed" ProgID="Equation.DSMT4" ShapeID="_x0000_i1220" DrawAspect="Content" ObjectID="_1468075880" r:id="rId277">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w:t>
      </w:r>
    </w:p>
    <w:p w14:paraId="7D68AD8C">
      <w:pPr>
        <w:spacing w:line="360" w:lineRule="auto"/>
        <w:jc w:val="left"/>
        <w:textAlignment w:val="center"/>
        <w:rPr>
          <w:color w:val="000000"/>
        </w:rPr>
      </w:pPr>
      <w:r>
        <w:rPr>
          <w:color w:val="000000"/>
        </w:rPr>
        <w:t>【小问2详解】</w:t>
      </w:r>
    </w:p>
    <w:p w14:paraId="47E3ABDD">
      <w:pPr>
        <w:spacing w:line="360" w:lineRule="auto"/>
        <w:jc w:val="left"/>
        <w:textAlignment w:val="center"/>
        <w:rPr>
          <w:color w:val="000000"/>
        </w:rPr>
      </w:pPr>
      <w:r>
        <w:rPr>
          <w:rFonts w:ascii="宋体" w:hAnsi="宋体" w:eastAsia="宋体" w:cs="宋体"/>
          <w:color w:val="000000"/>
        </w:rPr>
        <w:t>由分析可知，</w:t>
      </w:r>
      <w:r>
        <w:rPr>
          <w:rFonts w:ascii="Times New Roman" w:hAnsi="Times New Roman" w:eastAsia="Times New Roman" w:cs="Times New Roman"/>
          <w:color w:val="000000"/>
        </w:rPr>
        <w:t>ZnFe</w:t>
      </w:r>
      <w:r>
        <w:rPr>
          <w:color w:val="000000"/>
          <w:vertAlign w:val="subscript"/>
        </w:rPr>
        <w:t>2</w:t>
      </w:r>
      <w:r>
        <w:rPr>
          <w:rFonts w:ascii="Times New Roman" w:hAnsi="Times New Roman" w:eastAsia="Times New Roman" w:cs="Times New Roman"/>
          <w:color w:val="000000"/>
        </w:rPr>
        <w:t>O</w:t>
      </w:r>
      <w:r>
        <w:rPr>
          <w:color w:val="000000"/>
          <w:vertAlign w:val="subscript"/>
        </w:rPr>
        <w:t>4</w:t>
      </w:r>
      <w:r>
        <w:rPr>
          <w:rFonts w:ascii="宋体" w:hAnsi="宋体" w:eastAsia="宋体" w:cs="宋体"/>
          <w:color w:val="000000"/>
        </w:rPr>
        <w:t>与</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SO</w:t>
      </w:r>
      <w:r>
        <w:rPr>
          <w:color w:val="000000"/>
          <w:vertAlign w:val="subscript"/>
        </w:rPr>
        <w:t>4</w:t>
      </w:r>
      <w:r>
        <w:rPr>
          <w:rFonts w:ascii="宋体" w:hAnsi="宋体" w:eastAsia="宋体" w:cs="宋体"/>
          <w:color w:val="000000"/>
        </w:rPr>
        <w:t>发生反应生成</w:t>
      </w:r>
      <w:r>
        <w:rPr>
          <w:rFonts w:ascii="Times New Roman" w:hAnsi="Times New Roman" w:eastAsia="Times New Roman" w:cs="Times New Roman"/>
          <w:color w:val="000000"/>
        </w:rPr>
        <w:t> </w:t>
      </w:r>
      <w:r>
        <w:object>
          <v:shape id="_x0000_i1221"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280" o:title="eqId1de19e65cc28ae4524cf89d3e86a0a77"/>
            <o:lock v:ext="edit" aspectratio="t"/>
            <w10:wrap type="none"/>
            <w10:anchorlock/>
          </v:shape>
          <o:OLEObject Type="Embed" ProgID="Equation.DSMT4" ShapeID="_x0000_i1221" DrawAspect="Content" ObjectID="_1468075881" r:id="rId279">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w:t>
      </w:r>
      <w:r>
        <w:object>
          <v:shape id="_x0000_i1222" o:spt="75" alt="学科网(www.zxxk.com)--教育资源门户，提供试卷、教案、课件、论文、素材以及各类教学资源下载，还有大量而丰富的教学相关资讯！" type="#_x0000_t75" style="height:18pt;width:53.25pt;" o:ole="t" filled="f" o:preferrelative="t" stroked="f" coordsize="21600,21600">
            <v:path/>
            <v:fill on="f" focussize="0,0"/>
            <v:stroke on="f" joinstyle="miter"/>
            <v:imagedata r:id="rId282" o:title="eqId62df369fa3928394e2ca2cca2c734d64"/>
            <o:lock v:ext="edit" aspectratio="t"/>
            <w10:wrap type="none"/>
            <w10:anchorlock/>
          </v:shape>
          <o:OLEObject Type="Embed" ProgID="Equation.DSMT4" ShapeID="_x0000_i1222" DrawAspect="Content" ObjectID="_1468075882" r:id="rId281">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和</w:t>
      </w:r>
      <w:r>
        <w:object>
          <v:shape id="_x0000_i1223" o:spt="75" alt="学科网(www.zxxk.com)--教育资源门户，提供试卷、教案、课件、论文、素材以及各类教学资源下载，还有大量而丰富的教学相关资讯！" type="#_x0000_t75" style="height:18pt;width:26.25pt;" o:ole="t" filled="f" o:preferrelative="t" stroked="f" coordsize="21600,21600">
            <v:path/>
            <v:fill on="f" focussize="0,0"/>
            <v:stroke on="f" joinstyle="miter"/>
            <v:imagedata r:id="rId284" o:title="eqId6bb44f04da15d0a1538f2969155b58ec"/>
            <o:lock v:ext="edit" aspectratio="t"/>
            <w10:wrap type="none"/>
            <w10:anchorlock/>
          </v:shape>
          <o:OLEObject Type="Embed" ProgID="Equation.DSMT4" ShapeID="_x0000_i1223" DrawAspect="Content" ObjectID="_1468075883" r:id="rId283">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，根据原子守恒配平化学方程式</w:t>
      </w:r>
      <w:r>
        <w:rPr>
          <w:rFonts w:ascii="Times New Roman" w:hAnsi="Times New Roman" w:eastAsia="Times New Roman" w:cs="Times New Roman"/>
          <w:color w:val="000000"/>
        </w:rPr>
        <w:t>: </w:t>
      </w:r>
      <w:r>
        <w:object>
          <v:shape id="_x0000_i1224" o:spt="75" alt="学科网(www.zxxk.com)--教育资源门户，提供试卷、教案、课件、论文、素材以及各类教学资源下载，还有大量而丰富的教学相关资讯！" type="#_x0000_t75" style="height:18pt;width:243pt;" o:ole="t" filled="f" o:preferrelative="t" stroked="f" coordsize="21600,21600">
            <v:path/>
            <v:fill on="f" focussize="0,0"/>
            <v:stroke on="f" joinstyle="miter"/>
            <v:imagedata r:id="rId286" o:title="eqIdc13efbeac8a69208581dfb5ae88104af"/>
            <o:lock v:ext="edit" aspectratio="t"/>
            <w10:wrap type="none"/>
            <w10:anchorlock/>
          </v:shape>
          <o:OLEObject Type="Embed" ProgID="Equation.DSMT4" ShapeID="_x0000_i1224" DrawAspect="Content" ObjectID="_1468075884" r:id="rId285">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w:t>
      </w:r>
    </w:p>
    <w:p w14:paraId="4434777F">
      <w:pPr>
        <w:spacing w:line="360" w:lineRule="auto"/>
        <w:jc w:val="left"/>
        <w:textAlignment w:val="center"/>
        <w:rPr>
          <w:color w:val="000000"/>
        </w:rPr>
      </w:pPr>
      <w:r>
        <w:rPr>
          <w:color w:val="000000"/>
        </w:rPr>
        <w:t>【小问3详解】</w:t>
      </w:r>
    </w:p>
    <w:p w14:paraId="56008615">
      <w:pPr>
        <w:spacing w:line="360" w:lineRule="auto"/>
        <w:jc w:val="left"/>
        <w:textAlignment w:val="center"/>
        <w:rPr>
          <w:color w:val="000000"/>
        </w:rPr>
      </w:pPr>
      <w:r>
        <w:rPr>
          <w:rFonts w:ascii="宋体" w:hAnsi="宋体" w:eastAsia="宋体" w:cs="宋体"/>
          <w:color w:val="000000"/>
        </w:rPr>
        <w:t>已知：</w:t>
      </w:r>
      <w:r>
        <w:rPr>
          <w:rFonts w:ascii="Times New Roman" w:hAnsi="Times New Roman" w:eastAsia="Times New Roman" w:cs="Times New Roman"/>
          <w:color w:val="000000"/>
        </w:rPr>
        <w:t>25℃</w:t>
      </w:r>
      <w:r>
        <w:rPr>
          <w:rFonts w:ascii="宋体" w:hAnsi="宋体" w:eastAsia="宋体" w:cs="宋体"/>
          <w:color w:val="000000"/>
        </w:rPr>
        <w:t>时，</w:t>
      </w:r>
      <w:r>
        <w:object>
          <v:shape id="_x0000_i1225" o:spt="75" alt="学科网(www.zxxk.com)--教育资源门户，提供试卷、教案、课件、论文、素材以及各类教学资源下载，还有大量而丰富的教学相关资讯！" type="#_x0000_t75" style="height:18.2pt;width:100.9pt;" o:ole="t" filled="f" o:preferrelative="t" stroked="f" coordsize="21600,21600">
            <v:path/>
            <v:fill on="f" focussize="0,0"/>
            <v:stroke on="f" joinstyle="miter"/>
            <v:imagedata r:id="rId288" o:title="eqId529ddb997b37a28050ed7936a53d0626"/>
            <o:lock v:ext="edit" aspectratio="t"/>
            <w10:wrap type="none"/>
            <w10:anchorlock/>
          </v:shape>
          <o:OLEObject Type="Embed" ProgID="Equation.DSMT4" ShapeID="_x0000_i1225" DrawAspect="Content" ObjectID="_1468075885" r:id="rId287">
            <o:LockedField>false</o:LockedField>
          </o:OLEObject>
        </w:object>
      </w:r>
      <w:r>
        <w:rPr>
          <w:rFonts w:ascii="宋体" w:hAnsi="宋体" w:eastAsia="宋体" w:cs="宋体"/>
          <w:color w:val="000000"/>
        </w:rPr>
        <w:t>，草酸的第一步电离平衡为</w:t>
      </w:r>
      <w:r>
        <w:rPr>
          <w:rFonts w:ascii="Times New Roman" w:hAnsi="Times New Roman" w:eastAsia="Times New Roman" w:cs="Times New Roman"/>
          <w:color w:val="000000"/>
        </w:rPr>
        <w:t>: </w:t>
      </w:r>
      <w:r>
        <w:object>
          <v:shape id="_x0000_i1226" o:spt="75" alt="学科网(www.zxxk.com)--教育资源门户，提供试卷、教案、课件、论文、素材以及各类教学资源下载，还有大量而丰富的教学相关资讯！" type="#_x0000_t75" style="height:18.75pt;width:122.25pt;" o:ole="t" filled="f" o:preferrelative="t" stroked="f" coordsize="21600,21600">
            <v:path/>
            <v:fill on="f" focussize="0,0"/>
            <v:stroke on="f" joinstyle="miter"/>
            <v:imagedata r:id="rId290" o:title="eqId95f7b68aae2e2f8530005fbf822e04c8"/>
            <o:lock v:ext="edit" aspectratio="t"/>
            <w10:wrap type="none"/>
            <w10:anchorlock/>
          </v:shape>
          <o:OLEObject Type="Embed" ProgID="Equation.DSMT4" ShapeID="_x0000_i1226" DrawAspect="Content" ObjectID="_1468075886" r:id="rId289">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，其电离常数表达式为</w:t>
      </w:r>
      <w:r>
        <w:rPr>
          <w:rFonts w:ascii="Times New Roman" w:hAnsi="Times New Roman" w:eastAsia="Times New Roman" w:cs="Times New Roman"/>
          <w:color w:val="000000"/>
        </w:rPr>
        <w:t>: </w:t>
      </w:r>
      <w:r>
        <w:object>
          <v:shape id="_x0000_i1227" o:spt="75" alt="学科网(www.zxxk.com)--教育资源门户，提供试卷、教案、课件、论文、素材以及各类教学资源下载，还有大量而丰富的教学相关资讯！" type="#_x0000_t75" style="height:41.25pt;width:117.75pt;" o:ole="t" filled="f" o:preferrelative="t" stroked="f" coordsize="21600,21600">
            <v:path/>
            <v:fill on="f" focussize="0,0"/>
            <v:stroke on="f" joinstyle="miter"/>
            <v:imagedata r:id="rId292" o:title="eqId0576ab2d5934f2e9398a58f7ca9e35e2"/>
            <o:lock v:ext="edit" aspectratio="t"/>
            <w10:wrap type="none"/>
            <w10:anchorlock/>
          </v:shape>
          <o:OLEObject Type="Embed" ProgID="Equation.DSMT4" ShapeID="_x0000_i1227" DrawAspect="Content" ObjectID="_1468075887" r:id="rId291">
            <o:LockedField>false</o:LockedField>
          </o:OLEObject>
        </w:object>
      </w:r>
      <w:r>
        <w:rPr>
          <w:rFonts w:ascii="Times New Roman" w:hAnsi="Times New Roman" w:eastAsia="Times New Roman" w:cs="Times New Roman"/>
          <w:color w:val="000000"/>
        </w:rPr>
        <w:t> =10</w:t>
      </w:r>
      <w:r>
        <w:rPr>
          <w:color w:val="000000"/>
          <w:vertAlign w:val="superscript"/>
        </w:rPr>
        <w:t>-1.25</w:t>
      </w:r>
      <w:r>
        <w:rPr>
          <w:rFonts w:ascii="宋体" w:hAnsi="宋体" w:eastAsia="宋体" w:cs="宋体"/>
          <w:color w:val="000000"/>
        </w:rPr>
        <w:t>，已知滤液的</w:t>
      </w:r>
      <w:r>
        <w:rPr>
          <w:rFonts w:ascii="Times New Roman" w:hAnsi="Times New Roman" w:eastAsia="Times New Roman" w:cs="Times New Roman"/>
          <w:color w:val="000000"/>
        </w:rPr>
        <w:t>pH &lt; 1</w:t>
      </w:r>
      <w:r>
        <w:rPr>
          <w:rFonts w:ascii="宋体" w:hAnsi="宋体" w:eastAsia="宋体" w:cs="宋体"/>
          <w:color w:val="000000"/>
        </w:rPr>
        <w:t>，所以</w:t>
      </w:r>
      <w:r>
        <w:rPr>
          <w:rFonts w:ascii="Times New Roman" w:hAnsi="Times New Roman" w:eastAsia="Times New Roman" w:cs="Times New Roman"/>
          <w:color w:val="000000"/>
        </w:rPr>
        <w:t> </w:t>
      </w:r>
      <w:r>
        <w:object>
          <v:shape id="_x0000_i1228" o:spt="75" alt="学科网(www.zxxk.com)--教育资源门户，提供试卷、教案、课件、论文、素材以及各类教学资源下载，还有大量而丰富的教学相关资讯！" type="#_x0000_t75" style="height:21.75pt;width:125.25pt;" o:ole="t" filled="f" o:preferrelative="t" stroked="f" coordsize="21600,21600">
            <v:path/>
            <v:fill on="f" focussize="0,0"/>
            <v:stroke on="f" joinstyle="miter"/>
            <v:imagedata r:id="rId294" o:title="eqId7d2a7456c35addddd5f2e986b78f6a87"/>
            <o:lock v:ext="edit" aspectratio="t"/>
            <w10:wrap type="none"/>
            <w10:anchorlock/>
          </v:shape>
          <o:OLEObject Type="Embed" ProgID="Equation.DSMT4" ShapeID="_x0000_i1228" DrawAspect="Content" ObjectID="_1468075888" r:id="rId293">
            <o:LockedField>false</o:LockedField>
          </o:OLEObject>
        </w:object>
      </w:r>
      <w:r>
        <w:rPr>
          <w:rFonts w:ascii="Times New Roman" w:hAnsi="Times New Roman" w:eastAsia="Times New Roman" w:cs="Times New Roman"/>
          <w:color w:val="000000"/>
        </w:rPr>
        <w:t> mol/L</w:t>
      </w:r>
      <w:r>
        <w:rPr>
          <w:rFonts w:ascii="宋体" w:hAnsi="宋体" w:eastAsia="宋体" w:cs="宋体"/>
          <w:color w:val="000000"/>
        </w:rPr>
        <w:t>，</w:t>
      </w:r>
      <w:r>
        <w:object>
          <v:shape id="_x0000_i1229" o:spt="75" alt="学科网(www.zxxk.com)--教育资源门户，提供试卷、教案、课件、论文、素材以及各类教学资源下载，还有大量而丰富的教学相关资讯！" type="#_x0000_t75" style="height:44.15pt;width:186.85pt;" o:ole="t" filled="f" o:preferrelative="t" stroked="f" coordsize="21600,21600">
            <v:path/>
            <v:fill on="f" focussize="0,0"/>
            <v:stroke on="f" joinstyle="miter"/>
            <v:imagedata r:id="rId296" o:title="eqIddd59666717b81d61c3a8a76b0f6a1d1c"/>
            <o:lock v:ext="edit" aspectratio="t"/>
            <w10:wrap type="none"/>
            <w10:anchorlock/>
          </v:shape>
          <o:OLEObject Type="Embed" ProgID="Equation.DSMT4" ShapeID="_x0000_i1229" DrawAspect="Content" ObjectID="_1468075889" r:id="rId295">
            <o:LockedField>false</o:LockedField>
          </o:OLEObject>
        </w:object>
      </w:r>
      <w:r>
        <w:rPr>
          <w:rFonts w:ascii="Times New Roman" w:hAnsi="Times New Roman" w:eastAsia="Times New Roman" w:cs="Times New Roman"/>
          <w:color w:val="000000"/>
        </w:rPr>
        <w:t> </w:t>
      </w:r>
      <w:r>
        <w:object>
          <v:shape id="_x0000_i1230"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298" o:title="eqIdaa53f35601098f013158ac264fd1f862"/>
            <o:lock v:ext="edit" aspectratio="t"/>
            <w10:wrap type="none"/>
            <w10:anchorlock/>
          </v:shape>
          <o:OLEObject Type="Embed" ProgID="Equation.DSMT4" ShapeID="_x0000_i1230" DrawAspect="Content" ObjectID="_1468075890" r:id="rId297">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，所以</w:t>
      </w:r>
      <w:r>
        <w:rPr>
          <w:rFonts w:ascii="Times New Roman" w:hAnsi="Times New Roman" w:eastAsia="Times New Roman" w:cs="Times New Roman"/>
          <w:color w:val="000000"/>
        </w:rPr>
        <w:t> </w:t>
      </w:r>
      <w:r>
        <w:object>
          <v:shape id="_x0000_i1231" o:spt="75" alt="学科网(www.zxxk.com)--教育资源门户，提供试卷、教案、课件、论文、素材以及各类教学资源下载，还有大量而丰富的教学相关资讯！" type="#_x0000_t75" style="height:21.85pt;width:122.15pt;" o:ole="t" filled="f" o:preferrelative="t" stroked="f" coordsize="21600,21600">
            <v:path/>
            <v:fill on="f" focussize="0,0"/>
            <v:stroke on="f" joinstyle="miter"/>
            <v:imagedata r:id="rId300" o:title="eqId4ec57564bbdc1800732e1c6f90fff4d0"/>
            <o:lock v:ext="edit" aspectratio="t"/>
            <w10:wrap type="none"/>
            <w10:anchorlock/>
          </v:shape>
          <o:OLEObject Type="Embed" ProgID="Equation.DSMT4" ShapeID="_x0000_i1231" DrawAspect="Content" ObjectID="_1468075891" r:id="rId299">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w:t>
      </w:r>
    </w:p>
    <w:p w14:paraId="637EA5EA">
      <w:pPr>
        <w:spacing w:line="360" w:lineRule="auto"/>
        <w:jc w:val="left"/>
        <w:textAlignment w:val="center"/>
        <w:rPr>
          <w:color w:val="000000"/>
        </w:rPr>
      </w:pPr>
      <w:r>
        <w:rPr>
          <w:color w:val="000000"/>
        </w:rPr>
        <w:t>【小问4详解】</w:t>
      </w:r>
    </w:p>
    <w:p w14:paraId="19B4577E">
      <w:pPr>
        <w:spacing w:line="360" w:lineRule="auto"/>
        <w:jc w:val="left"/>
        <w:textAlignment w:val="center"/>
        <w:rPr>
          <w:color w:val="000000"/>
        </w:rPr>
      </w:pPr>
      <w:r>
        <w:rPr>
          <w:rFonts w:ascii="宋体" w:hAnsi="宋体" w:eastAsia="宋体" w:cs="宋体"/>
          <w:color w:val="000000"/>
        </w:rPr>
        <w:t>由分析可知，</w:t>
      </w:r>
      <w:r>
        <w:rPr>
          <w:rFonts w:ascii="Times New Roman" w:hAnsi="Times New Roman" w:eastAsia="Times New Roman" w:cs="Times New Roman"/>
          <w:color w:val="000000"/>
        </w:rPr>
        <w:t>“</w:t>
      </w:r>
      <w:r>
        <w:rPr>
          <w:rFonts w:ascii="宋体" w:hAnsi="宋体" w:eastAsia="宋体" w:cs="宋体"/>
          <w:color w:val="000000"/>
        </w:rPr>
        <w:t>除铁</w:t>
      </w:r>
      <w:r>
        <w:rPr>
          <w:rFonts w:ascii="Times New Roman" w:hAnsi="Times New Roman" w:eastAsia="Times New Roman" w:cs="Times New Roman"/>
          <w:color w:val="000000"/>
        </w:rPr>
        <w:t>”</w:t>
      </w:r>
      <w:r>
        <w:rPr>
          <w:rFonts w:ascii="宋体" w:hAnsi="宋体" w:eastAsia="宋体" w:cs="宋体"/>
          <w:color w:val="000000"/>
        </w:rPr>
        <w:t>过程中，</w:t>
      </w:r>
      <w:r>
        <w:rPr>
          <w:rFonts w:ascii="Times New Roman" w:hAnsi="Times New Roman" w:eastAsia="Times New Roman" w:cs="Times New Roman"/>
          <w:color w:val="000000"/>
        </w:rPr>
        <w:t>Fe</w:t>
      </w:r>
      <w:r>
        <w:rPr>
          <w:rFonts w:ascii="宋体" w:hAnsi="宋体" w:eastAsia="宋体" w:cs="宋体"/>
          <w:color w:val="000000"/>
        </w:rPr>
        <w:t>和</w:t>
      </w:r>
      <w:r>
        <w:object>
          <v:shape id="_x0000_i1232" o:spt="75" alt="学科网(www.zxxk.com)--教育资源门户，提供试卷、教案、课件、论文、素材以及各类教学资源下载，还有大量而丰富的教学相关资讯！" type="#_x0000_t75" style="height:19.2pt;width:64.2pt;" o:ole="t" filled="f" o:preferrelative="t" stroked="f" coordsize="21600,21600">
            <v:path/>
            <v:fill on="f" focussize="0,0"/>
            <v:stroke on="f" joinstyle="miter"/>
            <v:imagedata r:id="rId302" o:title="eqId0de42ba866b4d7c30068a5c7b7d4a27e"/>
            <o:lock v:ext="edit" aspectratio="t"/>
            <w10:wrap type="none"/>
            <w10:anchorlock/>
          </v:shape>
          <o:OLEObject Type="Embed" ProgID="Equation.DSMT4" ShapeID="_x0000_i1232" DrawAspect="Content" ObjectID="_1468075892" r:id="rId301">
            <o:LockedField>false</o:LockedField>
          </o:OLEObject>
        </w:object>
      </w:r>
      <w:r>
        <w:rPr>
          <w:rFonts w:ascii="宋体" w:hAnsi="宋体" w:eastAsia="宋体" w:cs="宋体"/>
          <w:color w:val="000000"/>
        </w:rPr>
        <w:t>及过量的</w:t>
      </w:r>
      <w:r>
        <w:object>
          <v:shape id="_x0000_i1233"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304" o:title="eqIda41aa3d56362ace480142672bc10a143"/>
            <o:lock v:ext="edit" aspectratio="t"/>
            <w10:wrap type="none"/>
            <w10:anchorlock/>
          </v:shape>
          <o:OLEObject Type="Embed" ProgID="Equation.DSMT4" ShapeID="_x0000_i1233" DrawAspect="Content" ObjectID="_1468075893" r:id="rId303">
            <o:LockedField>false</o:LockedField>
          </o:OLEObject>
        </w:object>
      </w:r>
      <w:r>
        <w:rPr>
          <w:rFonts w:ascii="宋体" w:hAnsi="宋体" w:eastAsia="宋体" w:cs="宋体"/>
          <w:color w:val="000000"/>
        </w:rPr>
        <w:t>反应生成</w:t>
      </w:r>
      <w:r>
        <w:object>
          <v:shape id="_x0000_i1234" o:spt="75" alt="学科网(www.zxxk.com)--教育资源门户，提供试卷、教案、课件、论文、素材以及各类教学资源下载，还有大量而丰富的教学相关资讯！" type="#_x0000_t75" style="height:18pt;width:41.25pt;" o:ole="t" filled="f" o:preferrelative="t" stroked="f" coordsize="21600,21600">
            <v:path/>
            <v:fill on="f" focussize="0,0"/>
            <v:stroke on="f" joinstyle="miter"/>
            <v:imagedata r:id="rId270" o:title="eqIdc22b9a26ea36a4e0d73a8fabefff4a11"/>
            <o:lock v:ext="edit" aspectratio="t"/>
            <w10:wrap type="none"/>
            <w10:anchorlock/>
          </v:shape>
          <o:OLEObject Type="Embed" ProgID="Equation.DSMT4" ShapeID="_x0000_i1234" DrawAspect="Content" ObjectID="_1468075894" r:id="rId305">
            <o:LockedField>false</o:LockedField>
          </o:OLEObject>
        </w:object>
      </w:r>
      <w:r>
        <w:rPr>
          <w:rFonts w:ascii="宋体" w:hAnsi="宋体" w:eastAsia="宋体" w:cs="宋体"/>
          <w:color w:val="000000"/>
        </w:rPr>
        <w:t>和</w:t>
      </w:r>
      <w:r>
        <w:object>
          <v:shape id="_x0000_i1235" o:spt="75" alt="学科网(www.zxxk.com)--教育资源门户，提供试卷、教案、课件、论文、素材以及各类教学资源下载，还有大量而丰富的教学相关资讯！" type="#_x0000_t75" style="height:19.15pt;width:38.3pt;" o:ole="t" filled="f" o:preferrelative="t" stroked="f" coordsize="21600,21600">
            <v:path/>
            <v:fill on="f" focussize="0,0"/>
            <v:stroke on="f" joinstyle="miter"/>
            <v:imagedata r:id="rId307" o:title="eqId2b8972b7c20f8465789504fde55dd4b5"/>
            <o:lock v:ext="edit" aspectratio="t"/>
            <w10:wrap type="none"/>
            <w10:anchorlock/>
          </v:shape>
          <o:OLEObject Type="Embed" ProgID="Equation.DSMT4" ShapeID="_x0000_i1235" DrawAspect="Content" ObjectID="_1468075895" r:id="rId306">
            <o:LockedField>false</o:LockedField>
          </o:OLEObject>
        </w:object>
      </w:r>
      <w:r>
        <w:rPr>
          <w:rFonts w:ascii="宋体" w:hAnsi="宋体" w:eastAsia="宋体" w:cs="宋体"/>
          <w:color w:val="000000"/>
        </w:rPr>
        <w:t>，根据得失电子守恒和原子守恒配平离子方程式为：</w:t>
      </w:r>
      <w:r>
        <w:object>
          <v:shape id="_x0000_i1236" o:spt="75" alt="学科网(www.zxxk.com)--教育资源门户，提供试卷、教案、课件、论文、素材以及各类教学资源下载，还有大量而丰富的教学相关资讯！" type="#_x0000_t75" style="height:18.85pt;width:261pt;" o:ole="t" filled="f" o:preferrelative="t" stroked="f" coordsize="21600,21600">
            <v:path/>
            <v:fill on="f" focussize="0,0"/>
            <v:stroke on="f" joinstyle="miter"/>
            <v:imagedata r:id="rId250" o:title="eqIdf678f72d22f013cf8558b0d6dc83f8c1"/>
            <o:lock v:ext="edit" aspectratio="t"/>
            <w10:wrap type="none"/>
            <w10:anchorlock/>
          </v:shape>
          <o:OLEObject Type="Embed" ProgID="Equation.DSMT4" ShapeID="_x0000_i1236" DrawAspect="Content" ObjectID="_1468075896" r:id="rId308">
            <o:LockedField>false</o:LockedField>
          </o:OLEObject>
        </w:object>
      </w:r>
      <w:r>
        <w:rPr>
          <w:rFonts w:ascii="宋体" w:hAnsi="宋体" w:eastAsia="宋体" w:cs="宋体"/>
          <w:color w:val="000000"/>
        </w:rPr>
        <w:t>。</w:t>
      </w:r>
    </w:p>
    <w:p w14:paraId="76436CDA">
      <w:pPr>
        <w:spacing w:line="360" w:lineRule="auto"/>
        <w:jc w:val="left"/>
        <w:textAlignment w:val="center"/>
        <w:rPr>
          <w:color w:val="000000"/>
        </w:rPr>
      </w:pPr>
      <w:r>
        <w:rPr>
          <w:color w:val="000000"/>
        </w:rPr>
        <w:t>【小问5详解】</w:t>
      </w:r>
    </w:p>
    <w:p w14:paraId="1DA19480">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萃取</w:t>
      </w:r>
      <w:r>
        <w:rPr>
          <w:rFonts w:ascii="Times New Roman" w:hAnsi="Times New Roman" w:eastAsia="Times New Roman" w:cs="Times New Roman"/>
          <w:color w:val="000000"/>
        </w:rPr>
        <w:t>”</w:t>
      </w:r>
      <w:r>
        <w:rPr>
          <w:rFonts w:ascii="宋体" w:hAnsi="宋体" w:eastAsia="宋体" w:cs="宋体"/>
          <w:color w:val="000000"/>
        </w:rPr>
        <w:t>过程是将镓和锗的配合物从水相转移到有机相。萃取后剩下的水相称为</w:t>
      </w:r>
      <w:r>
        <w:rPr>
          <w:rFonts w:ascii="Times New Roman" w:hAnsi="Times New Roman" w:eastAsia="Times New Roman" w:cs="Times New Roman"/>
          <w:color w:val="000000"/>
        </w:rPr>
        <w:t>“</w:t>
      </w:r>
      <w:r>
        <w:rPr>
          <w:rFonts w:ascii="宋体" w:hAnsi="宋体" w:eastAsia="宋体" w:cs="宋体"/>
          <w:color w:val="000000"/>
        </w:rPr>
        <w:t>萃余液</w:t>
      </w:r>
      <w:r>
        <w:rPr>
          <w:rFonts w:ascii="Times New Roman" w:hAnsi="Times New Roman" w:eastAsia="Times New Roman" w:cs="Times New Roman"/>
          <w:color w:val="000000"/>
        </w:rPr>
        <w:t>”</w:t>
      </w:r>
      <w:r>
        <w:rPr>
          <w:rFonts w:ascii="宋体" w:hAnsi="宋体" w:eastAsia="宋体" w:cs="宋体"/>
          <w:color w:val="000000"/>
        </w:rPr>
        <w:t>。该溶液中主要含有草酸根离子（</w:t>
      </w:r>
      <w:r>
        <w:rPr>
          <w:rFonts w:ascii="Times New Roman" w:hAnsi="Times New Roman" w:eastAsia="Times New Roman" w:cs="Times New Roman"/>
          <w:color w:val="000000"/>
        </w:rPr>
        <w:t> </w:t>
      </w:r>
      <w:r>
        <w:object>
          <v:shape id="_x0000_i1237" o:spt="75" alt="学科网(www.zxxk.com)--教育资源门户，提供试卷、教案、课件、论文、素材以及各类教学资源下载，还有大量而丰富的教学相关资讯！" type="#_x0000_t75" style="height:18.75pt;width:33pt;" o:ole="t" filled="f" o:preferrelative="t" stroked="f" coordsize="21600,21600">
            <v:path/>
            <v:fill on="f" focussize="0,0"/>
            <v:stroke on="f" joinstyle="miter"/>
            <v:imagedata r:id="rId310" o:title="eqIdfa0ad64d7f1405a13189fcfd44338efe"/>
            <o:lock v:ext="edit" aspectratio="t"/>
            <w10:wrap type="none"/>
            <w10:anchorlock/>
          </v:shape>
          <o:OLEObject Type="Embed" ProgID="Equation.DSMT4" ShapeID="_x0000_i1237" DrawAspect="Content" ObjectID="_1468075897" r:id="rId309">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），这与</w:t>
      </w:r>
      <w:r>
        <w:rPr>
          <w:rFonts w:ascii="Times New Roman" w:hAnsi="Times New Roman" w:eastAsia="Times New Roman" w:cs="Times New Roman"/>
          <w:color w:val="000000"/>
        </w:rPr>
        <w:t>“</w:t>
      </w:r>
      <w:r>
        <w:rPr>
          <w:rFonts w:ascii="宋体" w:hAnsi="宋体" w:eastAsia="宋体" w:cs="宋体"/>
          <w:color w:val="000000"/>
        </w:rPr>
        <w:t>二次酸浸</w:t>
      </w:r>
      <w:r>
        <w:rPr>
          <w:rFonts w:ascii="Times New Roman" w:hAnsi="Times New Roman" w:eastAsia="Times New Roman" w:cs="Times New Roman"/>
          <w:color w:val="000000"/>
        </w:rPr>
        <w:t>”</w:t>
      </w:r>
      <w:r>
        <w:rPr>
          <w:rFonts w:ascii="宋体" w:hAnsi="宋体" w:eastAsia="宋体" w:cs="宋体"/>
          <w:color w:val="000000"/>
        </w:rPr>
        <w:t>步骤所用的草酸溶液成分相似。因此，将萃余液循环利用到</w:t>
      </w:r>
      <w:r>
        <w:rPr>
          <w:rFonts w:ascii="Times New Roman" w:hAnsi="Times New Roman" w:eastAsia="Times New Roman" w:cs="Times New Roman"/>
          <w:color w:val="000000"/>
        </w:rPr>
        <w:t>“</w:t>
      </w:r>
      <w:r>
        <w:rPr>
          <w:rFonts w:ascii="宋体" w:hAnsi="宋体" w:eastAsia="宋体" w:cs="宋体"/>
          <w:color w:val="000000"/>
        </w:rPr>
        <w:t>二次酸浸</w:t>
      </w:r>
      <w:r>
        <w:rPr>
          <w:rFonts w:ascii="Times New Roman" w:hAnsi="Times New Roman" w:eastAsia="Times New Roman" w:cs="Times New Roman"/>
          <w:color w:val="000000"/>
        </w:rPr>
        <w:t>”</w:t>
      </w:r>
      <w:r>
        <w:rPr>
          <w:rFonts w:ascii="宋体" w:hAnsi="宋体" w:eastAsia="宋体" w:cs="宋体"/>
          <w:color w:val="000000"/>
        </w:rPr>
        <w:t>工序中，可以节约原料，降低成本。</w:t>
      </w:r>
    </w:p>
    <w:p w14:paraId="532AB5AF">
      <w:pPr>
        <w:spacing w:line="360" w:lineRule="auto"/>
        <w:jc w:val="left"/>
        <w:textAlignment w:val="center"/>
        <w:rPr>
          <w:color w:val="000000"/>
        </w:rPr>
      </w:pPr>
      <w:r>
        <w:rPr>
          <w:color w:val="000000"/>
        </w:rPr>
        <w:t>【小问6详解】</w:t>
      </w:r>
    </w:p>
    <w:p w14:paraId="5C691313">
      <w:pPr>
        <w:spacing w:line="360" w:lineRule="auto"/>
        <w:jc w:val="left"/>
        <w:textAlignment w:val="center"/>
        <w:rPr>
          <w:color w:val="000000"/>
        </w:rPr>
      </w:pPr>
      <w:r>
        <w:rPr>
          <w:color w:val="000000"/>
        </w:rPr>
        <w:t>①</w:t>
      </w:r>
      <w:r>
        <w:rPr>
          <w:rFonts w:ascii="宋体" w:hAnsi="宋体" w:eastAsia="宋体" w:cs="宋体"/>
          <w:color w:val="000000"/>
        </w:rPr>
        <w:t>根据图示转化关系，镓的配合物</w:t>
      </w:r>
      <w:r>
        <w:rPr>
          <w:rFonts w:ascii="Times New Roman" w:hAnsi="Times New Roman" w:eastAsia="Times New Roman" w:cs="Times New Roman"/>
          <w:color w:val="000000"/>
        </w:rPr>
        <w:t> </w:t>
      </w:r>
      <w:r>
        <w:object>
          <v:shape id="_x0000_i1238" o:spt="75" alt="学科网(www.zxxk.com)--教育资源门户，提供试卷、教案、课件、论文、素材以及各类教学资源下载，还有大量而丰富的教学相关资讯！" type="#_x0000_t75" style="height:20.15pt;width:96pt;" o:ole="t" filled="f" o:preferrelative="t" stroked="f" coordsize="21600,21600">
            <v:path/>
            <v:fill on="f" focussize="0,0"/>
            <v:stroke on="f" joinstyle="miter"/>
            <v:imagedata r:id="rId312" o:title="eqIda834df2dede57b1df6d3f5f42a3103d8"/>
            <o:lock v:ext="edit" aspectratio="t"/>
            <w10:wrap type="none"/>
            <w10:anchorlock/>
          </v:shape>
          <o:OLEObject Type="Embed" ProgID="Equation.DSMT4" ShapeID="_x0000_i1238" DrawAspect="Content" ObjectID="_1468075898" r:id="rId311">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在酸性条件下会转化为</w:t>
      </w:r>
      <w:r>
        <w:rPr>
          <w:rFonts w:ascii="Times New Roman" w:hAnsi="Times New Roman" w:eastAsia="Times New Roman" w:cs="Times New Roman"/>
          <w:color w:val="000000"/>
        </w:rPr>
        <w:t> </w:t>
      </w:r>
      <w:r>
        <w:object>
          <v:shape id="_x0000_i1239"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314" o:title="eqId0131e09a505f65cbc84d33d27bb13088"/>
            <o:lock v:ext="edit" aspectratio="t"/>
            <w10:wrap type="none"/>
            <w10:anchorlock/>
          </v:shape>
          <o:OLEObject Type="Embed" ProgID="Equation.DSMT4" ShapeID="_x0000_i1239" DrawAspect="Content" ObjectID="_1468075899" r:id="rId313">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进入水相，而锗的配合物</w:t>
      </w:r>
      <w:r>
        <w:rPr>
          <w:rFonts w:ascii="Times New Roman" w:hAnsi="Times New Roman" w:eastAsia="Times New Roman" w:cs="Times New Roman"/>
          <w:color w:val="000000"/>
        </w:rPr>
        <w:t> </w:t>
      </w:r>
      <w:r>
        <w:object>
          <v:shape id="_x0000_i1240" o:spt="75" alt="学科网(www.zxxk.com)--教育资源门户，提供试卷、教案、课件、论文、素材以及各类教学资源下载，还有大量而丰富的教学相关资讯！" type="#_x0000_t75" style="height:20.25pt;width:96pt;" o:ole="t" filled="f" o:preferrelative="t" stroked="f" coordsize="21600,21600">
            <v:path/>
            <v:fill on="f" focussize="0,0"/>
            <v:stroke on="f" joinstyle="miter"/>
            <v:imagedata r:id="rId316" o:title="eqId80546368b4d63b49a4779379461e6d67"/>
            <o:lock v:ext="edit" aspectratio="t"/>
            <w10:wrap type="none"/>
            <w10:anchorlock/>
          </v:shape>
          <o:OLEObject Type="Embed" ProgID="Equation.DSMT4" ShapeID="_x0000_i1240" DrawAspect="Content" ObjectID="_1468075900" r:id="rId315">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在酸性条件下不反应，仍留在有机相。因此，第一阶段加入硫酸（</w:t>
      </w:r>
      <w:r>
        <w:rPr>
          <w:rFonts w:ascii="Times New Roman" w:hAnsi="Times New Roman" w:eastAsia="Times New Roman" w:cs="Times New Roman"/>
          <w:color w:val="000000"/>
        </w:rPr>
        <w:t> </w:t>
      </w:r>
      <w:r>
        <w:object>
          <v:shape id="_x0000_i1241"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254" o:title="eqIdf8e901666751626806357346cc29fe71"/>
            <o:lock v:ext="edit" aspectratio="t"/>
            <w10:wrap type="none"/>
            <w10:anchorlock/>
          </v:shape>
          <o:OLEObject Type="Embed" ProgID="Equation.DSMT4" ShapeID="_x0000_i1241" DrawAspect="Content" ObjectID="_1468075901" r:id="rId317">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）溶液，可以使镓从有机相进入水相，实现初步分离。</w:t>
      </w:r>
    </w:p>
    <w:p w14:paraId="261A4C25">
      <w:pPr>
        <w:spacing w:line="360" w:lineRule="auto"/>
        <w:jc w:val="left"/>
        <w:textAlignment w:val="center"/>
        <w:rPr>
          <w:color w:val="000000"/>
        </w:rPr>
      </w:pPr>
      <w:r>
        <w:rPr>
          <w:color w:val="000000"/>
        </w:rPr>
        <w:t>②</w:t>
      </w:r>
      <w:r>
        <w:rPr>
          <w:rFonts w:ascii="宋体" w:hAnsi="宋体" w:eastAsia="宋体" w:cs="宋体"/>
          <w:color w:val="000000"/>
        </w:rPr>
        <w:t>第一阶段分离后，有机相中主要含有锗的配合物。根据图示，锗的配合物在碱性条件下会转化为</w:t>
      </w:r>
      <w:r>
        <w:rPr>
          <w:rFonts w:ascii="Times New Roman" w:hAnsi="Times New Roman" w:eastAsia="Times New Roman" w:cs="Times New Roman"/>
          <w:color w:val="000000"/>
        </w:rPr>
        <w:t> </w:t>
      </w:r>
      <w:r>
        <w:object>
          <v:shape id="_x0000_i1242" o:spt="75" alt="学科网(www.zxxk.com)--教育资源门户，提供试卷、教案、课件、论文、素材以及各类教学资源下载，还有大量而丰富的教学相关资讯！" type="#_x0000_t75" style="height:18.85pt;width:33.85pt;" o:ole="t" filled="f" o:preferrelative="t" stroked="f" coordsize="21600,21600">
            <v:path/>
            <v:fill on="f" focussize="0,0"/>
            <v:stroke on="f" joinstyle="miter"/>
            <v:imagedata r:id="rId319" o:title="eqIda7a2532ddfd17d7db73a87156859b892"/>
            <o:lock v:ext="edit" aspectratio="t"/>
            <w10:wrap type="none"/>
            <w10:anchorlock/>
          </v:shape>
          <o:OLEObject Type="Embed" ProgID="Equation.DSMT4" ShapeID="_x0000_i1242" DrawAspect="Content" ObjectID="_1468075902" r:id="rId318">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进入水相。因此，向该有机相中加入氢氧化钠（</w:t>
      </w:r>
      <w:r>
        <w:object>
          <v:shape id="_x0000_i1243"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321" o:title="eqIdad7c21a492758cf597536d6579e25007"/>
            <o:lock v:ext="edit" aspectratio="t"/>
            <w10:wrap type="none"/>
            <w10:anchorlock/>
          </v:shape>
          <o:OLEObject Type="Embed" ProgID="Equation.DSMT4" ShapeID="_x0000_i1243" DrawAspect="Content" ObjectID="_1468075903" r:id="rId320">
            <o:LockedField>false</o:LockedField>
          </o:OLEObject>
        </w:object>
      </w:r>
      <w:r>
        <w:rPr>
          <w:rFonts w:ascii="宋体" w:hAnsi="宋体" w:eastAsia="宋体" w:cs="宋体"/>
          <w:color w:val="000000"/>
        </w:rPr>
        <w:t>）溶液，可以使锗从有机相进入水相，得到含锗的化合物，如</w:t>
      </w:r>
      <w:r>
        <w:rPr>
          <w:rFonts w:ascii="Times New Roman" w:hAnsi="Times New Roman" w:eastAsia="Times New Roman" w:cs="Times New Roman"/>
          <w:color w:val="000000"/>
        </w:rPr>
        <w:t> </w:t>
      </w:r>
      <w:r>
        <w:object>
          <v:shape id="_x0000_i1244" o:spt="75" alt="学科网(www.zxxk.com)--教育资源门户，提供试卷、教案、课件、论文、素材以及各类教学资源下载，还有大量而丰富的教学相关资讯！" type="#_x0000_t75" style="height:18pt;width:48.75pt;" o:ole="t" filled="f" o:preferrelative="t" stroked="f" coordsize="21600,21600">
            <v:path/>
            <v:fill on="f" focussize="0,0"/>
            <v:stroke on="f" joinstyle="miter"/>
            <v:imagedata r:id="rId323" o:title="eqId03867e91b975e07d2ddcf55475b538d3"/>
            <o:lock v:ext="edit" aspectratio="t"/>
            <w10:wrap type="none"/>
            <w10:anchorlock/>
          </v:shape>
          <o:OLEObject Type="Embed" ProgID="Equation.DSMT4" ShapeID="_x0000_i1244" DrawAspect="Content" ObjectID="_1468075904" r:id="rId322">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（锗酸钠）。</w:t>
      </w:r>
    </w:p>
    <w:p w14:paraId="0E35D747">
      <w:pPr>
        <w:spacing w:line="360" w:lineRule="auto"/>
        <w:jc w:val="left"/>
        <w:textAlignment w:val="center"/>
        <w:rPr>
          <w:color w:val="000000"/>
        </w:rPr>
      </w:pPr>
      <w:r>
        <w:rPr>
          <w:color w:val="000000"/>
        </w:rPr>
        <w:t>【小问7详解】</w:t>
      </w:r>
    </w:p>
    <w:p w14:paraId="5DA1DE4F">
      <w:pPr>
        <w:spacing w:line="360" w:lineRule="auto"/>
        <w:jc w:val="left"/>
        <w:textAlignment w:val="center"/>
        <w:rPr>
          <w:color w:val="000000"/>
        </w:rPr>
      </w:pPr>
      <w:r>
        <w:rPr>
          <w:color w:val="000000"/>
        </w:rPr>
        <w:t>①</w:t>
      </w:r>
      <w:r>
        <w:rPr>
          <w:rFonts w:ascii="宋体" w:hAnsi="宋体" w:eastAsia="宋体" w:cs="宋体"/>
          <w:color w:val="000000"/>
        </w:rPr>
        <w:t>观察晶胞图，金属节点分布在</w:t>
      </w:r>
      <w:r>
        <w:rPr>
          <w:rFonts w:ascii="Times New Roman" w:hAnsi="Times New Roman" w:eastAsia="Times New Roman" w:cs="Times New Roman"/>
          <w:color w:val="000000"/>
        </w:rPr>
        <w:t>8</w:t>
      </w:r>
      <w:r>
        <w:rPr>
          <w:rFonts w:ascii="宋体" w:hAnsi="宋体" w:eastAsia="宋体" w:cs="宋体"/>
          <w:color w:val="000000"/>
        </w:rPr>
        <w:t>个顶点和</w:t>
      </w:r>
      <w:r>
        <w:rPr>
          <w:rFonts w:ascii="Times New Roman" w:hAnsi="Times New Roman" w:eastAsia="Times New Roman" w:cs="Times New Roman"/>
          <w:color w:val="000000"/>
        </w:rPr>
        <w:t>6</w:t>
      </w:r>
      <w:r>
        <w:rPr>
          <w:rFonts w:ascii="宋体" w:hAnsi="宋体" w:eastAsia="宋体" w:cs="宋体"/>
          <w:color w:val="000000"/>
        </w:rPr>
        <w:t>个面心，个数为</w:t>
      </w:r>
      <w:r>
        <w:object>
          <v:shape id="_x0000_i1245" o:spt="75" alt="学科网(www.zxxk.com)--教育资源门户，提供试卷、教案、课件、论文、素材以及各类教学资源下载，还有大量而丰富的教学相关资讯！" type="#_x0000_t75" style="height:31.2pt;width:57pt;" o:ole="t" filled="f" o:preferrelative="t" stroked="f" coordsize="21600,21600">
            <v:path/>
            <v:fill on="f" focussize="0,0"/>
            <v:stroke on="f" joinstyle="miter"/>
            <v:imagedata r:id="rId325" o:title="eqIddd6f298e01f0ab4621ff853efd33ecf9"/>
            <o:lock v:ext="edit" aspectratio="t"/>
            <w10:wrap type="none"/>
            <w10:anchorlock/>
          </v:shape>
          <o:OLEObject Type="Embed" ProgID="Equation.DSMT4" ShapeID="_x0000_i1245" DrawAspect="Content" ObjectID="_1468075905" r:id="rId324">
            <o:LockedField>false</o:LockedField>
          </o:OLEObject>
        </w:object>
      </w:r>
      <w:r>
        <w:rPr>
          <w:rFonts w:ascii="Times New Roman" w:hAnsi="Times New Roman" w:eastAsia="Times New Roman" w:cs="Times New Roman"/>
          <w:color w:val="000000"/>
        </w:rPr>
        <w:t>=4</w:t>
      </w:r>
      <w:r>
        <w:rPr>
          <w:rFonts w:ascii="宋体" w:hAnsi="宋体" w:eastAsia="宋体" w:cs="宋体"/>
          <w:color w:val="000000"/>
        </w:rPr>
        <w:t>；</w:t>
      </w:r>
    </w:p>
    <w:p w14:paraId="4C4A8C9F">
      <w:pPr>
        <w:spacing w:line="360" w:lineRule="auto"/>
        <w:jc w:val="left"/>
        <w:textAlignment w:val="center"/>
        <w:rPr>
          <w:color w:val="000000"/>
        </w:rPr>
      </w:pPr>
      <w:r>
        <w:rPr>
          <w:color w:val="000000"/>
        </w:rPr>
        <w:t>②</w:t>
      </w:r>
      <w:r>
        <w:rPr>
          <w:rFonts w:ascii="宋体" w:hAnsi="宋体" w:eastAsia="宋体" w:cs="宋体"/>
          <w:color w:val="000000"/>
        </w:rPr>
        <w:t>观察晶胞图，两个金属节点之间的最近距离为面对角线的一半，晶胞边长为</w:t>
      </w:r>
      <w:r>
        <w:rPr>
          <w:rFonts w:ascii="Times New Roman" w:hAnsi="Times New Roman" w:eastAsia="Times New Roman" w:cs="Times New Roman"/>
          <w:color w:val="000000"/>
        </w:rPr>
        <w:t> </w:t>
      </w:r>
      <w:r>
        <w:object>
          <v:shape id="_x0000_i1246" o:spt="75" alt="学科网(www.zxxk.com)--教育资源门户，提供试卷、教案、课件、论文、素材以及各类教学资源下载，还有大量而丰富的教学相关资讯！" type="#_x0000_t75" style="height:12.75pt;width:27pt;" o:ole="t" filled="f" o:preferrelative="t" stroked="f" coordsize="21600,21600">
            <v:path/>
            <v:fill on="f" focussize="0,0"/>
            <v:stroke on="f" joinstyle="miter"/>
            <v:imagedata r:id="rId327" o:title="eqId9ff19c17a9111c30769fe7a31753a2a1"/>
            <o:lock v:ext="edit" aspectratio="t"/>
            <w10:wrap type="none"/>
            <w10:anchorlock/>
          </v:shape>
          <o:OLEObject Type="Embed" ProgID="Equation.DSMT4" ShapeID="_x0000_i1246" DrawAspect="Content" ObjectID="_1468075906" r:id="rId326">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，面对角线长度为</w:t>
      </w:r>
      <w:r>
        <w:rPr>
          <w:rFonts w:ascii="Times New Roman" w:hAnsi="Times New Roman" w:eastAsia="Times New Roman" w:cs="Times New Roman"/>
          <w:color w:val="000000"/>
        </w:rPr>
        <w:t> </w:t>
      </w:r>
      <w:r>
        <w:object>
          <v:shape id="_x0000_i1247" o:spt="75" alt="学科网(www.zxxk.com)--教育资源门户，提供试卷、教案、课件、论文、素材以及各类教学资源下载，还有大量而丰富的教学相关资讯！" type="#_x0000_t75" style="height:18.75pt;width:41.25pt;" o:ole="t" filled="f" o:preferrelative="t" stroked="f" coordsize="21600,21600">
            <v:path/>
            <v:fill on="f" focussize="0,0"/>
            <v:stroke on="f" joinstyle="miter"/>
            <v:imagedata r:id="rId329" o:title="eqIdbe57492f62ce0b1eb51d0da3cc3a2626"/>
            <o:lock v:ext="edit" aspectratio="t"/>
            <w10:wrap type="none"/>
            <w10:anchorlock/>
          </v:shape>
          <o:OLEObject Type="Embed" ProgID="Equation.DSMT4" ShapeID="_x0000_i1247" DrawAspect="Content" ObjectID="_1468075907" r:id="rId328">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，因此最近距离为：</w:t>
      </w:r>
      <w:r>
        <w:object>
          <v:shape id="_x0000_i1248" o:spt="75" alt="学科网(www.zxxk.com)--教育资源门户，提供试卷、教案、课件、论文、素材以及各类教学资源下载，还有大量而丰富的教学相关资讯！" type="#_x0000_t75" style="height:33.75pt;width:45pt;" o:ole="t" filled="f" o:preferrelative="t" stroked="f" coordsize="21600,21600">
            <v:path/>
            <v:fill on="f" focussize="0,0"/>
            <v:stroke on="f" joinstyle="miter"/>
            <v:imagedata r:id="rId331" o:title="eqIda7cd6ab350811334f5db9ddfa154fe3d"/>
            <o:lock v:ext="edit" aspectratio="t"/>
            <w10:wrap type="none"/>
            <w10:anchorlock/>
          </v:shape>
          <o:OLEObject Type="Embed" ProgID="Equation.DSMT4" ShapeID="_x0000_i1248" DrawAspect="Content" ObjectID="_1468075908" r:id="rId330">
            <o:LockedField>false</o:LockedField>
          </o:OLEObject>
        </w:object>
      </w:r>
      <w:r>
        <w:rPr>
          <w:rFonts w:ascii="宋体" w:hAnsi="宋体" w:eastAsia="宋体" w:cs="宋体"/>
          <w:color w:val="000000"/>
        </w:rPr>
        <w:t>，在面心立方结构中，每个金属节点（无论是顶点还是面心）的配位数为</w:t>
      </w:r>
      <w:r>
        <w:rPr>
          <w:rFonts w:ascii="Times New Roman" w:hAnsi="Times New Roman" w:eastAsia="Times New Roman" w:cs="Times New Roman"/>
          <w:color w:val="000000"/>
        </w:rPr>
        <w:t>12</w:t>
      </w:r>
      <w:r>
        <w:rPr>
          <w:rFonts w:ascii="宋体" w:hAnsi="宋体" w:eastAsia="宋体" w:cs="宋体"/>
          <w:color w:val="000000"/>
        </w:rPr>
        <w:t>，由于每两个最近的金属节点之间有一个桥联配体，因此每个金属节点连接的桥联配体数目为</w:t>
      </w:r>
      <w:r>
        <w:rPr>
          <w:rFonts w:ascii="Times New Roman" w:hAnsi="Times New Roman" w:eastAsia="Times New Roman" w:cs="Times New Roman"/>
          <w:color w:val="000000"/>
        </w:rPr>
        <w:t>12</w:t>
      </w:r>
      <w:r>
        <w:rPr>
          <w:rFonts w:ascii="宋体" w:hAnsi="宋体" w:eastAsia="宋体" w:cs="宋体"/>
          <w:color w:val="000000"/>
        </w:rPr>
        <w:t>个；</w:t>
      </w:r>
    </w:p>
    <w:p w14:paraId="519A26DA">
      <w:pPr>
        <w:spacing w:line="360" w:lineRule="auto"/>
        <w:jc w:val="left"/>
        <w:textAlignment w:val="center"/>
        <w:rPr>
          <w:color w:val="000000"/>
        </w:rPr>
      </w:pPr>
      <w:r>
        <w:rPr>
          <w:color w:val="000000"/>
        </w:rPr>
        <w:t>③</w:t>
      </w:r>
      <w:r>
        <w:rPr>
          <w:rFonts w:ascii="宋体" w:hAnsi="宋体" w:eastAsia="宋体" w:cs="宋体"/>
          <w:color w:val="000000"/>
        </w:rPr>
        <w:t>根据题目图示，晶胞内部有</w:t>
      </w:r>
      <w:r>
        <w:rPr>
          <w:rFonts w:ascii="Times New Roman" w:hAnsi="Times New Roman" w:eastAsia="Times New Roman" w:cs="Times New Roman"/>
          <w:color w:val="000000"/>
        </w:rPr>
        <w:t>8</w:t>
      </w:r>
      <w:r>
        <w:rPr>
          <w:rFonts w:ascii="宋体" w:hAnsi="宋体" w:eastAsia="宋体" w:cs="宋体"/>
          <w:color w:val="000000"/>
        </w:rPr>
        <w:t>个空隙（图中白色圆圈表示），这些空隙位于晶胞的</w:t>
      </w:r>
      <w:r>
        <w:rPr>
          <w:rFonts w:ascii="Times New Roman" w:hAnsi="Times New Roman" w:eastAsia="Times New Roman" w:cs="Times New Roman"/>
          <w:color w:val="000000"/>
        </w:rPr>
        <w:t>8</w:t>
      </w:r>
      <w:r>
        <w:rPr>
          <w:rFonts w:ascii="宋体" w:hAnsi="宋体" w:eastAsia="宋体" w:cs="宋体"/>
          <w:color w:val="000000"/>
        </w:rPr>
        <w:t>个小立方体中心。每个空隙可以吸附</w:t>
      </w:r>
      <w:r>
        <w:rPr>
          <w:rFonts w:ascii="Times New Roman" w:hAnsi="Times New Roman" w:eastAsia="Times New Roman" w:cs="Times New Roman"/>
          <w:color w:val="000000"/>
        </w:rPr>
        <w:t>1</w:t>
      </w:r>
      <w:r>
        <w:rPr>
          <w:rFonts w:ascii="宋体" w:hAnsi="宋体" w:eastAsia="宋体" w:cs="宋体"/>
          <w:color w:val="000000"/>
        </w:rPr>
        <w:t>个</w:t>
      </w:r>
      <w:r>
        <w:rPr>
          <w:rFonts w:ascii="Times New Roman" w:hAnsi="Times New Roman" w:eastAsia="Times New Roman" w:cs="Times New Roman"/>
          <w:color w:val="000000"/>
        </w:rPr>
        <w:t>Ge(IV)</w:t>
      </w:r>
      <w:r>
        <w:rPr>
          <w:rFonts w:ascii="宋体" w:hAnsi="宋体" w:eastAsia="宋体" w:cs="宋体"/>
          <w:color w:val="000000"/>
        </w:rPr>
        <w:t>，因此</w:t>
      </w:r>
      <w:r>
        <w:rPr>
          <w:rFonts w:ascii="Times New Roman" w:hAnsi="Times New Roman" w:eastAsia="Times New Roman" w:cs="Times New Roman"/>
          <w:color w:val="000000"/>
        </w:rPr>
        <w:t>1</w:t>
      </w:r>
      <w:r>
        <w:rPr>
          <w:rFonts w:ascii="宋体" w:hAnsi="宋体" w:eastAsia="宋体" w:cs="宋体"/>
          <w:color w:val="000000"/>
        </w:rPr>
        <w:t>个晶胞可以吸附</w:t>
      </w:r>
      <w:r>
        <w:rPr>
          <w:rFonts w:ascii="Times New Roman" w:hAnsi="Times New Roman" w:eastAsia="Times New Roman" w:cs="Times New Roman"/>
          <w:color w:val="000000"/>
        </w:rPr>
        <w:t>8</w:t>
      </w:r>
      <w:r>
        <w:rPr>
          <w:rFonts w:ascii="宋体" w:hAnsi="宋体" w:eastAsia="宋体" w:cs="宋体"/>
          <w:color w:val="000000"/>
        </w:rPr>
        <w:t>个</w:t>
      </w:r>
      <w:r>
        <w:rPr>
          <w:rFonts w:ascii="Times New Roman" w:hAnsi="Times New Roman" w:eastAsia="Times New Roman" w:cs="Times New Roman"/>
          <w:color w:val="000000"/>
        </w:rPr>
        <w:t>Ge(IV)</w:t>
      </w:r>
      <w:r>
        <w:rPr>
          <w:rFonts w:ascii="宋体" w:hAnsi="宋体" w:eastAsia="宋体" w:cs="宋体"/>
          <w:color w:val="000000"/>
        </w:rPr>
        <w:t>。</w:t>
      </w:r>
      <w:r>
        <w:rPr>
          <w:rFonts w:ascii="Times New Roman" w:hAnsi="Times New Roman" w:eastAsia="Times New Roman" w:cs="Times New Roman"/>
          <w:color w:val="000000"/>
        </w:rPr>
        <w:t>1 mol</w:t>
      </w:r>
      <w:r>
        <w:rPr>
          <w:rFonts w:ascii="宋体" w:hAnsi="宋体" w:eastAsia="宋体" w:cs="宋体"/>
          <w:color w:val="000000"/>
        </w:rPr>
        <w:t>晶胞的质量为</w:t>
      </w:r>
      <w:r>
        <w:rPr>
          <w:rFonts w:ascii="Times New Roman" w:hAnsi="Times New Roman" w:eastAsia="Times New Roman" w:cs="Times New Roman"/>
          <w:color w:val="000000"/>
        </w:rPr>
        <w:t>2000 g</w:t>
      </w:r>
      <w:r>
        <w:rPr>
          <w:rFonts w:ascii="宋体" w:hAnsi="宋体" w:eastAsia="宋体" w:cs="宋体"/>
          <w:color w:val="000000"/>
        </w:rPr>
        <w:t>，</w:t>
      </w:r>
      <w:r>
        <w:rPr>
          <w:rFonts w:ascii="Times New Roman" w:hAnsi="Times New Roman" w:eastAsia="Times New Roman" w:cs="Times New Roman"/>
          <w:color w:val="000000"/>
        </w:rPr>
        <w:t>1 mol</w:t>
      </w:r>
      <w:r>
        <w:rPr>
          <w:rFonts w:ascii="宋体" w:hAnsi="宋体" w:eastAsia="宋体" w:cs="宋体"/>
          <w:color w:val="000000"/>
        </w:rPr>
        <w:t>晶胞中含有</w:t>
      </w:r>
      <w:r>
        <w:rPr>
          <w:rFonts w:ascii="Times New Roman" w:hAnsi="Times New Roman" w:eastAsia="Times New Roman" w:cs="Times New Roman"/>
          <w:color w:val="000000"/>
        </w:rPr>
        <w:t> </w:t>
      </w:r>
      <w:r>
        <w:object>
          <v:shape id="_x0000_i1249" o:spt="75" alt="学科网(www.zxxk.com)--教育资源门户，提供试卷、教案、课件、论文、素材以及各类教学资源下载，还有大量而丰富的教学相关资讯！" type="#_x0000_t75" style="height:18pt;width:18.75pt;" o:ole="t" filled="f" o:preferrelative="t" stroked="f" coordsize="21600,21600">
            <v:path/>
            <v:fill on="f" focussize="0,0"/>
            <v:stroke on="f" joinstyle="miter"/>
            <v:imagedata r:id="rId333" o:title="eqIdd2e8177e18b5fe011f5f0731ec3b0aa7"/>
            <o:lock v:ext="edit" aspectratio="t"/>
            <w10:wrap type="none"/>
            <w10:anchorlock/>
          </v:shape>
          <o:OLEObject Type="Embed" ProgID="Equation.DSMT4" ShapeID="_x0000_i1249" DrawAspect="Content" ObjectID="_1468075909" r:id="rId332">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个晶胞，每个晶胞可吸附</w:t>
      </w:r>
      <w:r>
        <w:rPr>
          <w:rFonts w:ascii="Times New Roman" w:hAnsi="Times New Roman" w:eastAsia="Times New Roman" w:cs="Times New Roman"/>
          <w:color w:val="000000"/>
        </w:rPr>
        <w:t>8</w:t>
      </w:r>
      <w:r>
        <w:rPr>
          <w:rFonts w:ascii="宋体" w:hAnsi="宋体" w:eastAsia="宋体" w:cs="宋体"/>
          <w:color w:val="000000"/>
        </w:rPr>
        <w:t>个</w:t>
      </w:r>
      <w:r>
        <w:rPr>
          <w:rFonts w:ascii="Times New Roman" w:hAnsi="Times New Roman" w:eastAsia="Times New Roman" w:cs="Times New Roman"/>
          <w:color w:val="000000"/>
        </w:rPr>
        <w:t>Ge(IV)</w:t>
      </w:r>
      <w:r>
        <w:rPr>
          <w:rFonts w:ascii="宋体" w:hAnsi="宋体" w:eastAsia="宋体" w:cs="宋体"/>
          <w:color w:val="000000"/>
        </w:rPr>
        <w:t>，因此</w:t>
      </w:r>
      <w:r>
        <w:rPr>
          <w:rFonts w:ascii="Times New Roman" w:hAnsi="Times New Roman" w:eastAsia="Times New Roman" w:cs="Times New Roman"/>
          <w:color w:val="000000"/>
        </w:rPr>
        <w:t>1 mol</w:t>
      </w:r>
      <w:r>
        <w:rPr>
          <w:rFonts w:ascii="宋体" w:hAnsi="宋体" w:eastAsia="宋体" w:cs="宋体"/>
          <w:color w:val="000000"/>
        </w:rPr>
        <w:t>晶胞可吸附</w:t>
      </w:r>
      <w:r>
        <w:rPr>
          <w:rFonts w:ascii="Times New Roman" w:hAnsi="Times New Roman" w:eastAsia="Times New Roman" w:cs="Times New Roman"/>
          <w:color w:val="000000"/>
        </w:rPr>
        <w:t> </w:t>
      </w:r>
      <w:r>
        <w:object>
          <v:shape id="_x0000_i1250"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335" o:title="eqIda30212e575bc41311ebf80c7b97e3c2f"/>
            <o:lock v:ext="edit" aspectratio="t"/>
            <w10:wrap type="none"/>
            <w10:anchorlock/>
          </v:shape>
          <o:OLEObject Type="Embed" ProgID="Equation.DSMT4" ShapeID="_x0000_i1250" DrawAspect="Content" ObjectID="_1468075910" r:id="rId334">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个</w:t>
      </w:r>
      <w:r>
        <w:rPr>
          <w:rFonts w:ascii="Times New Roman" w:hAnsi="Times New Roman" w:eastAsia="Times New Roman" w:cs="Times New Roman"/>
          <w:color w:val="000000"/>
        </w:rPr>
        <w:t>Ge(IV)</w:t>
      </w:r>
      <w:r>
        <w:rPr>
          <w:rFonts w:ascii="宋体" w:hAnsi="宋体" w:eastAsia="宋体" w:cs="宋体"/>
          <w:color w:val="000000"/>
        </w:rPr>
        <w:t>，即</w:t>
      </w:r>
      <w:r>
        <w:rPr>
          <w:rFonts w:ascii="Times New Roman" w:hAnsi="Times New Roman" w:eastAsia="Times New Roman" w:cs="Times New Roman"/>
          <w:color w:val="000000"/>
        </w:rPr>
        <w:t>8 mol Ge(IV)</w:t>
      </w:r>
      <w:r>
        <w:rPr>
          <w:rFonts w:ascii="宋体" w:hAnsi="宋体" w:eastAsia="宋体" w:cs="宋体"/>
          <w:color w:val="000000"/>
        </w:rPr>
        <w:t>。吸附量</w:t>
      </w:r>
      <w:r>
        <w:rPr>
          <w:rFonts w:ascii="Times New Roman" w:hAnsi="Times New Roman" w:eastAsia="Times New Roman" w:cs="Times New Roman"/>
          <w:color w:val="000000"/>
        </w:rPr>
        <w:t> </w:t>
      </w:r>
      <w:r>
        <w:object>
          <v:shape id="_x0000_i1251" o:spt="75" alt="学科网(www.zxxk.com)--教育资源门户，提供试卷、教案、课件、论文、素材以及各类教学资源下载，还有大量而丰富的教学相关资讯！" type="#_x0000_t75" style="height:10.2pt;width:10.2pt;" o:ole="t" filled="f" o:preferrelative="t" stroked="f" coordsize="21600,21600">
            <v:path/>
            <v:fill on="f" focussize="0,0"/>
            <v:stroke on="f" joinstyle="miter"/>
            <v:imagedata r:id="rId337" o:title="eqIded9af8c3fbdb748fd11e2423de063616"/>
            <o:lock v:ext="edit" aspectratio="t"/>
            <w10:wrap type="none"/>
            <w10:anchorlock/>
          </v:shape>
          <o:OLEObject Type="Embed" ProgID="Equation.DSMT4" ShapeID="_x0000_i1251" DrawAspect="Content" ObjectID="_1468075911" r:id="rId336">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定义为单位质量的</w:t>
      </w:r>
      <w:r>
        <w:rPr>
          <w:rFonts w:ascii="Times New Roman" w:hAnsi="Times New Roman" w:eastAsia="Times New Roman" w:cs="Times New Roman"/>
          <w:color w:val="000000"/>
        </w:rPr>
        <w:t>MOFs</w:t>
      </w:r>
      <w:r>
        <w:rPr>
          <w:rFonts w:ascii="宋体" w:hAnsi="宋体" w:eastAsia="宋体" w:cs="宋体"/>
          <w:color w:val="000000"/>
        </w:rPr>
        <w:t>材料可吸附</w:t>
      </w:r>
      <w:r>
        <w:rPr>
          <w:rFonts w:ascii="Times New Roman" w:hAnsi="Times New Roman" w:eastAsia="Times New Roman" w:cs="Times New Roman"/>
          <w:color w:val="000000"/>
        </w:rPr>
        <w:t>Ge(IV)</w:t>
      </w:r>
      <w:r>
        <w:rPr>
          <w:rFonts w:ascii="宋体" w:hAnsi="宋体" w:eastAsia="宋体" w:cs="宋体"/>
          <w:color w:val="000000"/>
        </w:rPr>
        <w:t>的物质的量，即：</w:t>
      </w:r>
      <w:r>
        <w:object>
          <v:shape id="_x0000_i1252" o:spt="75" alt="学科网(www.zxxk.com)--教育资源门户，提供试卷、教案、课件、论文、素材以及各类教学资源下载，还有大量而丰富的教学相关资讯！" type="#_x0000_t75" style="height:35.25pt;width:228.75pt;" o:ole="t" filled="f" o:preferrelative="t" stroked="f" coordsize="21600,21600">
            <v:path/>
            <v:fill on="f" focussize="0,0"/>
            <v:stroke on="f" joinstyle="miter"/>
            <v:imagedata r:id="rId339" o:title="eqIdf662160a43604583b91cf21a92f91039"/>
            <o:lock v:ext="edit" aspectratio="t"/>
            <w10:wrap type="none"/>
            <w10:anchorlock/>
          </v:shape>
          <o:OLEObject Type="Embed" ProgID="Equation.DSMT4" ShapeID="_x0000_i1252" DrawAspect="Content" ObjectID="_1468075912" r:id="rId338">
            <o:LockedField>false</o:LockedField>
          </o:OLEObject>
        </w:object>
      </w:r>
      <w:r>
        <w:rPr>
          <w:rFonts w:ascii="宋体" w:hAnsi="宋体" w:eastAsia="宋体" w:cs="宋体"/>
          <w:color w:val="000000"/>
        </w:rPr>
        <w:t>或</w:t>
      </w:r>
      <w:r>
        <w:rPr>
          <w:rFonts w:ascii="Times New Roman" w:hAnsi="Times New Roman" w:eastAsia="Times New Roman" w:cs="Times New Roman"/>
          <w:color w:val="000000"/>
        </w:rPr>
        <w:t>4×10</w:t>
      </w:r>
      <w:r>
        <w:rPr>
          <w:color w:val="000000"/>
          <w:vertAlign w:val="superscript"/>
        </w:rPr>
        <w:t>-3</w:t>
      </w:r>
      <w:r>
        <w:rPr>
          <w:rFonts w:ascii="Times New Roman" w:hAnsi="Times New Roman" w:eastAsia="Times New Roman" w:cs="Times New Roman"/>
          <w:color w:val="000000"/>
        </w:rPr>
        <w:t>mol·g</w:t>
      </w:r>
      <w:r>
        <w:rPr>
          <w:color w:val="000000"/>
          <w:vertAlign w:val="superscript"/>
        </w:rPr>
        <w:t>-1</w:t>
      </w:r>
      <w:r>
        <w:rPr>
          <w:rFonts w:ascii="宋体" w:hAnsi="宋体" w:eastAsia="宋体" w:cs="宋体"/>
          <w:color w:val="000000"/>
        </w:rPr>
        <w:t>。</w:t>
      </w:r>
    </w:p>
    <w:p w14:paraId="7DD8EF43">
      <w:pPr>
        <w:spacing w:line="360" w:lineRule="auto"/>
        <w:jc w:val="left"/>
        <w:textAlignment w:val="center"/>
        <w:rPr>
          <w:color w:val="000000"/>
        </w:rPr>
      </w:pPr>
      <w:r>
        <w:rPr>
          <w:color w:val="000000"/>
        </w:rPr>
        <w:t xml:space="preserve">19. </w:t>
      </w:r>
      <w:r>
        <w:rPr>
          <w:color w:val="2E75B6"/>
        </w:rPr>
        <w:t>【答案】</w:t>
      </w:r>
      <w:r>
        <w:rPr>
          <w:color w:val="000000"/>
        </w:rPr>
        <w:t xml:space="preserve">（1）    ①. </w:t>
      </w:r>
      <w:r>
        <w:rPr>
          <w:rFonts w:ascii="Times New Roman" w:hAnsi="Times New Roman" w:eastAsia="Times New Roman" w:cs="Times New Roman"/>
          <w:color w:val="000000"/>
        </w:rPr>
        <w:t>-142.0</w:t>
      </w:r>
      <w:r>
        <w:rPr>
          <w:color w:val="000000"/>
        </w:rPr>
        <w:t xml:space="preserve">    ②. </w:t>
      </w:r>
      <w:r>
        <w:rPr>
          <w:rFonts w:ascii="Times New Roman" w:hAnsi="Times New Roman" w:eastAsia="Times New Roman" w:cs="Times New Roman"/>
          <w:color w:val="000000"/>
        </w:rPr>
        <w:t>5</w:t>
      </w:r>
      <w:r>
        <w:rPr>
          <w:color w:val="000000"/>
        </w:rPr>
        <w:t xml:space="preserve">    ③. </w:t>
      </w:r>
      <w:r>
        <w:object>
          <v:shape id="_x0000_i1262" o:spt="75" alt="学科网(www.zxxk.com)--教育资源门户，提供试卷、教案、课件、论文、素材以及各类教学资源下载，还有大量而丰富的教学相关资讯！" type="#_x0000_t75" style="height:31.65pt;width:56.2pt;" o:ole="t" filled="f" o:preferrelative="t" stroked="f" coordsize="21600,21600">
            <v:path/>
            <v:fill on="f" focussize="0,0"/>
            <v:stroke on="f" joinstyle="miter"/>
            <v:imagedata r:id="rId341" o:title="eqIdace284bc2abdf3ea35d4dbe345dc62c8"/>
            <o:lock v:ext="edit" aspectratio="t"/>
            <w10:wrap type="none"/>
            <w10:anchorlock/>
          </v:shape>
          <o:OLEObject Type="Embed" ProgID="Equation.DSMT4" ShapeID="_x0000_i1262" DrawAspect="Content" ObjectID="_1468075913" r:id="rId340">
            <o:LockedField>false</o:LockedField>
          </o:OLEObject>
        </w:object>
      </w:r>
      <w:r>
        <w:rPr>
          <w:color w:val="000000"/>
        </w:rPr>
        <w:t xml:space="preserve">    （2）BD    </w:t>
      </w:r>
    </w:p>
    <w:p w14:paraId="1A78B1FC">
      <w:pPr>
        <w:spacing w:line="360" w:lineRule="auto"/>
        <w:textAlignment w:val="center"/>
        <w:rPr>
          <w:color w:val="000000"/>
        </w:rPr>
      </w:pPr>
      <w:r>
        <w:rPr>
          <w:color w:val="000000"/>
        </w:rPr>
        <w:t xml:space="preserve">（3）    ①. </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w:t>
      </w:r>
      <w:r>
        <w:rPr>
          <w:color w:val="000000"/>
        </w:rPr>
        <w:t xml:space="preserve">    ②. </w:t>
      </w:r>
      <w:r>
        <w:rPr>
          <w:rFonts w:ascii="Times New Roman" w:hAnsi="Times New Roman" w:eastAsia="Times New Roman" w:cs="Times New Roman"/>
          <w:color w:val="000000"/>
        </w:rPr>
        <w:t>0.29</w:t>
      </w:r>
      <w:r>
        <w:rPr>
          <w:color w:val="000000"/>
        </w:rPr>
        <w:t xml:space="preserve">    </w:t>
      </w:r>
    </w:p>
    <w:p w14:paraId="2B974F17">
      <w:pPr>
        <w:spacing w:line="360" w:lineRule="auto"/>
        <w:textAlignment w:val="center"/>
        <w:rPr>
          <w:color w:val="000000"/>
        </w:rPr>
      </w:pPr>
      <w:r>
        <w:rPr>
          <w:color w:val="000000"/>
        </w:rPr>
        <w:t>（4）</w:t>
      </w:r>
      <w:r>
        <w:rPr>
          <w:rFonts w:ascii="Times New Roman" w:hAnsi="Times New Roman" w:eastAsia="Times New Roman" w:cs="Times New Roman"/>
          <w:color w:val="000000"/>
        </w:rPr>
        <w:t>a</w:t>
      </w:r>
    </w:p>
    <w:p w14:paraId="70E4C82F">
      <w:pPr>
        <w:spacing w:line="360" w:lineRule="auto"/>
        <w:textAlignment w:val="center"/>
        <w:rPr>
          <w:color w:val="000000"/>
        </w:rPr>
      </w:pPr>
      <w:r>
        <w:rPr>
          <w:color w:val="2E75B6"/>
        </w:rPr>
        <w:t>【解析】</w:t>
      </w:r>
    </w:p>
    <w:p w14:paraId="31A2276D">
      <w:pPr>
        <w:spacing w:line="360" w:lineRule="auto"/>
        <w:textAlignment w:val="center"/>
        <w:rPr>
          <w:color w:val="000000"/>
        </w:rPr>
      </w:pPr>
      <w:r>
        <w:rPr>
          <w:color w:val="000000"/>
        </w:rPr>
        <w:t>【小问1详解】</w:t>
      </w:r>
    </w:p>
    <w:p w14:paraId="2364B422">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由反应焓变</w:t>
      </w:r>
      <w:r>
        <w:object>
          <v:shape id="_x0000_i1263" o:spt="75" alt="学科网(www.zxxk.com)--教育资源门户，提供试卷、教案、课件、论文、素材以及各类教学资源下载，还有大量而丰富的教学相关资讯！" type="#_x0000_t75" style="height:13.5pt;width:30.75pt;" o:ole="t" filled="f" o:preferrelative="t" stroked="f" coordsize="21600,21600">
            <v:path/>
            <v:fill on="f" focussize="0,0"/>
            <v:stroke on="f" joinstyle="miter"/>
            <v:imagedata r:id="rId343" o:title="eqIda9bd5ee2be851888a2f9a34eb2ed75e4"/>
            <o:lock v:ext="edit" aspectratio="t"/>
            <w10:wrap type="none"/>
            <w10:anchorlock/>
          </v:shape>
          <o:OLEObject Type="Embed" ProgID="Equation.DSMT4" ShapeID="_x0000_i1263" DrawAspect="Content" ObjectID="_1468075914" r:id="rId342">
            <o:LockedField>false</o:LockedField>
          </o:OLEObject>
        </w:object>
      </w:r>
      <w:r>
        <w:rPr>
          <w:rFonts w:ascii="宋体" w:hAnsi="宋体" w:eastAsia="宋体" w:cs="宋体"/>
          <w:color w:val="000000"/>
        </w:rPr>
        <w:t>产物生成焓之和</w:t>
      </w:r>
      <w:r>
        <w:rPr>
          <w:rFonts w:ascii="Times New Roman" w:hAnsi="Times New Roman" w:eastAsia="Times New Roman" w:cs="Times New Roman"/>
          <w:color w:val="000000"/>
        </w:rPr>
        <w:t>-</w:t>
      </w:r>
      <w:r>
        <w:rPr>
          <w:rFonts w:ascii="宋体" w:hAnsi="宋体" w:eastAsia="宋体" w:cs="宋体"/>
          <w:color w:val="000000"/>
        </w:rPr>
        <w:t>反应物生成焓之和可知，</w:t>
      </w:r>
      <w:r>
        <w:object>
          <v:shape id="_x0000_i1264" o:spt="75" alt="学科网(www.zxxk.com)--教育资源门户，提供试卷、教案、课件、论文、素材以及各类教学资源下载，还有大量而丰富的教学相关资讯！" type="#_x0000_t75" style="height:18.8pt;width:239.15pt;" o:ole="t" filled="f" o:preferrelative="t" stroked="f" coordsize="21600,21600">
            <v:path/>
            <v:fill on="f" focussize="0,0"/>
            <v:stroke on="f" joinstyle="miter"/>
            <v:imagedata r:id="rId345" o:title="eqId82563abab757c4c7d683cdfb29789b74"/>
            <o:lock v:ext="edit" aspectratio="t"/>
            <w10:wrap type="none"/>
            <w10:anchorlock/>
          </v:shape>
          <o:OLEObject Type="Embed" ProgID="Equation.DSMT4" ShapeID="_x0000_i1264" DrawAspect="Content" ObjectID="_1468075915" r:id="rId344">
            <o:LockedField>false</o:LockedField>
          </o:OLEObject>
        </w:object>
      </w:r>
      <w:r>
        <w:rPr>
          <w:rFonts w:ascii="宋体" w:hAnsi="宋体" w:eastAsia="宋体" w:cs="宋体"/>
          <w:color w:val="000000"/>
        </w:rPr>
        <w:t>，解得</w:t>
      </w:r>
      <w:r>
        <w:object>
          <v:shape id="_x0000_i1265" o:spt="75" alt="学科网(www.zxxk.com)--教育资源门户，提供试卷、教案、课件、论文、素材以及各类教学资源下载，还有大量而丰富的教学相关资讯！" type="#_x0000_t75" style="height:14.4pt;width:55.1pt;" o:ole="t" filled="f" o:preferrelative="t" stroked="f" coordsize="21600,21600">
            <v:path/>
            <v:fill on="f" focussize="0,0"/>
            <v:stroke on="f" joinstyle="miter"/>
            <v:imagedata r:id="rId347" o:title="eqId090a3ef1df86db26a2582c1e747c1e2d"/>
            <o:lock v:ext="edit" aspectratio="t"/>
            <w10:wrap type="none"/>
            <w10:anchorlock/>
          </v:shape>
          <o:OLEObject Type="Embed" ProgID="Equation.DSMT4" ShapeID="_x0000_i1265" DrawAspect="Content" ObjectID="_1468075916" r:id="rId346">
            <o:LockedField>false</o:LockedField>
          </o:OLEObject>
        </w:object>
      </w:r>
      <w:r>
        <w:rPr>
          <w:rFonts w:ascii="宋体" w:hAnsi="宋体" w:eastAsia="宋体" w:cs="宋体"/>
          <w:color w:val="000000"/>
        </w:rPr>
        <w:t>；</w:t>
      </w:r>
    </w:p>
    <w:p w14:paraId="61CA384B">
      <w:pPr>
        <w:spacing w:line="360" w:lineRule="auto"/>
        <w:jc w:val="both"/>
        <w:textAlignment w:val="center"/>
        <w:rPr>
          <w:color w:val="000000"/>
        </w:rPr>
      </w:pPr>
      <w:r>
        <w:rPr>
          <w:rFonts w:ascii="宋体" w:hAnsi="宋体" w:eastAsia="宋体" w:cs="宋体"/>
          <w:color w:val="000000"/>
        </w:rPr>
        <w:t>②由图可知，该反应分</w:t>
      </w:r>
      <w:r>
        <w:rPr>
          <w:rFonts w:ascii="Times New Roman" w:hAnsi="Times New Roman" w:eastAsia="Times New Roman" w:cs="Times New Roman"/>
          <w:color w:val="000000"/>
        </w:rPr>
        <w:t>5</w:t>
      </w:r>
      <w:r>
        <w:rPr>
          <w:rFonts w:ascii="宋体" w:hAnsi="宋体" w:eastAsia="宋体" w:cs="宋体"/>
          <w:color w:val="000000"/>
        </w:rPr>
        <w:t>步进行，第</w:t>
      </w:r>
      <w:r>
        <w:rPr>
          <w:rFonts w:ascii="Times New Roman" w:hAnsi="Times New Roman" w:eastAsia="Times New Roman" w:cs="Times New Roman"/>
          <w:color w:val="000000"/>
        </w:rPr>
        <w:t>5</w:t>
      </w:r>
      <w:r>
        <w:rPr>
          <w:rFonts w:ascii="宋体" w:hAnsi="宋体" w:eastAsia="宋体" w:cs="宋体"/>
          <w:color w:val="000000"/>
        </w:rPr>
        <w:t>步的正反应活化能最大；</w:t>
      </w:r>
    </w:p>
    <w:p w14:paraId="3E4C18F7">
      <w:pPr>
        <w:spacing w:line="360" w:lineRule="auto"/>
        <w:jc w:val="both"/>
        <w:textAlignment w:val="center"/>
        <w:rPr>
          <w:color w:val="000000"/>
        </w:rPr>
      </w:pPr>
      <w:r>
        <w:rPr>
          <w:rFonts w:ascii="宋体" w:hAnsi="宋体" w:eastAsia="宋体" w:cs="宋体"/>
          <w:color w:val="000000"/>
        </w:rPr>
        <w:t>③设</w:t>
      </w:r>
      <w:r>
        <w:rPr>
          <w:rFonts w:ascii="Times New Roman" w:hAnsi="Times New Roman" w:eastAsia="Times New Roman" w:cs="Times New Roman"/>
          <w:color w:val="000000"/>
        </w:rPr>
        <w:t>0~tmin</w:t>
      </w:r>
      <w:r>
        <w:rPr>
          <w:rFonts w:ascii="宋体" w:hAnsi="宋体" w:eastAsia="宋体" w:cs="宋体"/>
          <w:color w:val="000000"/>
        </w:rPr>
        <w:t>内反应的</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S</w:t>
      </w:r>
      <w:r>
        <w:rPr>
          <w:rFonts w:ascii="宋体" w:hAnsi="宋体" w:eastAsia="宋体" w:cs="宋体"/>
          <w:color w:val="000000"/>
        </w:rPr>
        <w:t>物质的量为</w:t>
      </w:r>
      <w:r>
        <w:rPr>
          <w:rFonts w:ascii="Times New Roman" w:hAnsi="Times New Roman" w:eastAsia="Times New Roman" w:cs="Times New Roman"/>
          <w:color w:val="000000"/>
        </w:rPr>
        <w:t>nmol</w:t>
      </w:r>
      <w:r>
        <w:rPr>
          <w:rFonts w:ascii="宋体" w:hAnsi="宋体" w:eastAsia="宋体" w:cs="宋体"/>
          <w:color w:val="000000"/>
        </w:rPr>
        <w:t>，列三段式：</w:t>
      </w:r>
    </w:p>
    <w:p w14:paraId="202CDCE1">
      <w:pPr>
        <w:spacing w:line="360" w:lineRule="auto"/>
        <w:jc w:val="left"/>
        <w:textAlignment w:val="center"/>
        <w:rPr>
          <w:color w:val="000000"/>
        </w:rPr>
      </w:pPr>
      <w:r>
        <w:object>
          <v:shape id="_x0000_i1266" o:spt="75" alt="学科网(www.zxxk.com)--教育资源门户，提供试卷、教案、课件、论文、素材以及各类教学资源下载，还有大量而丰富的教学相关资讯！" type="#_x0000_t75" style="height:70.1pt;width:342pt;" o:ole="t" filled="f" o:preferrelative="t" stroked="f" coordsize="21600,21600">
            <v:path/>
            <v:fill on="f" focussize="0,0"/>
            <v:stroke on="f" joinstyle="miter"/>
            <v:imagedata r:id="rId349" o:title="eqIdd0e49e683ea3b5150f6a4172a6cd198f"/>
            <o:lock v:ext="edit" aspectratio="t"/>
            <w10:wrap type="none"/>
            <w10:anchorlock/>
          </v:shape>
          <o:OLEObject Type="Embed" ProgID="Equation.DSMT4" ShapeID="_x0000_i1266" DrawAspect="Content" ObjectID="_1468075917" r:id="rId348">
            <o:LockedField>false</o:LockedField>
          </o:OLEObject>
        </w:object>
      </w:r>
    </w:p>
    <w:p w14:paraId="1BFE6BE3">
      <w:pPr>
        <w:spacing w:line="360" w:lineRule="auto"/>
        <w:jc w:val="left"/>
        <w:textAlignment w:val="center"/>
        <w:rPr>
          <w:color w:val="000000"/>
        </w:rPr>
      </w:pP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S</w:t>
      </w:r>
      <w:r>
        <w:rPr>
          <w:rFonts w:ascii="宋体" w:hAnsi="宋体" w:eastAsia="宋体" w:cs="宋体"/>
          <w:color w:val="000000"/>
        </w:rPr>
        <w:t>的体积分数</w:t>
      </w:r>
      <w:r>
        <w:rPr>
          <w:rFonts w:ascii="Times New Roman" w:hAnsi="Times New Roman" w:eastAsia="Times New Roman" w:cs="Times New Roman"/>
          <w:color w:val="000000"/>
        </w:rPr>
        <w:t>=</w:t>
      </w:r>
      <w:r>
        <w:rPr>
          <w:rFonts w:ascii="宋体" w:hAnsi="宋体" w:eastAsia="宋体" w:cs="宋体"/>
          <w:color w:val="000000"/>
        </w:rPr>
        <w:t>物质的量分数，即</w:t>
      </w:r>
      <w:r>
        <w:object>
          <v:shape id="_x0000_i1267" o:spt="75" alt="学科网(www.zxxk.com)--教育资源门户，提供试卷、教案、课件、论文、素材以及各类教学资源下载，还有大量而丰富的教学相关资讯！" type="#_x0000_t75" style="height:31.3pt;width:56.95pt;" o:ole="t" filled="f" o:preferrelative="t" stroked="f" coordsize="21600,21600">
            <v:path/>
            <v:fill on="f" focussize="0,0"/>
            <v:stroke on="f" joinstyle="miter"/>
            <v:imagedata r:id="rId351" o:title="eqId720e1a42831df6458d30581f66c9d16a"/>
            <o:lock v:ext="edit" aspectratio="t"/>
            <w10:wrap type="none"/>
            <w10:anchorlock/>
          </v:shape>
          <o:OLEObject Type="Embed" ProgID="Equation.DSMT4" ShapeID="_x0000_i1267" DrawAspect="Content" ObjectID="_1468075918" r:id="rId350">
            <o:LockedField>false</o:LockedField>
          </o:OLEObject>
        </w:object>
      </w:r>
      <w:r>
        <w:rPr>
          <w:rFonts w:ascii="宋体" w:hAnsi="宋体" w:eastAsia="宋体" w:cs="宋体"/>
          <w:color w:val="000000"/>
        </w:rPr>
        <w:t>，解得</w:t>
      </w:r>
      <w:r>
        <w:object>
          <v:shape id="_x0000_i1268" o:spt="75" alt="学科网(www.zxxk.com)--教育资源门户，提供试卷、教案、课件、论文、素材以及各类教学资源下载，还有大量而丰富的教学相关资讯！" type="#_x0000_t75" style="height:20.15pt;width:75pt;" o:ole="t" filled="f" o:preferrelative="t" stroked="f" coordsize="21600,21600">
            <v:path/>
            <v:fill on="f" focussize="0,0"/>
            <v:stroke on="f" joinstyle="miter"/>
            <v:imagedata r:id="rId353" o:title="eqId2bfa5db60e2bd54c90ff49a4cdb91351"/>
            <o:lock v:ext="edit" aspectratio="t"/>
            <w10:wrap type="none"/>
            <w10:anchorlock/>
          </v:shape>
          <o:OLEObject Type="Embed" ProgID="Equation.DSMT4" ShapeID="_x0000_i1268" DrawAspect="Content" ObjectID="_1468075919" r:id="rId352">
            <o:LockedField>false</o:LockedField>
          </o:OLEObject>
        </w:object>
      </w:r>
      <w:r>
        <w:rPr>
          <w:rFonts w:ascii="宋体" w:hAnsi="宋体" w:eastAsia="宋体" w:cs="宋体"/>
          <w:color w:val="000000"/>
        </w:rPr>
        <w:t>。</w:t>
      </w:r>
    </w:p>
    <w:p w14:paraId="241FFE96">
      <w:pPr>
        <w:spacing w:line="360" w:lineRule="auto"/>
        <w:jc w:val="left"/>
        <w:textAlignment w:val="center"/>
        <w:rPr>
          <w:color w:val="000000"/>
        </w:rPr>
      </w:pPr>
      <w:r>
        <w:rPr>
          <w:rFonts w:ascii="Times New Roman" w:hAnsi="Times New Roman" w:eastAsia="Times New Roman" w:cs="Times New Roman"/>
          <w:color w:val="000000"/>
        </w:rPr>
        <w:t>COS</w:t>
      </w:r>
      <w:r>
        <w:rPr>
          <w:rFonts w:ascii="宋体" w:hAnsi="宋体" w:eastAsia="宋体" w:cs="宋体"/>
          <w:color w:val="000000"/>
        </w:rPr>
        <w:t>的浓度变化量</w:t>
      </w:r>
      <w:r>
        <w:object>
          <v:shape id="_x0000_i1269" o:spt="75" alt="学科网(www.zxxk.com)--教育资源门户，提供试卷、教案、课件、论文、素材以及各类教学资源下载，还有大量而丰富的教学相关资讯！" type="#_x0000_t75" style="height:33pt;width:144.85pt;" o:ole="t" filled="f" o:preferrelative="t" stroked="f" coordsize="21600,21600">
            <v:path/>
            <v:fill on="f" focussize="0,0"/>
            <v:stroke on="f" joinstyle="miter"/>
            <v:imagedata r:id="rId355" o:title="eqId2e3bfc2a05213902bbb41d8ae8bde08a"/>
            <o:lock v:ext="edit" aspectratio="t"/>
            <w10:wrap type="none"/>
            <w10:anchorlock/>
          </v:shape>
          <o:OLEObject Type="Embed" ProgID="Equation.DSMT4" ShapeID="_x0000_i1269" DrawAspect="Content" ObjectID="_1468075920" r:id="rId354">
            <o:LockedField>false</o:LockedField>
          </o:OLEObject>
        </w:object>
      </w:r>
      <w:r>
        <w:rPr>
          <w:rFonts w:ascii="宋体" w:hAnsi="宋体" w:eastAsia="宋体" w:cs="宋体"/>
          <w:color w:val="000000"/>
        </w:rPr>
        <w:t>，平均反应速率：</w:t>
      </w:r>
      <w:r>
        <w:object>
          <v:shape id="_x0000_i1270" o:spt="75" alt="学科网(www.zxxk.com)--教育资源门户，提供试卷、教案、课件、论文、素材以及各类教学资源下载，还有大量而丰富的教学相关资讯！" type="#_x0000_t75" style="height:47.15pt;width:317pt;" o:ole="t" filled="f" o:preferrelative="t" stroked="f" coordsize="21600,21600">
            <v:path/>
            <v:fill on="f" focussize="0,0"/>
            <v:stroke on="f" joinstyle="miter"/>
            <v:imagedata r:id="rId357" o:title="eqId7e91cf2a0bc5a122948393f39b45641a"/>
            <o:lock v:ext="edit" aspectratio="t"/>
            <w10:wrap type="none"/>
            <w10:anchorlock/>
          </v:shape>
          <o:OLEObject Type="Embed" ProgID="Equation.DSMT4" ShapeID="_x0000_i1270" DrawAspect="Content" ObjectID="_1468075921" r:id="rId356">
            <o:LockedField>false</o:LockedField>
          </o:OLEObject>
        </w:object>
      </w:r>
      <w:r>
        <w:rPr>
          <w:rFonts w:ascii="宋体" w:hAnsi="宋体" w:eastAsia="宋体" w:cs="宋体"/>
          <w:color w:val="000000"/>
        </w:rPr>
        <w:t>；</w:t>
      </w:r>
    </w:p>
    <w:p w14:paraId="297B635C">
      <w:pPr>
        <w:spacing w:line="360" w:lineRule="auto"/>
        <w:jc w:val="left"/>
        <w:textAlignment w:val="center"/>
        <w:rPr>
          <w:color w:val="000000"/>
        </w:rPr>
      </w:pPr>
      <w:r>
        <w:rPr>
          <w:color w:val="000000"/>
        </w:rPr>
        <w:t>【小问2详解】</w:t>
      </w:r>
    </w:p>
    <w:p w14:paraId="1EA60859">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．催化剂仅改变反应速率，不改变平衡状态，无法提高</w:t>
      </w:r>
      <w:r>
        <w:rPr>
          <w:rFonts w:ascii="Times New Roman" w:hAnsi="Times New Roman" w:eastAsia="Times New Roman" w:cs="Times New Roman"/>
          <w:color w:val="000000"/>
        </w:rPr>
        <w:t>COS</w:t>
      </w:r>
      <w:r>
        <w:rPr>
          <w:rFonts w:ascii="宋体" w:hAnsi="宋体" w:eastAsia="宋体" w:cs="宋体"/>
          <w:color w:val="000000"/>
        </w:rPr>
        <w:t>平衡产率，</w:t>
      </w:r>
      <w:r>
        <w:rPr>
          <w:rFonts w:ascii="Times New Roman" w:hAnsi="Times New Roman" w:eastAsia="Times New Roman" w:cs="Times New Roman"/>
          <w:color w:val="000000"/>
        </w:rPr>
        <w:t>A</w:t>
      </w:r>
      <w:r>
        <w:rPr>
          <w:rFonts w:ascii="宋体" w:hAnsi="宋体" w:eastAsia="宋体" w:cs="宋体"/>
          <w:color w:val="000000"/>
        </w:rPr>
        <w:t>错误；</w:t>
      </w:r>
    </w:p>
    <w:p w14:paraId="0B7D8D13">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．反应</w:t>
      </w:r>
      <w:r>
        <w:rPr>
          <w:rFonts w:ascii="Times New Roman" w:hAnsi="Times New Roman" w:eastAsia="Times New Roman" w:cs="Times New Roman"/>
          <w:color w:val="000000"/>
        </w:rPr>
        <w:t>Ⅰ</w:t>
      </w:r>
      <w:r>
        <w:rPr>
          <w:rFonts w:ascii="宋体" w:hAnsi="宋体" w:eastAsia="宋体" w:cs="宋体"/>
          <w:color w:val="000000"/>
        </w:rPr>
        <w:t>气体分子数不变，反应</w:t>
      </w:r>
      <w:r>
        <w:rPr>
          <w:rFonts w:ascii="Times New Roman" w:hAnsi="Times New Roman" w:eastAsia="Times New Roman" w:cs="Times New Roman"/>
          <w:color w:val="000000"/>
        </w:rPr>
        <w:t>Ⅱ</w:t>
      </w:r>
      <w:r>
        <w:rPr>
          <w:rFonts w:ascii="宋体" w:hAnsi="宋体" w:eastAsia="宋体" w:cs="宋体"/>
          <w:color w:val="000000"/>
        </w:rPr>
        <w:t>气体分子数减小；减小容器体积，压强增大，平衡向气体分子数减小方向移动，则反应</w:t>
      </w:r>
      <w:r>
        <w:rPr>
          <w:rFonts w:ascii="Times New Roman" w:hAnsi="Times New Roman" w:eastAsia="Times New Roman" w:cs="Times New Roman"/>
          <w:color w:val="000000"/>
        </w:rPr>
        <w:t>Ⅱ</w:t>
      </w:r>
      <w:r>
        <w:rPr>
          <w:rFonts w:ascii="宋体" w:hAnsi="宋体" w:eastAsia="宋体" w:cs="宋体"/>
          <w:color w:val="000000"/>
        </w:rPr>
        <w:t>逆向进行，</w:t>
      </w:r>
      <w:r>
        <w:object>
          <v:shape id="_x0000_i1271" o:spt="75" alt="学科网(www.zxxk.com)--教育资源门户，提供试卷、教案、课件、论文、素材以及各类教学资源下载，还有大量而丰富的教学相关资讯！" type="#_x0000_t75" style="height:20.25pt;width:42.75pt;" o:ole="t" filled="f" o:preferrelative="t" stroked="f" coordsize="21600,21600">
            <v:path/>
            <v:fill on="f" focussize="0,0"/>
            <v:stroke on="f" joinstyle="miter"/>
            <v:imagedata r:id="rId359" o:title="eqId826d9b6c358fbd3736079918c13abb4b"/>
            <o:lock v:ext="edit" aspectratio="t"/>
            <w10:wrap type="none"/>
            <w10:anchorlock/>
          </v:shape>
          <o:OLEObject Type="Embed" ProgID="Equation.DSMT4" ShapeID="_x0000_i1271" DrawAspect="Content" ObjectID="_1468075922" r:id="rId358">
            <o:LockedField>false</o:LockedField>
          </o:OLEObject>
        </w:object>
      </w:r>
      <w:r>
        <w:rPr>
          <w:rFonts w:ascii="宋体" w:hAnsi="宋体" w:eastAsia="宋体" w:cs="宋体"/>
          <w:color w:val="000000"/>
        </w:rPr>
        <w:t>增大，使反应</w:t>
      </w:r>
      <w:r>
        <w:rPr>
          <w:rFonts w:ascii="Times New Roman" w:hAnsi="Times New Roman" w:eastAsia="Times New Roman" w:cs="Times New Roman"/>
          <w:color w:val="000000"/>
        </w:rPr>
        <w:t>I</w:t>
      </w:r>
      <w:r>
        <w:rPr>
          <w:rFonts w:ascii="宋体" w:hAnsi="宋体" w:eastAsia="宋体" w:cs="宋体"/>
          <w:color w:val="000000"/>
        </w:rPr>
        <w:t>逆向进行，</w:t>
      </w:r>
      <w:r>
        <w:object>
          <v:shape id="_x0000_i1272" o:spt="75" alt="学科网(www.zxxk.com)--教育资源门户，提供试卷、教案、课件、论文、素材以及各类教学资源下载，还有大量而丰富的教学相关资讯！" type="#_x0000_t75" style="height:20.25pt;width:35.25pt;" o:ole="t" filled="f" o:preferrelative="t" stroked="f" coordsize="21600,21600">
            <v:path/>
            <v:fill on="f" focussize="0,0"/>
            <v:stroke on="f" joinstyle="miter"/>
            <v:imagedata r:id="rId361" o:title="eqIdf44e1ce2a72ad6ae0e59feea81dcc8fa"/>
            <o:lock v:ext="edit" aspectratio="t"/>
            <w10:wrap type="none"/>
            <w10:anchorlock/>
          </v:shape>
          <o:OLEObject Type="Embed" ProgID="Equation.DSMT4" ShapeID="_x0000_i1272" DrawAspect="Content" ObjectID="_1468075923" r:id="rId360">
            <o:LockedField>false</o:LockedField>
          </o:OLEObject>
        </w:object>
      </w:r>
      <w:r>
        <w:rPr>
          <w:rFonts w:ascii="宋体" w:hAnsi="宋体" w:eastAsia="宋体" w:cs="宋体"/>
          <w:color w:val="000000"/>
        </w:rPr>
        <w:t>减小，</w:t>
      </w:r>
      <w:r>
        <w:rPr>
          <w:rFonts w:ascii="Times New Roman" w:hAnsi="Times New Roman" w:eastAsia="Times New Roman" w:cs="Times New Roman"/>
          <w:color w:val="000000"/>
        </w:rPr>
        <w:t>B</w:t>
      </w:r>
      <w:r>
        <w:rPr>
          <w:rFonts w:ascii="宋体" w:hAnsi="宋体" w:eastAsia="宋体" w:cs="宋体"/>
          <w:color w:val="000000"/>
        </w:rPr>
        <w:t>正确；</w:t>
      </w:r>
    </w:p>
    <w:p w14:paraId="63F89808">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．升高温度，正、逆反应速率均增大，</w:t>
      </w:r>
      <w:r>
        <w:rPr>
          <w:rFonts w:ascii="Times New Roman" w:hAnsi="Times New Roman" w:eastAsia="Times New Roman" w:cs="Times New Roman"/>
          <w:color w:val="000000"/>
        </w:rPr>
        <w:t>C</w:t>
      </w:r>
      <w:r>
        <w:rPr>
          <w:rFonts w:ascii="宋体" w:hAnsi="宋体" w:eastAsia="宋体" w:cs="宋体"/>
          <w:color w:val="000000"/>
        </w:rPr>
        <w:t>错误；</w:t>
      </w:r>
    </w:p>
    <w:p w14:paraId="2E5DD6A2">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．通入</w:t>
      </w:r>
      <w:r>
        <w:rPr>
          <w:rFonts w:ascii="Times New Roman" w:hAnsi="Times New Roman" w:eastAsia="Times New Roman" w:cs="Times New Roman"/>
          <w:color w:val="000000"/>
        </w:rPr>
        <w:t>CO</w:t>
      </w:r>
      <w:r>
        <w:rPr>
          <w:rFonts w:ascii="宋体" w:hAnsi="宋体" w:eastAsia="宋体" w:cs="宋体"/>
          <w:color w:val="000000"/>
        </w:rPr>
        <w:t>，反应</w:t>
      </w:r>
      <w:r>
        <w:rPr>
          <w:rFonts w:ascii="Times New Roman" w:hAnsi="Times New Roman" w:eastAsia="Times New Roman" w:cs="Times New Roman"/>
          <w:color w:val="000000"/>
        </w:rPr>
        <w:t>II</w:t>
      </w:r>
      <w:r>
        <w:rPr>
          <w:rFonts w:ascii="宋体" w:hAnsi="宋体" w:eastAsia="宋体" w:cs="宋体"/>
          <w:color w:val="000000"/>
        </w:rPr>
        <w:t>逆向移动，</w:t>
      </w:r>
      <w:r>
        <w:object>
          <v:shape id="_x0000_i1273" o:spt="75" alt="学科网(www.zxxk.com)--教育资源门户，提供试卷、教案、课件、论文、素材以及各类教学资源下载，还有大量而丰富的教学相关资讯！" type="#_x0000_t75" style="height:20.15pt;width:30.85pt;" o:ole="t" filled="f" o:preferrelative="t" stroked="f" coordsize="21600,21600">
            <v:path/>
            <v:fill on="f" focussize="0,0"/>
            <v:stroke on="f" joinstyle="miter"/>
            <v:imagedata r:id="rId363" o:title="eqId11d364fdebb60272d24301b465cb7485"/>
            <o:lock v:ext="edit" aspectratio="t"/>
            <w10:wrap type="none"/>
            <w10:anchorlock/>
          </v:shape>
          <o:OLEObject Type="Embed" ProgID="Equation.DSMT4" ShapeID="_x0000_i1273" DrawAspect="Content" ObjectID="_1468075924" r:id="rId362">
            <o:LockedField>false</o:LockedField>
          </o:OLEObject>
        </w:object>
      </w:r>
      <w:r>
        <w:rPr>
          <w:rFonts w:ascii="宋体" w:hAnsi="宋体" w:eastAsia="宋体" w:cs="宋体"/>
          <w:color w:val="000000"/>
        </w:rPr>
        <w:t>减小，</w:t>
      </w:r>
      <w:r>
        <w:object>
          <v:shape id="_x0000_i1274" o:spt="75" alt="学科网(www.zxxk.com)--教育资源门户，提供试卷、教案、课件、论文、素材以及各类教学资源下载，还有大量而丰富的教学相关资讯！" type="#_x0000_t75" style="height:38.2pt;width:90.15pt;" o:ole="t" filled="f" o:preferrelative="t" stroked="f" coordsize="21600,21600">
            <v:path/>
            <v:fill on="f" focussize="0,0"/>
            <v:stroke on="f" joinstyle="miter"/>
            <v:imagedata r:id="rId365" o:title="eqId2b57e10fd8c13851893e0229ee5b3e9d"/>
            <o:lock v:ext="edit" aspectratio="t"/>
            <w10:wrap type="none"/>
            <w10:anchorlock/>
          </v:shape>
          <o:OLEObject Type="Embed" ProgID="Equation.DSMT4" ShapeID="_x0000_i1274" DrawAspect="Content" ObjectID="_1468075925" r:id="rId364">
            <o:LockedField>false</o:LockedField>
          </o:OLEObject>
        </w:object>
      </w:r>
      <w:r>
        <w:rPr>
          <w:rFonts w:ascii="宋体" w:hAnsi="宋体" w:eastAsia="宋体" w:cs="宋体"/>
          <w:color w:val="000000"/>
        </w:rPr>
        <w:t>增大，</w:t>
      </w:r>
      <w:r>
        <w:rPr>
          <w:rFonts w:ascii="Times New Roman" w:hAnsi="Times New Roman" w:eastAsia="Times New Roman" w:cs="Times New Roman"/>
          <w:color w:val="000000"/>
        </w:rPr>
        <w:t>D</w:t>
      </w:r>
      <w:r>
        <w:rPr>
          <w:rFonts w:ascii="宋体" w:hAnsi="宋体" w:eastAsia="宋体" w:cs="宋体"/>
          <w:color w:val="000000"/>
        </w:rPr>
        <w:t>正确；</w:t>
      </w:r>
    </w:p>
    <w:p w14:paraId="14297FE0">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BD</w:t>
      </w:r>
      <w:r>
        <w:rPr>
          <w:rFonts w:ascii="宋体" w:hAnsi="宋体" w:eastAsia="宋体" w:cs="宋体"/>
          <w:color w:val="000000"/>
        </w:rPr>
        <w:t>；</w:t>
      </w:r>
    </w:p>
    <w:p w14:paraId="534187B5">
      <w:pPr>
        <w:spacing w:line="360" w:lineRule="auto"/>
        <w:jc w:val="left"/>
        <w:textAlignment w:val="center"/>
        <w:rPr>
          <w:color w:val="000000"/>
        </w:rPr>
      </w:pPr>
      <w:r>
        <w:rPr>
          <w:color w:val="000000"/>
        </w:rPr>
        <w:t>【小问3详解】</w:t>
      </w:r>
    </w:p>
    <w:p w14:paraId="7EB20903">
      <w:pPr>
        <w:spacing w:line="360" w:lineRule="auto"/>
        <w:jc w:val="left"/>
        <w:textAlignment w:val="center"/>
        <w:rPr>
          <w:color w:val="000000"/>
        </w:rPr>
      </w:pPr>
      <w:r>
        <w:rPr>
          <w:rFonts w:ascii="Times New Roman" w:hAnsi="Times New Roman" w:eastAsia="Times New Roman" w:cs="Times New Roman"/>
          <w:color w:val="000000"/>
        </w:rPr>
        <w:t>①</w:t>
      </w:r>
      <w:r>
        <w:rPr>
          <w:color w:val="000000"/>
        </w:rPr>
        <w:t>在T</w:t>
      </w:r>
      <w:r>
        <w:rPr>
          <w:color w:val="000000"/>
          <w:vertAlign w:val="subscript"/>
        </w:rPr>
        <w:t xml:space="preserve">1 </w:t>
      </w:r>
      <w:r>
        <w:rPr>
          <w:color w:val="000000"/>
        </w:rPr>
        <w:t>K下，CO和CO</w:t>
      </w:r>
      <w:r>
        <w:rPr>
          <w:color w:val="000000"/>
          <w:vertAlign w:val="subscript"/>
        </w:rPr>
        <w:t>2</w:t>
      </w:r>
      <w:r>
        <w:rPr>
          <w:color w:val="000000"/>
        </w:rPr>
        <w:t>的曲线相交，说明两者的消耗量相等。根据两个反应的化学方程式可知，此时生成的H</w:t>
      </w:r>
      <w:r>
        <w:rPr>
          <w:color w:val="000000"/>
          <w:vertAlign w:val="subscript"/>
        </w:rPr>
        <w:t>2</w:t>
      </w:r>
      <w:r>
        <w:rPr>
          <w:color w:val="000000"/>
        </w:rPr>
        <w:t>和H2O的物质的量也必然相等。因此，图中下方相交的两条曲线分别代表H2和H</w:t>
      </w:r>
      <w:r>
        <w:rPr>
          <w:color w:val="000000"/>
          <w:vertAlign w:val="subscript"/>
        </w:rPr>
        <w:t>2</w:t>
      </w:r>
      <w:r>
        <w:rPr>
          <w:color w:val="000000"/>
        </w:rPr>
        <w:t>O。排除了上述物质后，图中剩余的两条曲线分别为H</w:t>
      </w:r>
      <w:r>
        <w:rPr>
          <w:color w:val="000000"/>
          <w:vertAlign w:val="subscript"/>
        </w:rPr>
        <w:t>2</w:t>
      </w:r>
      <w:r>
        <w:rPr>
          <w:color w:val="000000"/>
        </w:rPr>
        <w:t>S和COS。因为H</w:t>
      </w:r>
      <w:r>
        <w:rPr>
          <w:color w:val="000000"/>
          <w:vertAlign w:val="subscript"/>
        </w:rPr>
        <w:t>2S</w:t>
      </w:r>
      <w:r>
        <w:rPr>
          <w:color w:val="000000"/>
        </w:rPr>
        <w:t>同时是两个反应的反应物，反应过程中H</w:t>
      </w:r>
      <w:r>
        <w:rPr>
          <w:color w:val="000000"/>
          <w:vertAlign w:val="subscript"/>
        </w:rPr>
        <w:t>2</w:t>
      </w:r>
      <w:r>
        <w:rPr>
          <w:color w:val="000000"/>
        </w:rPr>
        <w:t>S的消耗量等于CO和CO</w:t>
      </w:r>
      <w:r>
        <w:rPr>
          <w:color w:val="000000"/>
          <w:vertAlign w:val="subscript"/>
        </w:rPr>
        <w:t>2</w:t>
      </w:r>
      <w:r>
        <w:rPr>
          <w:color w:val="000000"/>
        </w:rPr>
        <w:t>消耗量之和，是消耗最多的反应物。因此，在整个反应过程中，剩余H</w:t>
      </w:r>
      <w:r>
        <w:rPr>
          <w:color w:val="000000"/>
          <w:vertAlign w:val="subscript"/>
        </w:rPr>
        <w:t>2</w:t>
      </w:r>
      <w:r>
        <w:rPr>
          <w:color w:val="000000"/>
        </w:rPr>
        <w:t>S的物质的量始终小于CO和CO</w:t>
      </w:r>
      <w:r>
        <w:rPr>
          <w:color w:val="000000"/>
          <w:vertAlign w:val="subscript"/>
        </w:rPr>
        <w:t>2</w:t>
      </w:r>
      <w:r>
        <w:rPr>
          <w:color w:val="000000"/>
        </w:rPr>
        <w:t>。观察图像可知，曲线I始终位于CO和CO</w:t>
      </w:r>
      <w:r>
        <w:rPr>
          <w:color w:val="000000"/>
          <w:vertAlign w:val="subscript"/>
        </w:rPr>
        <w:t>2</w:t>
      </w:r>
      <w:r>
        <w:rPr>
          <w:color w:val="000000"/>
        </w:rPr>
        <w:t>曲线的下方，由此可明确判定曲线I代表H</w:t>
      </w:r>
      <w:r>
        <w:rPr>
          <w:color w:val="000000"/>
          <w:vertAlign w:val="subscript"/>
        </w:rPr>
        <w:t>2</w:t>
      </w:r>
      <w:r>
        <w:rPr>
          <w:color w:val="000000"/>
        </w:rPr>
        <w:t>S</w:t>
      </w:r>
      <w:r>
        <w:rPr>
          <w:rFonts w:ascii="宋体" w:hAnsi="宋体" w:eastAsia="宋体" w:cs="宋体"/>
          <w:color w:val="000000"/>
        </w:rPr>
        <w:t>。</w:t>
      </w:r>
    </w:p>
    <w:p w14:paraId="06944451">
      <w:pPr>
        <w:spacing w:line="360" w:lineRule="auto"/>
        <w:jc w:val="left"/>
        <w:textAlignment w:val="center"/>
        <w:rPr>
          <w:color w:val="000000"/>
        </w:rPr>
      </w:pPr>
      <w:r>
        <w:rPr>
          <w:rFonts w:ascii="Times New Roman" w:hAnsi="Times New Roman" w:eastAsia="Times New Roman" w:cs="Times New Roman"/>
          <w:color w:val="000000"/>
        </w:rPr>
        <w:t>②</w:t>
      </w:r>
      <w:r>
        <w:object>
          <v:shape id="_x0000_i1275" o:spt="75" alt="学科网(www.zxxk.com)--教育资源门户，提供试卷、教案、课件、论文、素材以及各类教学资源下载，还有大量而丰富的教学相关资讯！" type="#_x0000_t75" style="height:20.25pt;width:87.75pt;" o:ole="t" filled="f" o:preferrelative="t" stroked="f" coordsize="21600,21600">
            <v:path/>
            <v:fill on="f" focussize="0,0"/>
            <v:stroke on="f" joinstyle="miter"/>
            <v:imagedata r:id="rId367" o:title="eqIdf21c2a27682d60ee29b2fed30cecabd6"/>
            <o:lock v:ext="edit" aspectratio="t"/>
            <w10:wrap type="none"/>
            <w10:anchorlock/>
          </v:shape>
          <o:OLEObject Type="Embed" ProgID="Equation.DSMT4" ShapeID="_x0000_i1275" DrawAspect="Content" ObjectID="_1468075926" r:id="rId366">
            <o:LockedField>false</o:LockedField>
          </o:OLEObject>
        </w:object>
      </w:r>
      <w:r>
        <w:rPr>
          <w:rFonts w:ascii="宋体" w:hAnsi="宋体" w:eastAsia="宋体" w:cs="宋体"/>
          <w:color w:val="000000"/>
        </w:rPr>
        <w:t>，</w:t>
      </w:r>
      <w:r>
        <w:object>
          <v:shape id="_x0000_i1276" o:spt="75" alt="学科网(www.zxxk.com)--教育资源门户，提供试卷、教案、课件、论文、素材以及各类教学资源下载，还有大量而丰富的教学相关资讯！" type="#_x0000_t75" style="height:20.25pt;width:84.75pt;" o:ole="t" filled="f" o:preferrelative="t" stroked="f" coordsize="21600,21600">
            <v:path/>
            <v:fill on="f" focussize="0,0"/>
            <v:stroke on="f" joinstyle="miter"/>
            <v:imagedata r:id="rId369" o:title="eqId53fab97305d6683f620399f96f48d371"/>
            <o:lock v:ext="edit" aspectratio="t"/>
            <w10:wrap type="none"/>
            <w10:anchorlock/>
          </v:shape>
          <o:OLEObject Type="Embed" ProgID="Equation.DSMT4" ShapeID="_x0000_i1276" DrawAspect="Content" ObjectID="_1468075927" r:id="rId368">
            <o:LockedField>false</o:LockedField>
          </o:OLEObject>
        </w:object>
      </w:r>
      <w:r>
        <w:rPr>
          <w:rFonts w:ascii="宋体" w:hAnsi="宋体" w:eastAsia="宋体" w:cs="宋体"/>
          <w:color w:val="000000"/>
        </w:rPr>
        <w:t>，</w:t>
      </w:r>
      <w:r>
        <w:object>
          <v:shape id="_x0000_i1277" o:spt="75" alt="学科网(www.zxxk.com)--教育资源门户，提供试卷、教案、课件、论文、素材以及各类教学资源下载，还有大量而丰富的教学相关资讯！" type="#_x0000_t75" style="height:20.25pt;width:93pt;" o:ole="t" filled="f" o:preferrelative="t" stroked="f" coordsize="21600,21600">
            <v:path/>
            <v:fill on="f" focussize="0,0"/>
            <v:stroke on="f" joinstyle="miter"/>
            <v:imagedata r:id="rId371" o:title="eqId6ab3e3b1b483008629d97390e00c6f5f"/>
            <o:lock v:ext="edit" aspectratio="t"/>
            <w10:wrap type="none"/>
            <w10:anchorlock/>
          </v:shape>
          <o:OLEObject Type="Embed" ProgID="Equation.DSMT4" ShapeID="_x0000_i1277" DrawAspect="Content" ObjectID="_1468075928" r:id="rId370">
            <o:LockedField>false</o:LockedField>
          </o:OLEObject>
        </w:object>
      </w:r>
      <w:r>
        <w:rPr>
          <w:rFonts w:ascii="宋体" w:hAnsi="宋体" w:eastAsia="宋体" w:cs="宋体"/>
          <w:color w:val="000000"/>
        </w:rPr>
        <w:t>，</w:t>
      </w:r>
      <w:r>
        <w:object>
          <v:shape id="_x0000_i1278" o:spt="75" alt="学科网(www.zxxk.com)--教育资源门户，提供试卷、教案、课件、论文、素材以及各类教学资源下载，还有大量而丰富的教学相关资讯！" type="#_x0000_t75" style="height:20.25pt;width:90pt;" o:ole="t" filled="f" o:preferrelative="t" stroked="f" coordsize="21600,21600">
            <v:path/>
            <v:fill on="f" focussize="0,0"/>
            <v:stroke on="f" joinstyle="miter"/>
            <v:imagedata r:id="rId373" o:title="eqId5334f4e87f85993c0a6c03e324b23e30"/>
            <o:lock v:ext="edit" aspectratio="t"/>
            <w10:wrap type="none"/>
            <w10:anchorlock/>
          </v:shape>
          <o:OLEObject Type="Embed" ProgID="Equation.DSMT4" ShapeID="_x0000_i1278" DrawAspect="Content" ObjectID="_1468075929" r:id="rId372">
            <o:LockedField>false</o:LockedField>
          </o:OLEObject>
        </w:object>
      </w:r>
      <w:r>
        <w:rPr>
          <w:rFonts w:ascii="宋体" w:hAnsi="宋体" w:eastAsia="宋体" w:cs="宋体"/>
          <w:color w:val="000000"/>
        </w:rPr>
        <w:t>，</w:t>
      </w:r>
      <w:r>
        <w:object>
          <v:shape id="_x0000_i1279" o:spt="75" alt="学科网(www.zxxk.com)--教育资源门户，提供试卷、教案、课件、论文、素材以及各类教学资源下载，还有大量而丰富的教学相关资讯！" type="#_x0000_t75" style="height:20.25pt;width:93.75pt;" o:ole="t" filled="f" o:preferrelative="t" stroked="f" coordsize="21600,21600">
            <v:path/>
            <v:fill on="f" focussize="0,0"/>
            <v:stroke on="f" joinstyle="miter"/>
            <v:imagedata r:id="rId375" o:title="eqId6dfb855ea76793d1e870ab69b80308bb"/>
            <o:lock v:ext="edit" aspectratio="t"/>
            <w10:wrap type="none"/>
            <w10:anchorlock/>
          </v:shape>
          <o:OLEObject Type="Embed" ProgID="Equation.DSMT4" ShapeID="_x0000_i1279" DrawAspect="Content" ObjectID="_1468075930" r:id="rId374">
            <o:LockedField>false</o:LockedField>
          </o:OLEObject>
        </w:object>
      </w:r>
      <w:r>
        <w:rPr>
          <w:rFonts w:ascii="宋体" w:hAnsi="宋体" w:eastAsia="宋体" w:cs="宋体"/>
          <w:color w:val="000000"/>
        </w:rPr>
        <w:t>，代入</w:t>
      </w:r>
      <w:r>
        <w:rPr>
          <w:rFonts w:ascii="Times New Roman" w:hAnsi="Times New Roman" w:eastAsia="Times New Roman" w:cs="Times New Roman"/>
          <w:i/>
          <w:color w:val="000000"/>
        </w:rPr>
        <w:t>K</w:t>
      </w:r>
      <w:r>
        <w:rPr>
          <w:rFonts w:ascii="宋体" w:hAnsi="宋体" w:eastAsia="宋体" w:cs="宋体"/>
          <w:color w:val="000000"/>
        </w:rPr>
        <w:t>的表达式得</w:t>
      </w:r>
      <w:r>
        <w:object>
          <v:shape id="_x0000_i1280" o:spt="75" alt="学科网(www.zxxk.com)--教育资源门户，提供试卷、教案、课件、论文、素材以及各类教学资源下载，还有大量而丰富的教学相关资讯！" type="#_x0000_t75" style="height:60pt;width:194.15pt;" o:ole="t" filled="f" o:preferrelative="t" stroked="f" coordsize="21600,21600">
            <v:path/>
            <v:fill on="f" focussize="0,0"/>
            <v:stroke on="f" joinstyle="miter"/>
            <v:imagedata r:id="rId377" o:title="eqIda4c12c1ef15ebbfc68b4cc74c6d25be2"/>
            <o:lock v:ext="edit" aspectratio="t"/>
            <w10:wrap type="none"/>
            <w10:anchorlock/>
          </v:shape>
          <o:OLEObject Type="Embed" ProgID="Equation.DSMT4" ShapeID="_x0000_i1280" DrawAspect="Content" ObjectID="_1468075931" r:id="rId376">
            <o:LockedField>false</o:LockedField>
          </o:OLEObject>
        </w:object>
      </w:r>
      <w:r>
        <w:rPr>
          <w:rFonts w:ascii="宋体" w:hAnsi="宋体" w:eastAsia="宋体" w:cs="宋体"/>
          <w:color w:val="000000"/>
        </w:rPr>
        <w:t>；</w:t>
      </w:r>
    </w:p>
    <w:p w14:paraId="201A3F8F">
      <w:pPr>
        <w:spacing w:line="360" w:lineRule="auto"/>
        <w:jc w:val="left"/>
        <w:textAlignment w:val="center"/>
        <w:rPr>
          <w:color w:val="000000"/>
        </w:rPr>
      </w:pPr>
      <w:r>
        <w:rPr>
          <w:color w:val="000000"/>
        </w:rPr>
        <w:t>【小问4详解】</w:t>
      </w:r>
    </w:p>
    <w:p w14:paraId="32BA353D">
      <w:pPr>
        <w:spacing w:line="360" w:lineRule="auto"/>
        <w:jc w:val="left"/>
        <w:textAlignment w:val="center"/>
        <w:rPr>
          <w:color w:val="000000"/>
        </w:rPr>
      </w:pPr>
      <w:r>
        <w:rPr>
          <w:rFonts w:ascii="宋体" w:hAnsi="宋体" w:eastAsia="宋体" w:cs="宋体"/>
          <w:color w:val="000000"/>
        </w:rPr>
        <w:t>峰面积与物质浓度成正比，</w:t>
      </w:r>
      <w:r>
        <w:rPr>
          <w:rFonts w:ascii="Times New Roman" w:hAnsi="Times New Roman" w:eastAsia="Times New Roman" w:cs="Times New Roman"/>
          <w:color w:val="000000"/>
        </w:rPr>
        <w:t>COS</w:t>
      </w:r>
      <w:r>
        <w:rPr>
          <w:rFonts w:ascii="宋体" w:hAnsi="宋体" w:eastAsia="宋体" w:cs="宋体"/>
          <w:color w:val="000000"/>
        </w:rPr>
        <w:t>降解为</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，反应时间越短，</w:t>
      </w:r>
      <w:r>
        <w:rPr>
          <w:rFonts w:ascii="Times New Roman" w:hAnsi="Times New Roman" w:eastAsia="Times New Roman" w:cs="Times New Roman"/>
          <w:color w:val="000000"/>
        </w:rPr>
        <w:t>COS</w:t>
      </w:r>
      <w:r>
        <w:rPr>
          <w:rFonts w:ascii="宋体" w:hAnsi="宋体" w:eastAsia="宋体" w:cs="宋体"/>
          <w:color w:val="000000"/>
        </w:rPr>
        <w:t>浓度越大、</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浓度越小；键长越短</w:t>
      </w:r>
      <w:r>
        <w:rPr>
          <w:rFonts w:ascii="Times New Roman" w:hAnsi="Times New Roman" w:eastAsia="Times New Roman" w:cs="Times New Roman"/>
          <w:color w:val="000000"/>
        </w:rPr>
        <w:t>/</w:t>
      </w:r>
      <w:r>
        <w:rPr>
          <w:rFonts w:ascii="宋体" w:hAnsi="宋体" w:eastAsia="宋体" w:cs="宋体"/>
          <w:color w:val="000000"/>
        </w:rPr>
        <w:t>相对分子质量越小，特征吸收峰波数越大；</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的键长更短、相对分子质量更小，波数大于</w:t>
      </w:r>
      <w:r>
        <w:rPr>
          <w:rFonts w:ascii="Times New Roman" w:hAnsi="Times New Roman" w:eastAsia="Times New Roman" w:cs="Times New Roman"/>
          <w:color w:val="000000"/>
        </w:rPr>
        <w:t>COS</w:t>
      </w:r>
      <w:r>
        <w:rPr>
          <w:rFonts w:ascii="宋体" w:hAnsi="宋体" w:eastAsia="宋体" w:cs="宋体"/>
          <w:color w:val="000000"/>
        </w:rPr>
        <w:t>。</w:t>
      </w:r>
      <w:r>
        <w:rPr>
          <w:rFonts w:ascii="Times New Roman" w:hAnsi="Times New Roman" w:eastAsia="Times New Roman" w:cs="Times New Roman"/>
          <w:color w:val="000000"/>
        </w:rPr>
        <w:t>2min</w:t>
      </w:r>
      <w:r>
        <w:rPr>
          <w:rFonts w:ascii="宋体" w:hAnsi="宋体" w:eastAsia="宋体" w:cs="宋体"/>
          <w:color w:val="000000"/>
        </w:rPr>
        <w:t>时，低波数区峰面积大说明</w:t>
      </w:r>
      <w:r>
        <w:rPr>
          <w:rFonts w:ascii="Times New Roman" w:hAnsi="Times New Roman" w:eastAsia="Times New Roman" w:cs="Times New Roman"/>
          <w:color w:val="000000"/>
        </w:rPr>
        <w:t>COS</w:t>
      </w:r>
      <w:r>
        <w:rPr>
          <w:rFonts w:ascii="宋体" w:hAnsi="宋体" w:eastAsia="宋体" w:cs="宋体"/>
          <w:color w:val="000000"/>
        </w:rPr>
        <w:t>浓度大，高波数区峰面积小说明</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浓度小，与曲线</w:t>
      </w:r>
      <w:r>
        <w:rPr>
          <w:rFonts w:ascii="Times New Roman" w:hAnsi="Times New Roman" w:eastAsia="Times New Roman" w:cs="Times New Roman"/>
          <w:color w:val="000000"/>
        </w:rPr>
        <w:t>a</w:t>
      </w:r>
      <w:r>
        <w:rPr>
          <w:rFonts w:ascii="宋体" w:hAnsi="宋体" w:eastAsia="宋体" w:cs="宋体"/>
          <w:color w:val="000000"/>
        </w:rPr>
        <w:t>特征一致，答案：</w:t>
      </w:r>
      <w:r>
        <w:rPr>
          <w:rFonts w:ascii="Times New Roman" w:hAnsi="Times New Roman" w:eastAsia="Times New Roman" w:cs="Times New Roman"/>
          <w:color w:val="000000"/>
        </w:rPr>
        <w:t>a</w:t>
      </w:r>
    </w:p>
    <w:p w14:paraId="0F3A29EB">
      <w:pPr>
        <w:spacing w:line="360" w:lineRule="auto"/>
        <w:jc w:val="left"/>
        <w:textAlignment w:val="center"/>
        <w:rPr>
          <w:color w:val="000000"/>
        </w:rPr>
      </w:pPr>
      <w:r>
        <w:rPr>
          <w:color w:val="000000"/>
        </w:rPr>
        <w:t>20.</w:t>
      </w:r>
      <w:r>
        <w:rPr>
          <w:color w:val="2E75B6"/>
        </w:rPr>
        <w:t>【答案】</w:t>
      </w:r>
      <w:r>
        <w:rPr>
          <w:color w:val="000000"/>
        </w:rPr>
        <w:t xml:space="preserve">（1）    ①. </w:t>
      </w:r>
      <w:r>
        <w:rPr>
          <w:rFonts w:ascii="宋体" w:hAnsi="宋体" w:eastAsia="宋体" w:cs="宋体"/>
          <w:color w:val="000000"/>
        </w:rPr>
        <w:t>羧基</w:t>
      </w:r>
      <w:r>
        <w:rPr>
          <w:color w:val="000000"/>
        </w:rPr>
        <w:t xml:space="preserve">    ②. </w:t>
      </w:r>
      <w:r>
        <w:rPr>
          <w:rFonts w:ascii="Times New Roman" w:hAnsi="Times New Roman" w:eastAsia="Times New Roman" w:cs="Times New Roman"/>
          <w:color w:val="000000"/>
        </w:rPr>
        <w:t>C</w:t>
      </w:r>
      <w:r>
        <w:rPr>
          <w:color w:val="000000"/>
          <w:vertAlign w:val="subscript"/>
        </w:rPr>
        <w:t>5</w:t>
      </w:r>
      <w:r>
        <w:rPr>
          <w:rFonts w:ascii="Times New Roman" w:hAnsi="Times New Roman" w:eastAsia="Times New Roman" w:cs="Times New Roman"/>
          <w:color w:val="000000"/>
        </w:rPr>
        <w:t>H</w:t>
      </w:r>
      <w:r>
        <w:rPr>
          <w:color w:val="000000"/>
          <w:vertAlign w:val="subscript"/>
        </w:rPr>
        <w:t>6</w:t>
      </w:r>
      <w:r>
        <w:rPr>
          <w:rFonts w:ascii="Times New Roman" w:hAnsi="Times New Roman" w:eastAsia="Times New Roman" w:cs="Times New Roman"/>
          <w:color w:val="000000"/>
        </w:rPr>
        <w:t>O</w:t>
      </w:r>
      <w:r>
        <w:rPr>
          <w:color w:val="000000"/>
          <w:vertAlign w:val="subscript"/>
        </w:rPr>
        <w:t>2</w:t>
      </w:r>
      <w:r>
        <w:rPr>
          <w:color w:val="000000"/>
        </w:rPr>
        <w:t xml:space="preserve">    </w:t>
      </w:r>
    </w:p>
    <w:p w14:paraId="01DD72D5">
      <w:pPr>
        <w:spacing w:line="360" w:lineRule="auto"/>
        <w:textAlignment w:val="center"/>
        <w:rPr>
          <w:color w:val="000000"/>
        </w:rPr>
      </w:pPr>
      <w:r>
        <w:rPr>
          <w:color w:val="000000"/>
        </w:rPr>
        <w:t>（2）</w:t>
      </w:r>
      <w:r>
        <w:rPr>
          <w:color w:val="000000"/>
        </w:rPr>
        <w:drawing>
          <wp:inline distT="0" distB="0" distL="114300" distR="114300">
            <wp:extent cx="1123950" cy="400050"/>
            <wp:effectExtent l="0" t="0" r="0" b="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r:embed="rId378"/>
                    <a:stretch>
                      <a:fillRect/>
                    </a:stretch>
                  </pic:blipFill>
                  <pic:spPr>
                    <a:xfrm>
                      <a:off x="0" y="0"/>
                      <a:ext cx="1123950" cy="400050"/>
                    </a:xfrm>
                    <a:prstGeom prst="rect">
                      <a:avLst/>
                    </a:prstGeom>
                  </pic:spPr>
                </pic:pic>
              </a:graphicData>
            </a:graphic>
          </wp:inline>
        </w:drawing>
      </w:r>
      <w:r>
        <w:rPr>
          <w:color w:val="000000"/>
        </w:rPr>
        <w:t xml:space="preserve">    （3）AD    </w:t>
      </w:r>
    </w:p>
    <w:p w14:paraId="1566BC57">
      <w:pPr>
        <w:spacing w:line="360" w:lineRule="auto"/>
        <w:textAlignment w:val="center"/>
        <w:rPr>
          <w:color w:val="000000"/>
        </w:rPr>
      </w:pPr>
      <w:r>
        <w:rPr>
          <w:color w:val="000000"/>
        </w:rPr>
        <w:t>（4）</w:t>
      </w:r>
      <w:r>
        <w:rPr>
          <w:rFonts w:ascii="Times New Roman" w:hAnsi="Times New Roman" w:eastAsia="Times New Roman" w:cs="Times New Roman"/>
          <w:color w:val="000000"/>
        </w:rPr>
        <w:t>F</w:t>
      </w:r>
      <w:r>
        <w:rPr>
          <w:rFonts w:ascii="宋体" w:hAnsi="宋体" w:eastAsia="宋体" w:cs="宋体"/>
          <w:color w:val="000000"/>
        </w:rPr>
        <w:t>电负性强，</w:t>
      </w:r>
      <w:r>
        <w:rPr>
          <w:rFonts w:ascii="Times New Roman" w:hAnsi="Times New Roman" w:eastAsia="Times New Roman" w:cs="Times New Roman"/>
          <w:color w:val="000000"/>
        </w:rPr>
        <w:t>-CF</w:t>
      </w:r>
      <w:r>
        <w:rPr>
          <w:color w:val="000000"/>
          <w:vertAlign w:val="subscript"/>
        </w:rPr>
        <w:t>3</w:t>
      </w:r>
      <w:r>
        <w:rPr>
          <w:rFonts w:ascii="宋体" w:hAnsi="宋体" w:eastAsia="宋体" w:cs="宋体"/>
          <w:color w:val="000000"/>
        </w:rPr>
        <w:t>使羟基中</w:t>
      </w:r>
      <w:r>
        <w:rPr>
          <w:rFonts w:ascii="Times New Roman" w:hAnsi="Times New Roman" w:eastAsia="Times New Roman" w:cs="Times New Roman"/>
          <w:color w:val="000000"/>
        </w:rPr>
        <w:t>O-H</w:t>
      </w:r>
      <w:r>
        <w:rPr>
          <w:rFonts w:ascii="宋体" w:hAnsi="宋体" w:eastAsia="宋体" w:cs="宋体"/>
          <w:color w:val="000000"/>
        </w:rPr>
        <w:t>键极性增大，故</w:t>
      </w:r>
      <w:r>
        <w:rPr>
          <w:rFonts w:ascii="Times New Roman" w:hAnsi="Times New Roman" w:eastAsia="Times New Roman" w:cs="Times New Roman"/>
          <w:color w:val="000000"/>
        </w:rPr>
        <w:t>CF</w:t>
      </w:r>
      <w:r>
        <w:rPr>
          <w:color w:val="000000"/>
          <w:vertAlign w:val="subscript"/>
        </w:rPr>
        <w:t>3</w:t>
      </w:r>
      <w:r>
        <w:rPr>
          <w:rFonts w:ascii="Times New Roman" w:hAnsi="Times New Roman" w:eastAsia="Times New Roman" w:cs="Times New Roman"/>
          <w:color w:val="000000"/>
        </w:rPr>
        <w:t>CH</w:t>
      </w:r>
      <w:r>
        <w:rPr>
          <w:color w:val="000000"/>
          <w:vertAlign w:val="subscript"/>
        </w:rPr>
        <w:t>2</w:t>
      </w:r>
      <w:r>
        <w:rPr>
          <w:rFonts w:ascii="Times New Roman" w:hAnsi="Times New Roman" w:eastAsia="Times New Roman" w:cs="Times New Roman"/>
          <w:color w:val="000000"/>
        </w:rPr>
        <w:t>OH</w:t>
      </w:r>
      <w:r>
        <w:rPr>
          <w:rFonts w:ascii="宋体" w:hAnsi="宋体" w:eastAsia="宋体" w:cs="宋体"/>
          <w:color w:val="000000"/>
        </w:rPr>
        <w:t>羟基中的氢原子更活泼</w:t>
      </w:r>
      <w:r>
        <w:rPr>
          <w:color w:val="000000"/>
        </w:rPr>
        <w:t xml:space="preserve">    </w:t>
      </w:r>
    </w:p>
    <w:p w14:paraId="2379F744">
      <w:pPr>
        <w:spacing w:line="360" w:lineRule="auto"/>
        <w:textAlignment w:val="center"/>
        <w:rPr>
          <w:color w:val="000000"/>
        </w:rPr>
      </w:pPr>
      <w:r>
        <w:rPr>
          <w:color w:val="000000"/>
        </w:rPr>
        <w:t xml:space="preserve">（5）    ①. </w:t>
      </w:r>
      <w:r>
        <w:rPr>
          <w:rFonts w:ascii="宋体" w:hAnsi="宋体" w:eastAsia="宋体" w:cs="宋体"/>
          <w:color w:val="000000"/>
        </w:rPr>
        <w:t>取代反应</w:t>
      </w:r>
      <w:r>
        <w:rPr>
          <w:color w:val="000000"/>
        </w:rPr>
        <w:t xml:space="preserve">    ②. </w:t>
      </w:r>
      <w:r>
        <w:rPr>
          <w:color w:val="000000"/>
        </w:rPr>
        <w:drawing>
          <wp:inline distT="0" distB="0" distL="114300" distR="114300">
            <wp:extent cx="2219325" cy="952500"/>
            <wp:effectExtent l="0" t="0" r="9525" b="0"/>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pic:cNvPicPr>
                      <a:picLocks noChangeAspect="1"/>
                    </pic:cNvPicPr>
                  </pic:nvPicPr>
                  <pic:blipFill>
                    <a:blip r:embed="rId379"/>
                    <a:stretch>
                      <a:fillRect/>
                    </a:stretch>
                  </pic:blipFill>
                  <pic:spPr>
                    <a:xfrm>
                      <a:off x="0" y="0"/>
                      <a:ext cx="2219325" cy="952500"/>
                    </a:xfrm>
                    <a:prstGeom prst="rect">
                      <a:avLst/>
                    </a:prstGeom>
                  </pic:spPr>
                </pic:pic>
              </a:graphicData>
            </a:graphic>
          </wp:inline>
        </w:drawing>
      </w:r>
      <w:r>
        <w:rPr>
          <w:color w:val="000000"/>
        </w:rPr>
        <w:t xml:space="preserve">    ③. </w:t>
      </w:r>
      <w:r>
        <w:rPr>
          <w:color w:val="000000"/>
        </w:rPr>
        <w:drawing>
          <wp:inline distT="0" distB="0" distL="114300" distR="114300">
            <wp:extent cx="2714625" cy="523875"/>
            <wp:effectExtent l="0" t="0" r="9525" b="9525"/>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学科网(www.zxxk.com)--教育资源门户，提供试卷、教案、课件、论文、素材以及各类教学资源下载，还有大量而丰富的教学相关资讯！"/>
                    <pic:cNvPicPr>
                      <a:picLocks noChangeAspect="1"/>
                    </pic:cNvPicPr>
                  </pic:nvPicPr>
                  <pic:blipFill>
                    <a:blip r:embed="rId380"/>
                    <a:stretch>
                      <a:fillRect/>
                    </a:stretch>
                  </pic:blipFill>
                  <pic:spPr>
                    <a:xfrm>
                      <a:off x="0" y="0"/>
                      <a:ext cx="2714625" cy="523875"/>
                    </a:xfrm>
                    <a:prstGeom prst="rect">
                      <a:avLst/>
                    </a:prstGeom>
                  </pic:spPr>
                </pic:pic>
              </a:graphicData>
            </a:graphic>
          </wp:inline>
        </w:drawing>
      </w:r>
      <w:r>
        <w:rPr>
          <w:color w:val="000000"/>
        </w:rPr>
        <w:t xml:space="preserve">    </w:t>
      </w:r>
    </w:p>
    <w:p w14:paraId="57677923">
      <w:pPr>
        <w:spacing w:line="360" w:lineRule="auto"/>
        <w:textAlignment w:val="center"/>
        <w:rPr>
          <w:color w:val="000000"/>
        </w:rPr>
      </w:pPr>
      <w:r>
        <w:rPr>
          <w:color w:val="000000"/>
        </w:rPr>
        <w:t>（6）</w:t>
      </w:r>
      <w:r>
        <w:rPr>
          <w:color w:val="000000"/>
        </w:rPr>
        <w:drawing>
          <wp:inline distT="0" distB="0" distL="114300" distR="114300">
            <wp:extent cx="1314450" cy="352425"/>
            <wp:effectExtent l="0" t="0" r="0" b="9525"/>
            <wp:docPr id="100067"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学科网(www.zxxk.com)--教育资源门户，提供试卷、教案、课件、论文、素材以及各类教学资源下载，还有大量而丰富的教学相关资讯！"/>
                    <pic:cNvPicPr>
                      <a:picLocks noChangeAspect="1"/>
                    </pic:cNvPicPr>
                  </pic:nvPicPr>
                  <pic:blipFill>
                    <a:blip r:embed="rId381"/>
                    <a:stretch>
                      <a:fillRect/>
                    </a:stretch>
                  </pic:blipFill>
                  <pic:spPr>
                    <a:xfrm>
                      <a:off x="0" y="0"/>
                      <a:ext cx="1314450" cy="352425"/>
                    </a:xfrm>
                    <a:prstGeom prst="rect">
                      <a:avLst/>
                    </a:prstGeom>
                  </pic:spPr>
                </pic:pic>
              </a:graphicData>
            </a:graphic>
          </wp:inline>
        </w:drawing>
      </w:r>
    </w:p>
    <w:p w14:paraId="0DD3740C">
      <w:pPr>
        <w:spacing w:line="360" w:lineRule="auto"/>
        <w:textAlignment w:val="center"/>
        <w:rPr>
          <w:color w:val="000000"/>
        </w:rPr>
      </w:pPr>
      <w:r>
        <w:rPr>
          <w:color w:val="2E75B6"/>
        </w:rPr>
        <w:t>【解析】</w:t>
      </w:r>
    </w:p>
    <w:p w14:paraId="284F2B6A">
      <w:pPr>
        <w:spacing w:line="360" w:lineRule="auto"/>
        <w:jc w:val="both"/>
        <w:textAlignment w:val="center"/>
        <w:rPr>
          <w:color w:val="000000"/>
        </w:rPr>
      </w:pPr>
      <w:r>
        <w:rPr>
          <w:color w:val="000000"/>
        </w:rPr>
        <w:t>【分析】</w:t>
      </w:r>
      <w:r>
        <w:rPr>
          <w:rFonts w:ascii="宋体" w:hAnsi="宋体" w:eastAsia="宋体" w:cs="宋体"/>
          <w:color w:val="000000"/>
        </w:rPr>
        <w:t>根据题目信息，由</w:t>
      </w:r>
      <w:r>
        <w:rPr>
          <w:rFonts w:ascii="Times New Roman" w:hAnsi="Times New Roman" w:eastAsia="Times New Roman" w:cs="Times New Roman"/>
          <w:color w:val="000000"/>
        </w:rPr>
        <w:t>Y</w:t>
      </w:r>
      <w:r>
        <w:rPr>
          <w:rFonts w:ascii="宋体" w:hAnsi="宋体" w:eastAsia="宋体" w:cs="宋体"/>
          <w:color w:val="000000"/>
        </w:rPr>
        <w:t>逆推，</w:t>
      </w:r>
      <w:r>
        <w:rPr>
          <w:color w:val="000000"/>
        </w:rPr>
        <w:drawing>
          <wp:inline distT="0" distB="0" distL="114300" distR="114300">
            <wp:extent cx="1228725" cy="304800"/>
            <wp:effectExtent l="0" t="0" r="9525" b="0"/>
            <wp:docPr id="100069"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学科网(www.zxxk.com)--教育资源门户，提供试卷、教案、课件、论文、素材以及各类教学资源下载，还有大量而丰富的教学相关资讯！"/>
                    <pic:cNvPicPr>
                      <a:picLocks noChangeAspect="1"/>
                    </pic:cNvPicPr>
                  </pic:nvPicPr>
                  <pic:blipFill>
                    <a:blip r:embed="rId382"/>
                    <a:stretch>
                      <a:fillRect/>
                    </a:stretch>
                  </pic:blipFill>
                  <pic:spPr>
                    <a:xfrm>
                      <a:off x="0" y="0"/>
                      <a:ext cx="1228725" cy="304800"/>
                    </a:xfrm>
                    <a:prstGeom prst="rect">
                      <a:avLst/>
                    </a:prstGeom>
                  </pic:spPr>
                </pic:pic>
              </a:graphicData>
            </a:graphic>
          </wp:inline>
        </w:drawing>
      </w:r>
      <w:r>
        <w:rPr>
          <w:rFonts w:ascii="宋体" w:hAnsi="宋体" w:eastAsia="宋体" w:cs="宋体"/>
          <w:color w:val="000000"/>
        </w:rPr>
        <w:t>反应生成</w:t>
      </w:r>
      <w:r>
        <w:rPr>
          <w:color w:val="000000"/>
        </w:rPr>
        <w:drawing>
          <wp:inline distT="0" distB="0" distL="114300" distR="114300">
            <wp:extent cx="552450" cy="514350"/>
            <wp:effectExtent l="0" t="0" r="0" b="0"/>
            <wp:docPr id="100071" name="图片 1000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学科网(www.zxxk.com)--教育资源门户，提供试卷、教案、课件、论文、素材以及各类教学资源下载，还有大量而丰富的教学相关资讯！"/>
                    <pic:cNvPicPr>
                      <a:picLocks noChangeAspect="1"/>
                    </pic:cNvPicPr>
                  </pic:nvPicPr>
                  <pic:blipFill>
                    <a:blip r:embed="rId383"/>
                    <a:stretch>
                      <a:fillRect/>
                    </a:stretch>
                  </pic:blipFill>
                  <pic:spPr>
                    <a:xfrm>
                      <a:off x="0" y="0"/>
                      <a:ext cx="552450" cy="514350"/>
                    </a:xfrm>
                    <a:prstGeom prst="rect">
                      <a:avLst/>
                    </a:prstGeom>
                  </pic:spPr>
                </pic:pic>
              </a:graphicData>
            </a:graphic>
          </wp:inline>
        </w:drawing>
      </w:r>
      <w:r>
        <w:rPr>
          <w:rFonts w:ascii="宋体" w:hAnsi="宋体" w:eastAsia="宋体" w:cs="宋体"/>
          <w:color w:val="000000"/>
        </w:rPr>
        <w:t>，甲苯引入氯并光催化氧化生成</w:t>
      </w:r>
      <w:r>
        <w:rPr>
          <w:color w:val="000000"/>
        </w:rPr>
        <w:drawing>
          <wp:inline distT="0" distB="0" distL="114300" distR="114300">
            <wp:extent cx="1066800" cy="485775"/>
            <wp:effectExtent l="0" t="0" r="0" b="9525"/>
            <wp:docPr id="100073" name="图片 1000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图片 100073" descr="学科网(www.zxxk.com)--教育资源门户，提供试卷、教案、课件、论文、素材以及各类教学资源下载，还有大量而丰富的教学相关资讯！"/>
                    <pic:cNvPicPr>
                      <a:picLocks noChangeAspect="1"/>
                    </pic:cNvPicPr>
                  </pic:nvPicPr>
                  <pic:blipFill>
                    <a:blip r:embed="rId384"/>
                    <a:stretch>
                      <a:fillRect/>
                    </a:stretch>
                  </pic:blipFill>
                  <pic:spPr>
                    <a:xfrm>
                      <a:off x="0" y="0"/>
                      <a:ext cx="1066800" cy="485775"/>
                    </a:xfrm>
                    <a:prstGeom prst="rect">
                      <a:avLst/>
                    </a:prstGeom>
                  </pic:spPr>
                </pic:pic>
              </a:graphicData>
            </a:graphic>
          </wp:inline>
        </w:drawing>
      </w:r>
      <w:r>
        <w:rPr>
          <w:rFonts w:ascii="宋体" w:hAnsi="宋体" w:eastAsia="宋体" w:cs="宋体"/>
          <w:color w:val="000000"/>
        </w:rPr>
        <w:t>，</w:t>
      </w:r>
      <w:r>
        <w:rPr>
          <w:color w:val="000000"/>
        </w:rPr>
        <w:drawing>
          <wp:inline distT="0" distB="0" distL="114300" distR="114300">
            <wp:extent cx="561975" cy="523875"/>
            <wp:effectExtent l="0" t="0" r="9525" b="9525"/>
            <wp:docPr id="100075" name="图片 1000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descr="学科网(www.zxxk.com)--教育资源门户，提供试卷、教案、课件、论文、素材以及各类教学资源下载，还有大量而丰富的教学相关资讯！"/>
                    <pic:cNvPicPr>
                      <a:picLocks noChangeAspect="1"/>
                    </pic:cNvPicPr>
                  </pic:nvPicPr>
                  <pic:blipFill>
                    <a:blip r:embed="rId385"/>
                    <a:stretch>
                      <a:fillRect/>
                    </a:stretch>
                  </pic:blipFill>
                  <pic:spPr>
                    <a:xfrm>
                      <a:off x="0" y="0"/>
                      <a:ext cx="561975" cy="523875"/>
                    </a:xfrm>
                    <a:prstGeom prst="rect">
                      <a:avLst/>
                    </a:prstGeom>
                  </pic:spPr>
                </pic:pic>
              </a:graphicData>
            </a:graphic>
          </wp:inline>
        </w:drawing>
      </w:r>
      <w:r>
        <w:rPr>
          <w:rFonts w:ascii="宋体" w:hAnsi="宋体" w:eastAsia="宋体" w:cs="宋体"/>
          <w:color w:val="000000"/>
        </w:rPr>
        <w:t>和</w:t>
      </w:r>
      <w:r>
        <w:rPr>
          <w:color w:val="000000"/>
        </w:rPr>
        <w:drawing>
          <wp:inline distT="0" distB="0" distL="114300" distR="114300">
            <wp:extent cx="1057275" cy="476250"/>
            <wp:effectExtent l="0" t="0" r="9525" b="0"/>
            <wp:docPr id="100077" name="图片 1000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图片 100077" descr="学科网(www.zxxk.com)--教育资源门户，提供试卷、教案、课件、论文、素材以及各类教学资源下载，还有大量而丰富的教学相关资讯！"/>
                    <pic:cNvPicPr>
                      <a:picLocks noChangeAspect="1"/>
                    </pic:cNvPicPr>
                  </pic:nvPicPr>
                  <pic:blipFill>
                    <a:blip r:embed="rId384"/>
                    <a:stretch>
                      <a:fillRect/>
                    </a:stretch>
                  </pic:blipFill>
                  <pic:spPr>
                    <a:xfrm>
                      <a:off x="0" y="0"/>
                      <a:ext cx="1057275" cy="476250"/>
                    </a:xfrm>
                    <a:prstGeom prst="rect">
                      <a:avLst/>
                    </a:prstGeom>
                  </pic:spPr>
                </pic:pic>
              </a:graphicData>
            </a:graphic>
          </wp:inline>
        </w:drawing>
      </w:r>
      <w:r>
        <w:rPr>
          <w:rFonts w:ascii="宋体" w:hAnsi="宋体" w:eastAsia="宋体" w:cs="宋体"/>
          <w:color w:val="000000"/>
        </w:rPr>
        <w:t>发生加成反应生成</w:t>
      </w:r>
      <w:r>
        <w:rPr>
          <w:color w:val="000000"/>
        </w:rPr>
        <w:drawing>
          <wp:inline distT="0" distB="0" distL="114300" distR="114300">
            <wp:extent cx="1038225" cy="828675"/>
            <wp:effectExtent l="0" t="0" r="9525" b="9525"/>
            <wp:docPr id="100079" name="图片 1000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图片 100079" descr="学科网(www.zxxk.com)--教育资源门户，提供试卷、教案、课件、论文、素材以及各类教学资源下载，还有大量而丰富的教学相关资讯！"/>
                    <pic:cNvPicPr>
                      <a:picLocks noChangeAspect="1"/>
                    </pic:cNvPicPr>
                  </pic:nvPicPr>
                  <pic:blipFill>
                    <a:blip r:embed="rId386"/>
                    <a:stretch>
                      <a:fillRect/>
                    </a:stretch>
                  </pic:blipFill>
                  <pic:spPr>
                    <a:xfrm>
                      <a:off x="0" y="0"/>
                      <a:ext cx="1038225" cy="828675"/>
                    </a:xfrm>
                    <a:prstGeom prst="rect">
                      <a:avLst/>
                    </a:prstGeom>
                  </pic:spPr>
                </pic:pic>
              </a:graphicData>
            </a:graphic>
          </wp:inline>
        </w:drawing>
      </w:r>
      <w:r>
        <w:rPr>
          <w:rFonts w:ascii="宋体" w:hAnsi="宋体" w:eastAsia="宋体" w:cs="宋体"/>
          <w:color w:val="000000"/>
        </w:rPr>
        <w:t>。</w:t>
      </w:r>
    </w:p>
    <w:p w14:paraId="34994A5F">
      <w:pPr>
        <w:spacing w:line="360" w:lineRule="auto"/>
        <w:jc w:val="both"/>
        <w:textAlignment w:val="center"/>
        <w:rPr>
          <w:color w:val="000000"/>
        </w:rPr>
      </w:pPr>
      <w:r>
        <w:rPr>
          <w:color w:val="000000"/>
        </w:rPr>
        <w:t>【小问1详解】</w:t>
      </w:r>
    </w:p>
    <w:p w14:paraId="625D3A41">
      <w:pPr>
        <w:spacing w:line="360" w:lineRule="auto"/>
        <w:jc w:val="left"/>
        <w:textAlignment w:val="center"/>
        <w:rPr>
          <w:color w:val="000000"/>
        </w:rPr>
      </w:pPr>
      <w:r>
        <w:rPr>
          <w:rFonts w:ascii="宋体" w:hAnsi="宋体" w:eastAsia="宋体" w:cs="宋体"/>
          <w:color w:val="000000"/>
        </w:rPr>
        <w:t>根据化合物</w:t>
      </w:r>
      <w:r>
        <w:rPr>
          <w:rFonts w:ascii="Times New Roman" w:hAnsi="Times New Roman" w:eastAsia="Times New Roman" w:cs="Times New Roman"/>
          <w:color w:val="000000"/>
        </w:rPr>
        <w:t>1a</w:t>
      </w:r>
      <w:r>
        <w:rPr>
          <w:rFonts w:ascii="宋体" w:hAnsi="宋体" w:eastAsia="宋体" w:cs="宋体"/>
          <w:color w:val="000000"/>
        </w:rPr>
        <w:t>的结构简式，可知含氧官能团有羟基和羧基；化合物</w:t>
      </w:r>
      <w:r>
        <w:rPr>
          <w:rFonts w:ascii="Times New Roman" w:hAnsi="Times New Roman" w:eastAsia="Times New Roman" w:cs="Times New Roman"/>
          <w:color w:val="000000"/>
        </w:rPr>
        <w:t>2a</w:t>
      </w:r>
      <w:r>
        <w:rPr>
          <w:rFonts w:ascii="宋体" w:hAnsi="宋体" w:eastAsia="宋体" w:cs="宋体"/>
          <w:color w:val="000000"/>
        </w:rPr>
        <w:t>的分子式为</w:t>
      </w:r>
      <w:r>
        <w:rPr>
          <w:rFonts w:ascii="Times New Roman" w:hAnsi="Times New Roman" w:eastAsia="Times New Roman" w:cs="Times New Roman"/>
          <w:color w:val="000000"/>
        </w:rPr>
        <w:t>C</w:t>
      </w:r>
      <w:r>
        <w:rPr>
          <w:color w:val="000000"/>
          <w:vertAlign w:val="subscript"/>
        </w:rPr>
        <w:t>5</w:t>
      </w:r>
      <w:r>
        <w:rPr>
          <w:rFonts w:ascii="Times New Roman" w:hAnsi="Times New Roman" w:eastAsia="Times New Roman" w:cs="Times New Roman"/>
          <w:color w:val="000000"/>
        </w:rPr>
        <w:t>H</w:t>
      </w:r>
      <w:r>
        <w:rPr>
          <w:color w:val="000000"/>
          <w:vertAlign w:val="subscript"/>
        </w:rPr>
        <w:t>6</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w:t>
      </w:r>
    </w:p>
    <w:p w14:paraId="629B22CB">
      <w:pPr>
        <w:spacing w:line="360" w:lineRule="auto"/>
        <w:jc w:val="left"/>
        <w:textAlignment w:val="center"/>
        <w:rPr>
          <w:color w:val="000000"/>
        </w:rPr>
      </w:pPr>
      <w:r>
        <w:rPr>
          <w:color w:val="000000"/>
        </w:rPr>
        <w:t>【小问2详解】</w:t>
      </w:r>
    </w:p>
    <w:p w14:paraId="6E323171">
      <w:pPr>
        <w:spacing w:line="360" w:lineRule="auto"/>
        <w:jc w:val="left"/>
        <w:textAlignment w:val="center"/>
        <w:rPr>
          <w:color w:val="000000"/>
        </w:rPr>
      </w:pPr>
      <w:r>
        <w:rPr>
          <w:rFonts w:ascii="宋体" w:hAnsi="宋体" w:eastAsia="宋体" w:cs="宋体"/>
          <w:color w:val="000000"/>
        </w:rPr>
        <w:t>化合物</w:t>
      </w:r>
      <w:r>
        <w:rPr>
          <w:rFonts w:ascii="Times New Roman" w:hAnsi="Times New Roman" w:eastAsia="Times New Roman" w:cs="Times New Roman"/>
          <w:color w:val="000000"/>
        </w:rPr>
        <w:t>X</w:t>
      </w:r>
      <w:r>
        <w:rPr>
          <w:rFonts w:ascii="宋体" w:hAnsi="宋体" w:eastAsia="宋体" w:cs="宋体"/>
          <w:color w:val="000000"/>
        </w:rPr>
        <w:t>为</w:t>
      </w:r>
      <w:r>
        <w:rPr>
          <w:rFonts w:ascii="Times New Roman" w:hAnsi="Times New Roman" w:eastAsia="Times New Roman" w:cs="Times New Roman"/>
          <w:color w:val="000000"/>
        </w:rPr>
        <w:t>4a</w:t>
      </w:r>
      <w:r>
        <w:rPr>
          <w:rFonts w:ascii="宋体" w:hAnsi="宋体" w:eastAsia="宋体" w:cs="宋体"/>
          <w:color w:val="000000"/>
        </w:rPr>
        <w:t>的同分异构体，不含环状结构，在核磁共振氢谱上只有</w:t>
      </w:r>
      <w:r>
        <w:rPr>
          <w:rFonts w:ascii="Times New Roman" w:hAnsi="Times New Roman" w:eastAsia="Times New Roman" w:cs="Times New Roman"/>
          <w:color w:val="000000"/>
        </w:rPr>
        <w:t>2</w:t>
      </w:r>
      <w:r>
        <w:rPr>
          <w:rFonts w:ascii="宋体" w:hAnsi="宋体" w:eastAsia="宋体" w:cs="宋体"/>
          <w:color w:val="000000"/>
        </w:rPr>
        <w:t>组峰，且峰面积比为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，说明结构对称，</w:t>
      </w:r>
      <w:r>
        <w:rPr>
          <w:rFonts w:ascii="Times New Roman" w:hAnsi="Times New Roman" w:eastAsia="Times New Roman" w:cs="Times New Roman"/>
          <w:color w:val="000000"/>
        </w:rPr>
        <w:t>X</w:t>
      </w:r>
      <w:r>
        <w:rPr>
          <w:rFonts w:ascii="宋体" w:hAnsi="宋体" w:eastAsia="宋体" w:cs="宋体"/>
          <w:color w:val="000000"/>
        </w:rPr>
        <w:t>的结构简式为</w:t>
      </w:r>
      <w:r>
        <w:rPr>
          <w:color w:val="000000"/>
        </w:rPr>
        <w:drawing>
          <wp:inline distT="0" distB="0" distL="114300" distR="114300">
            <wp:extent cx="1028700" cy="361950"/>
            <wp:effectExtent l="0" t="0" r="0" b="0"/>
            <wp:docPr id="100081" name="图片 1000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1" name="图片 100081" descr="学科网(www.zxxk.com)--教育资源门户，提供试卷、教案、课件、论文、素材以及各类教学资源下载，还有大量而丰富的教学相关资讯！"/>
                    <pic:cNvPicPr>
                      <a:picLocks noChangeAspect="1"/>
                    </pic:cNvPicPr>
                  </pic:nvPicPr>
                  <pic:blipFill>
                    <a:blip r:embed="rId387"/>
                    <a:stretch>
                      <a:fillRect/>
                    </a:stretch>
                  </pic:blipFill>
                  <pic:spPr>
                    <a:xfrm>
                      <a:off x="0" y="0"/>
                      <a:ext cx="1028700" cy="361950"/>
                    </a:xfrm>
                    <a:prstGeom prst="rect">
                      <a:avLst/>
                    </a:prstGeom>
                  </pic:spPr>
                </pic:pic>
              </a:graphicData>
            </a:graphic>
          </wp:inline>
        </w:drawing>
      </w:r>
      <w:r>
        <w:rPr>
          <w:rFonts w:ascii="宋体" w:hAnsi="宋体" w:eastAsia="宋体" w:cs="宋体"/>
          <w:color w:val="000000"/>
        </w:rPr>
        <w:t>。</w:t>
      </w:r>
    </w:p>
    <w:p w14:paraId="1A9F1C7F">
      <w:pPr>
        <w:spacing w:line="360" w:lineRule="auto"/>
        <w:jc w:val="left"/>
        <w:textAlignment w:val="center"/>
        <w:rPr>
          <w:color w:val="000000"/>
        </w:rPr>
      </w:pPr>
      <w:r>
        <w:rPr>
          <w:color w:val="000000"/>
        </w:rPr>
        <w:t>【小问3详解】</w:t>
      </w:r>
    </w:p>
    <w:p w14:paraId="4D51871F">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．在</w:t>
      </w:r>
      <w:r>
        <w:rPr>
          <w:rFonts w:ascii="Times New Roman" w:hAnsi="Times New Roman" w:eastAsia="Times New Roman" w:cs="Times New Roman"/>
          <w:color w:val="000000"/>
        </w:rPr>
        <w:t>2a</w:t>
      </w:r>
      <w:r>
        <w:rPr>
          <w:rFonts w:ascii="宋体" w:hAnsi="宋体" w:eastAsia="宋体" w:cs="宋体"/>
          <w:color w:val="000000"/>
        </w:rPr>
        <w:t>和</w:t>
      </w:r>
      <w:r>
        <w:rPr>
          <w:rFonts w:ascii="Times New Roman" w:hAnsi="Times New Roman" w:eastAsia="Times New Roman" w:cs="Times New Roman"/>
          <w:color w:val="000000"/>
        </w:rPr>
        <w:t>4a</w:t>
      </w:r>
      <w:r>
        <w:rPr>
          <w:rFonts w:ascii="宋体" w:hAnsi="宋体" w:eastAsia="宋体" w:cs="宋体"/>
          <w:color w:val="000000"/>
        </w:rPr>
        <w:t>生成</w:t>
      </w:r>
      <w:r>
        <w:rPr>
          <w:rFonts w:ascii="Times New Roman" w:hAnsi="Times New Roman" w:eastAsia="Times New Roman" w:cs="Times New Roman"/>
          <w:color w:val="000000"/>
        </w:rPr>
        <w:t>5a</w:t>
      </w:r>
      <w:r>
        <w:rPr>
          <w:rFonts w:ascii="宋体" w:hAnsi="宋体" w:eastAsia="宋体" w:cs="宋体"/>
          <w:color w:val="000000"/>
        </w:rPr>
        <w:t>的过程中，碳氧双键中</w:t>
      </w:r>
      <w:r>
        <w:rPr>
          <w:rFonts w:ascii="Times New Roman" w:hAnsi="Times New Roman" w:eastAsia="Times New Roman" w:cs="Times New Roman"/>
          <w:color w:val="000000"/>
        </w:rPr>
        <w:t>π</w:t>
      </w:r>
      <w:r>
        <w:rPr>
          <w:rFonts w:ascii="宋体" w:hAnsi="宋体" w:eastAsia="宋体" w:cs="宋体"/>
          <w:color w:val="000000"/>
        </w:rPr>
        <w:t>键断裂，形成</w:t>
      </w:r>
      <w:r>
        <w:rPr>
          <w:rFonts w:ascii="Times New Roman" w:hAnsi="Times New Roman" w:eastAsia="Times New Roman" w:cs="Times New Roman"/>
          <w:color w:val="000000"/>
        </w:rPr>
        <w:t>1</w:t>
      </w:r>
      <w:r>
        <w:rPr>
          <w:rFonts w:ascii="宋体" w:hAnsi="宋体" w:eastAsia="宋体" w:cs="宋体"/>
          <w:color w:val="000000"/>
        </w:rPr>
        <w:t>个</w:t>
      </w:r>
      <w:r>
        <w:rPr>
          <w:rFonts w:ascii="Times New Roman" w:hAnsi="Times New Roman" w:eastAsia="Times New Roman" w:cs="Times New Roman"/>
          <w:color w:val="000000"/>
        </w:rPr>
        <w:t>C-C</w:t>
      </w:r>
      <w:r>
        <w:rPr>
          <w:rFonts w:ascii="宋体" w:hAnsi="宋体" w:eastAsia="宋体" w:cs="宋体"/>
          <w:color w:val="000000"/>
        </w:rPr>
        <w:t>、</w:t>
      </w:r>
      <w:r>
        <w:rPr>
          <w:rFonts w:ascii="Times New Roman" w:hAnsi="Times New Roman" w:eastAsia="Times New Roman" w:cs="Times New Roman"/>
          <w:color w:val="000000"/>
        </w:rPr>
        <w:t>O-H σ</w:t>
      </w:r>
      <w:r>
        <w:rPr>
          <w:rFonts w:ascii="宋体" w:hAnsi="宋体" w:eastAsia="宋体" w:cs="宋体"/>
          <w:color w:val="000000"/>
        </w:rPr>
        <w:t>键，故</w:t>
      </w:r>
      <w:r>
        <w:rPr>
          <w:rFonts w:ascii="Times New Roman" w:hAnsi="Times New Roman" w:eastAsia="Times New Roman" w:cs="Times New Roman"/>
          <w:color w:val="000000"/>
        </w:rPr>
        <w:t>A</w:t>
      </w:r>
      <w:r>
        <w:rPr>
          <w:rFonts w:ascii="宋体" w:hAnsi="宋体" w:eastAsia="宋体" w:cs="宋体"/>
          <w:color w:val="000000"/>
        </w:rPr>
        <w:t>正确；</w:t>
      </w:r>
    </w:p>
    <w:p w14:paraId="248F1EB8">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．在</w:t>
      </w:r>
      <w:r>
        <w:rPr>
          <w:rFonts w:ascii="Times New Roman" w:hAnsi="Times New Roman" w:eastAsia="Times New Roman" w:cs="Times New Roman"/>
          <w:color w:val="000000"/>
        </w:rPr>
        <w:t>5a</w:t>
      </w:r>
      <w:r>
        <w:rPr>
          <w:rFonts w:ascii="宋体" w:hAnsi="宋体" w:eastAsia="宋体" w:cs="宋体"/>
          <w:color w:val="000000"/>
        </w:rPr>
        <w:t>分子中，存在手性碳原子，有大</w:t>
      </w:r>
      <w:r>
        <w:rPr>
          <w:rFonts w:ascii="Times New Roman" w:hAnsi="Times New Roman" w:eastAsia="Times New Roman" w:cs="Times New Roman"/>
          <w:color w:val="000000"/>
        </w:rPr>
        <w:t>π</w:t>
      </w:r>
      <w:r>
        <w:rPr>
          <w:rFonts w:ascii="宋体" w:hAnsi="宋体" w:eastAsia="宋体" w:cs="宋体"/>
          <w:color w:val="000000"/>
        </w:rPr>
        <w:t>键，含有</w:t>
      </w:r>
      <w:r>
        <w:rPr>
          <w:rFonts w:ascii="Times New Roman" w:hAnsi="Times New Roman" w:eastAsia="Times New Roman" w:cs="Times New Roman"/>
          <w:color w:val="000000"/>
        </w:rPr>
        <w:t>O-H</w:t>
      </w:r>
      <w:r>
        <w:rPr>
          <w:rFonts w:ascii="宋体" w:hAnsi="宋体" w:eastAsia="宋体" w:cs="宋体"/>
          <w:color w:val="000000"/>
        </w:rPr>
        <w:t>键，可形成分子间氢键，故</w:t>
      </w:r>
      <w:r>
        <w:rPr>
          <w:rFonts w:ascii="Times New Roman" w:hAnsi="Times New Roman" w:eastAsia="Times New Roman" w:cs="Times New Roman"/>
          <w:color w:val="000000"/>
        </w:rPr>
        <w:t>B</w:t>
      </w:r>
      <w:r>
        <w:rPr>
          <w:rFonts w:ascii="宋体" w:hAnsi="宋体" w:eastAsia="宋体" w:cs="宋体"/>
          <w:color w:val="000000"/>
        </w:rPr>
        <w:t>错误；</w:t>
      </w:r>
    </w:p>
    <w:p w14:paraId="567961E4">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5a</w:t>
      </w:r>
      <w:r>
        <w:rPr>
          <w:rFonts w:ascii="宋体" w:hAnsi="宋体" w:eastAsia="宋体" w:cs="宋体"/>
          <w:color w:val="000000"/>
        </w:rPr>
        <w:t>中存在苯环和碳碳双键，可与氢气发生加成反应，所以</w:t>
      </w:r>
      <w:r>
        <w:rPr>
          <w:rFonts w:ascii="Times New Roman" w:hAnsi="Times New Roman" w:eastAsia="Times New Roman" w:cs="Times New Roman"/>
          <w:color w:val="000000"/>
        </w:rPr>
        <w:t>1 mol 5a</w:t>
      </w:r>
      <w:r>
        <w:rPr>
          <w:rFonts w:ascii="宋体" w:hAnsi="宋体" w:eastAsia="宋体" w:cs="宋体"/>
          <w:color w:val="000000"/>
        </w:rPr>
        <w:t>可与</w:t>
      </w:r>
      <w:r>
        <w:rPr>
          <w:rFonts w:ascii="Times New Roman" w:hAnsi="Times New Roman" w:eastAsia="Times New Roman" w:cs="Times New Roman"/>
          <w:color w:val="000000"/>
        </w:rPr>
        <w:t>4 mol H</w:t>
      </w:r>
      <w:r>
        <w:rPr>
          <w:color w:val="000000"/>
          <w:vertAlign w:val="subscript"/>
        </w:rPr>
        <w:t>2</w:t>
      </w:r>
      <w:r>
        <w:rPr>
          <w:rFonts w:ascii="宋体" w:hAnsi="宋体" w:eastAsia="宋体" w:cs="宋体"/>
          <w:color w:val="000000"/>
        </w:rPr>
        <w:t>发生加成反应，化合物</w:t>
      </w:r>
      <w:r>
        <w:rPr>
          <w:rFonts w:ascii="Times New Roman" w:hAnsi="Times New Roman" w:eastAsia="Times New Roman" w:cs="Times New Roman"/>
          <w:color w:val="000000"/>
        </w:rPr>
        <w:t>5a</w:t>
      </w:r>
      <w:r>
        <w:rPr>
          <w:rFonts w:ascii="宋体" w:hAnsi="宋体" w:eastAsia="宋体" w:cs="宋体"/>
          <w:color w:val="000000"/>
        </w:rPr>
        <w:t>不含酚羟基，不是苯酚的同系物，故</w:t>
      </w:r>
      <w:r>
        <w:rPr>
          <w:rFonts w:ascii="Times New Roman" w:hAnsi="Times New Roman" w:eastAsia="Times New Roman" w:cs="Times New Roman"/>
          <w:color w:val="000000"/>
        </w:rPr>
        <w:t>C</w:t>
      </w:r>
      <w:r>
        <w:rPr>
          <w:rFonts w:ascii="宋体" w:hAnsi="宋体" w:eastAsia="宋体" w:cs="宋体"/>
          <w:color w:val="000000"/>
        </w:rPr>
        <w:t>错误；</w:t>
      </w:r>
    </w:p>
    <w:p w14:paraId="77827B78">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2a</w:t>
      </w:r>
      <w:r>
        <w:rPr>
          <w:rFonts w:ascii="宋体" w:hAnsi="宋体" w:eastAsia="宋体" w:cs="宋体"/>
          <w:color w:val="000000"/>
        </w:rPr>
        <w:t>和</w:t>
      </w:r>
      <w:r>
        <w:rPr>
          <w:rFonts w:ascii="Times New Roman" w:hAnsi="Times New Roman" w:eastAsia="Times New Roman" w:cs="Times New Roman"/>
          <w:color w:val="000000"/>
        </w:rPr>
        <w:t>4a</w:t>
      </w:r>
      <w:r>
        <w:rPr>
          <w:rFonts w:ascii="宋体" w:hAnsi="宋体" w:eastAsia="宋体" w:cs="宋体"/>
          <w:color w:val="000000"/>
        </w:rPr>
        <w:t>发生加成反应生成</w:t>
      </w:r>
      <w:r>
        <w:rPr>
          <w:rFonts w:ascii="Times New Roman" w:hAnsi="Times New Roman" w:eastAsia="Times New Roman" w:cs="Times New Roman"/>
          <w:color w:val="000000"/>
        </w:rPr>
        <w:t>5a</w:t>
      </w:r>
      <w:r>
        <w:rPr>
          <w:rFonts w:ascii="宋体" w:hAnsi="宋体" w:eastAsia="宋体" w:cs="宋体"/>
          <w:color w:val="000000"/>
        </w:rPr>
        <w:t>，原子利用率为</w:t>
      </w:r>
      <w:r>
        <w:rPr>
          <w:rFonts w:ascii="Times New Roman" w:hAnsi="Times New Roman" w:eastAsia="Times New Roman" w:cs="Times New Roman"/>
          <w:color w:val="000000"/>
        </w:rPr>
        <w:t>100%</w:t>
      </w:r>
      <w:r>
        <w:rPr>
          <w:rFonts w:ascii="宋体" w:hAnsi="宋体" w:eastAsia="宋体" w:cs="宋体"/>
          <w:color w:val="000000"/>
        </w:rPr>
        <w:t>，故</w:t>
      </w:r>
      <w:r>
        <w:rPr>
          <w:rFonts w:ascii="Times New Roman" w:hAnsi="Times New Roman" w:eastAsia="Times New Roman" w:cs="Times New Roman"/>
          <w:color w:val="000000"/>
        </w:rPr>
        <w:t>D</w:t>
      </w:r>
      <w:r>
        <w:rPr>
          <w:rFonts w:ascii="宋体" w:hAnsi="宋体" w:eastAsia="宋体" w:cs="宋体"/>
          <w:color w:val="000000"/>
        </w:rPr>
        <w:t>正确；</w:t>
      </w:r>
    </w:p>
    <w:p w14:paraId="0C5994B1">
      <w:pPr>
        <w:spacing w:line="360" w:lineRule="auto"/>
        <w:jc w:val="left"/>
        <w:textAlignment w:val="center"/>
        <w:rPr>
          <w:color w:val="000000"/>
        </w:rPr>
      </w:pPr>
      <w:r>
        <w:rPr>
          <w:rFonts w:ascii="宋体" w:hAnsi="宋体" w:eastAsia="宋体" w:cs="宋体"/>
          <w:color w:val="000000"/>
        </w:rPr>
        <w:t>选</w:t>
      </w:r>
      <w:r>
        <w:rPr>
          <w:rFonts w:ascii="Times New Roman" w:hAnsi="Times New Roman" w:eastAsia="Times New Roman" w:cs="Times New Roman"/>
          <w:color w:val="000000"/>
        </w:rPr>
        <w:t>AD</w:t>
      </w:r>
      <w:r>
        <w:rPr>
          <w:rFonts w:ascii="宋体" w:hAnsi="宋体" w:eastAsia="宋体" w:cs="宋体"/>
          <w:color w:val="000000"/>
        </w:rPr>
        <w:t>。</w:t>
      </w:r>
    </w:p>
    <w:p w14:paraId="5D9C0EEF">
      <w:pPr>
        <w:spacing w:line="360" w:lineRule="auto"/>
        <w:jc w:val="left"/>
        <w:textAlignment w:val="center"/>
        <w:rPr>
          <w:color w:val="000000"/>
        </w:rPr>
      </w:pPr>
      <w:r>
        <w:rPr>
          <w:color w:val="000000"/>
        </w:rPr>
        <w:t>【小问4详解】</w:t>
      </w:r>
    </w:p>
    <w:p w14:paraId="3C3360DD">
      <w:pPr>
        <w:spacing w:line="360" w:lineRule="auto"/>
        <w:jc w:val="left"/>
        <w:textAlignment w:val="center"/>
        <w:rPr>
          <w:color w:val="000000"/>
        </w:rPr>
      </w:pPr>
      <w:r>
        <w:rPr>
          <w:rFonts w:ascii="Times New Roman" w:hAnsi="Times New Roman" w:eastAsia="Times New Roman" w:cs="Times New Roman"/>
          <w:color w:val="000000"/>
        </w:rPr>
        <w:t>F</w:t>
      </w:r>
      <w:r>
        <w:rPr>
          <w:rFonts w:ascii="宋体" w:hAnsi="宋体" w:eastAsia="宋体" w:cs="宋体"/>
          <w:color w:val="000000"/>
        </w:rPr>
        <w:t>电负性强，</w:t>
      </w:r>
      <w:r>
        <w:rPr>
          <w:rFonts w:ascii="Times New Roman" w:hAnsi="Times New Roman" w:eastAsia="Times New Roman" w:cs="Times New Roman"/>
          <w:color w:val="000000"/>
        </w:rPr>
        <w:t>-CF</w:t>
      </w:r>
      <w:r>
        <w:rPr>
          <w:color w:val="000000"/>
          <w:vertAlign w:val="subscript"/>
        </w:rPr>
        <w:t>3</w:t>
      </w:r>
      <w:r>
        <w:rPr>
          <w:rFonts w:ascii="宋体" w:hAnsi="宋体" w:eastAsia="宋体" w:cs="宋体"/>
          <w:color w:val="000000"/>
        </w:rPr>
        <w:t>使羟基中</w:t>
      </w:r>
      <w:r>
        <w:rPr>
          <w:rFonts w:ascii="Times New Roman" w:hAnsi="Times New Roman" w:eastAsia="Times New Roman" w:cs="Times New Roman"/>
          <w:color w:val="000000"/>
        </w:rPr>
        <w:t>O-H</w:t>
      </w:r>
      <w:r>
        <w:rPr>
          <w:rFonts w:ascii="宋体" w:hAnsi="宋体" w:eastAsia="宋体" w:cs="宋体"/>
          <w:color w:val="000000"/>
        </w:rPr>
        <w:t>键极性增大，故</w:t>
      </w:r>
      <w:r>
        <w:rPr>
          <w:rFonts w:ascii="Times New Roman" w:hAnsi="Times New Roman" w:eastAsia="Times New Roman" w:cs="Times New Roman"/>
          <w:color w:val="000000"/>
        </w:rPr>
        <w:t>CF</w:t>
      </w:r>
      <w:r>
        <w:rPr>
          <w:color w:val="000000"/>
          <w:vertAlign w:val="subscript"/>
        </w:rPr>
        <w:t>3</w:t>
      </w:r>
      <w:r>
        <w:rPr>
          <w:rFonts w:ascii="Times New Roman" w:hAnsi="Times New Roman" w:eastAsia="Times New Roman" w:cs="Times New Roman"/>
          <w:color w:val="000000"/>
        </w:rPr>
        <w:t>CH</w:t>
      </w:r>
      <w:r>
        <w:rPr>
          <w:color w:val="000000"/>
          <w:vertAlign w:val="subscript"/>
        </w:rPr>
        <w:t>2</w:t>
      </w:r>
      <w:r>
        <w:rPr>
          <w:rFonts w:ascii="Times New Roman" w:hAnsi="Times New Roman" w:eastAsia="Times New Roman" w:cs="Times New Roman"/>
          <w:color w:val="000000"/>
        </w:rPr>
        <w:t>OH</w:t>
      </w:r>
      <w:r>
        <w:rPr>
          <w:rFonts w:ascii="宋体" w:hAnsi="宋体" w:eastAsia="宋体" w:cs="宋体"/>
          <w:color w:val="000000"/>
        </w:rPr>
        <w:t>羟基中的氢原子活泼性大于</w:t>
      </w:r>
      <w:r>
        <w:rPr>
          <w:rFonts w:ascii="Times New Roman" w:hAnsi="Times New Roman" w:eastAsia="Times New Roman" w:cs="Times New Roman"/>
          <w:color w:val="000000"/>
        </w:rPr>
        <w:t>CH</w:t>
      </w:r>
      <w:r>
        <w:rPr>
          <w:color w:val="000000"/>
          <w:vertAlign w:val="subscript"/>
        </w:rPr>
        <w:t>3</w:t>
      </w:r>
      <w:r>
        <w:rPr>
          <w:rFonts w:ascii="Times New Roman" w:hAnsi="Times New Roman" w:eastAsia="Times New Roman" w:cs="Times New Roman"/>
          <w:color w:val="000000"/>
        </w:rPr>
        <w:t>CH</w:t>
      </w:r>
      <w:r>
        <w:rPr>
          <w:color w:val="000000"/>
          <w:vertAlign w:val="subscript"/>
        </w:rPr>
        <w:t>2</w:t>
      </w:r>
      <w:r>
        <w:rPr>
          <w:rFonts w:ascii="Times New Roman" w:hAnsi="Times New Roman" w:eastAsia="Times New Roman" w:cs="Times New Roman"/>
          <w:color w:val="000000"/>
        </w:rPr>
        <w:t>OH</w:t>
      </w:r>
      <w:r>
        <w:rPr>
          <w:rFonts w:ascii="宋体" w:hAnsi="宋体" w:eastAsia="宋体" w:cs="宋体"/>
          <w:color w:val="000000"/>
        </w:rPr>
        <w:t>羟基中的氢原子活泼性。</w:t>
      </w:r>
    </w:p>
    <w:p w14:paraId="66A4B4AB">
      <w:pPr>
        <w:spacing w:line="360" w:lineRule="auto"/>
        <w:jc w:val="left"/>
        <w:textAlignment w:val="center"/>
        <w:rPr>
          <w:color w:val="000000"/>
        </w:rPr>
      </w:pPr>
      <w:r>
        <w:rPr>
          <w:color w:val="000000"/>
        </w:rPr>
        <w:t>【小问5详解】</w:t>
      </w:r>
    </w:p>
    <w:p w14:paraId="4895E935">
      <w:pPr>
        <w:spacing w:line="360" w:lineRule="auto"/>
        <w:jc w:val="left"/>
        <w:textAlignment w:val="center"/>
        <w:rPr>
          <w:color w:val="000000"/>
        </w:rPr>
      </w:pPr>
      <w:r>
        <w:rPr>
          <w:rFonts w:ascii="宋体" w:hAnsi="宋体" w:eastAsia="宋体" w:cs="宋体"/>
          <w:color w:val="000000"/>
        </w:rPr>
        <w:t>根据题目信息，由</w:t>
      </w:r>
      <w:r>
        <w:rPr>
          <w:rFonts w:ascii="Times New Roman" w:hAnsi="Times New Roman" w:eastAsia="Times New Roman" w:cs="Times New Roman"/>
          <w:color w:val="000000"/>
        </w:rPr>
        <w:t>Y</w:t>
      </w:r>
      <w:r>
        <w:rPr>
          <w:rFonts w:ascii="宋体" w:hAnsi="宋体" w:eastAsia="宋体" w:cs="宋体"/>
          <w:color w:val="000000"/>
        </w:rPr>
        <w:t>逆推，</w:t>
      </w:r>
      <w:r>
        <w:rPr>
          <w:color w:val="000000"/>
        </w:rPr>
        <w:drawing>
          <wp:inline distT="0" distB="0" distL="114300" distR="114300">
            <wp:extent cx="1352550" cy="333375"/>
            <wp:effectExtent l="0" t="0" r="0" b="9525"/>
            <wp:docPr id="100083" name="图片 1000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3" name="图片 100083" descr="学科网(www.zxxk.com)--教育资源门户，提供试卷、教案、课件、论文、素材以及各类教学资源下载，还有大量而丰富的教学相关资讯！"/>
                    <pic:cNvPicPr>
                      <a:picLocks noChangeAspect="1"/>
                    </pic:cNvPicPr>
                  </pic:nvPicPr>
                  <pic:blipFill>
                    <a:blip r:embed="rId382"/>
                    <a:stretch>
                      <a:fillRect/>
                    </a:stretch>
                  </pic:blipFill>
                  <pic:spPr>
                    <a:xfrm>
                      <a:off x="0" y="0"/>
                      <a:ext cx="1352550" cy="333375"/>
                    </a:xfrm>
                    <a:prstGeom prst="rect">
                      <a:avLst/>
                    </a:prstGeom>
                  </pic:spPr>
                </pic:pic>
              </a:graphicData>
            </a:graphic>
          </wp:inline>
        </w:drawing>
      </w:r>
      <w:r>
        <w:rPr>
          <w:rFonts w:ascii="宋体" w:hAnsi="宋体" w:eastAsia="宋体" w:cs="宋体"/>
          <w:color w:val="000000"/>
        </w:rPr>
        <w:t>反应生成</w:t>
      </w:r>
      <w:r>
        <w:rPr>
          <w:color w:val="000000"/>
        </w:rPr>
        <w:drawing>
          <wp:inline distT="0" distB="0" distL="114300" distR="114300">
            <wp:extent cx="523875" cy="485775"/>
            <wp:effectExtent l="0" t="0" r="9525" b="9525"/>
            <wp:docPr id="100085" name="图片 1000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 name="图片 100085" descr="学科网(www.zxxk.com)--教育资源门户，提供试卷、教案、课件、论文、素材以及各类教学资源下载，还有大量而丰富的教学相关资讯！"/>
                    <pic:cNvPicPr>
                      <a:picLocks noChangeAspect="1"/>
                    </pic:cNvPicPr>
                  </pic:nvPicPr>
                  <pic:blipFill>
                    <a:blip r:embed="rId383"/>
                    <a:stretch>
                      <a:fillRect/>
                    </a:stretch>
                  </pic:blipFill>
                  <pic:spPr>
                    <a:xfrm>
                      <a:off x="0" y="0"/>
                      <a:ext cx="523875" cy="485775"/>
                    </a:xfrm>
                    <a:prstGeom prst="rect">
                      <a:avLst/>
                    </a:prstGeom>
                  </pic:spPr>
                </pic:pic>
              </a:graphicData>
            </a:graphic>
          </wp:inline>
        </w:drawing>
      </w:r>
      <w:r>
        <w:rPr>
          <w:rFonts w:ascii="宋体" w:hAnsi="宋体" w:eastAsia="宋体" w:cs="宋体"/>
          <w:color w:val="000000"/>
        </w:rPr>
        <w:t>，甲苯引入氯并光催化氧化生成</w:t>
      </w:r>
      <w:r>
        <w:rPr>
          <w:color w:val="000000"/>
        </w:rPr>
        <w:drawing>
          <wp:inline distT="0" distB="0" distL="114300" distR="114300">
            <wp:extent cx="1114425" cy="504825"/>
            <wp:effectExtent l="0" t="0" r="9525" b="9525"/>
            <wp:docPr id="100087" name="图片 1000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7" name="图片 100087" descr="学科网(www.zxxk.com)--教育资源门户，提供试卷、教案、课件、论文、素材以及各类教学资源下载，还有大量而丰富的教学相关资讯！"/>
                    <pic:cNvPicPr>
                      <a:picLocks noChangeAspect="1"/>
                    </pic:cNvPicPr>
                  </pic:nvPicPr>
                  <pic:blipFill>
                    <a:blip r:embed="rId384"/>
                    <a:stretch>
                      <a:fillRect/>
                    </a:stretch>
                  </pic:blipFill>
                  <pic:spPr>
                    <a:xfrm>
                      <a:off x="0" y="0"/>
                      <a:ext cx="1114425" cy="504825"/>
                    </a:xfrm>
                    <a:prstGeom prst="rect">
                      <a:avLst/>
                    </a:prstGeom>
                  </pic:spPr>
                </pic:pic>
              </a:graphicData>
            </a:graphic>
          </wp:inline>
        </w:drawing>
      </w:r>
      <w:r>
        <w:rPr>
          <w:rFonts w:ascii="宋体" w:hAnsi="宋体" w:eastAsia="宋体" w:cs="宋体"/>
          <w:color w:val="000000"/>
        </w:rPr>
        <w:t>，</w:t>
      </w:r>
      <w:r>
        <w:rPr>
          <w:color w:val="000000"/>
        </w:rPr>
        <w:drawing>
          <wp:inline distT="0" distB="0" distL="114300" distR="114300">
            <wp:extent cx="542925" cy="504825"/>
            <wp:effectExtent l="0" t="0" r="9525" b="9525"/>
            <wp:docPr id="100089" name="图片 1000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9" name="图片 100089" descr="学科网(www.zxxk.com)--教育资源门户，提供试卷、教案、课件、论文、素材以及各类教学资源下载，还有大量而丰富的教学相关资讯！"/>
                    <pic:cNvPicPr>
                      <a:picLocks noChangeAspect="1"/>
                    </pic:cNvPicPr>
                  </pic:nvPicPr>
                  <pic:blipFill>
                    <a:blip r:embed="rId383"/>
                    <a:stretch>
                      <a:fillRect/>
                    </a:stretch>
                  </pic:blipFill>
                  <pic:spPr>
                    <a:xfrm>
                      <a:off x="0" y="0"/>
                      <a:ext cx="542925" cy="504825"/>
                    </a:xfrm>
                    <a:prstGeom prst="rect">
                      <a:avLst/>
                    </a:prstGeom>
                  </pic:spPr>
                </pic:pic>
              </a:graphicData>
            </a:graphic>
          </wp:inline>
        </w:drawing>
      </w:r>
      <w:r>
        <w:rPr>
          <w:rFonts w:ascii="宋体" w:hAnsi="宋体" w:eastAsia="宋体" w:cs="宋体"/>
          <w:color w:val="000000"/>
        </w:rPr>
        <w:t>和</w:t>
      </w:r>
      <w:r>
        <w:rPr>
          <w:color w:val="000000"/>
        </w:rPr>
        <w:drawing>
          <wp:inline distT="0" distB="0" distL="114300" distR="114300">
            <wp:extent cx="1104900" cy="504825"/>
            <wp:effectExtent l="0" t="0" r="0" b="9525"/>
            <wp:docPr id="100091" name="图片 1000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1" name="图片 100091" descr="学科网(www.zxxk.com)--教育资源门户，提供试卷、教案、课件、论文、素材以及各类教学资源下载，还有大量而丰富的教学相关资讯！"/>
                    <pic:cNvPicPr>
                      <a:picLocks noChangeAspect="1"/>
                    </pic:cNvPicPr>
                  </pic:nvPicPr>
                  <pic:blipFill>
                    <a:blip r:embed="rId384"/>
                    <a:stretch>
                      <a:fillRect/>
                    </a:stretch>
                  </pic:blipFill>
                  <pic:spPr>
                    <a:xfrm>
                      <a:off x="0" y="0"/>
                      <a:ext cx="1104900" cy="504825"/>
                    </a:xfrm>
                    <a:prstGeom prst="rect">
                      <a:avLst/>
                    </a:prstGeom>
                  </pic:spPr>
                </pic:pic>
              </a:graphicData>
            </a:graphic>
          </wp:inline>
        </w:drawing>
      </w:r>
      <w:r>
        <w:rPr>
          <w:rFonts w:ascii="宋体" w:hAnsi="宋体" w:eastAsia="宋体" w:cs="宋体"/>
          <w:color w:val="000000"/>
        </w:rPr>
        <w:t>发生加成反应生成</w:t>
      </w:r>
      <w:r>
        <w:rPr>
          <w:rFonts w:ascii="Times New Roman" w:hAnsi="Times New Roman" w:eastAsia="Times New Roman" w:cs="Times New Roman"/>
          <w:color w:val="000000"/>
        </w:rPr>
        <w:t>Y</w:t>
      </w:r>
      <w:r>
        <w:rPr>
          <w:rFonts w:ascii="宋体" w:hAnsi="宋体" w:eastAsia="宋体" w:cs="宋体"/>
          <w:color w:val="000000"/>
        </w:rPr>
        <w:t>。</w:t>
      </w:r>
    </w:p>
    <w:p w14:paraId="7F0324B9">
      <w:pPr>
        <w:spacing w:line="360" w:lineRule="auto"/>
        <w:jc w:val="left"/>
        <w:textAlignment w:val="center"/>
        <w:rPr>
          <w:color w:val="000000"/>
        </w:rPr>
      </w:pPr>
      <w:r>
        <w:rPr>
          <w:rFonts w:ascii="宋体" w:hAnsi="宋体" w:eastAsia="宋体" w:cs="宋体"/>
          <w:color w:val="000000"/>
        </w:rPr>
        <w:t>①引入氯时，进行取代反应，其反应的化学方程式为</w:t>
      </w:r>
      <w:r>
        <w:rPr>
          <w:color w:val="000000"/>
        </w:rPr>
        <w:drawing>
          <wp:inline distT="0" distB="0" distL="114300" distR="114300">
            <wp:extent cx="2124075" cy="914400"/>
            <wp:effectExtent l="0" t="0" r="9525" b="0"/>
            <wp:docPr id="100093" name="图片 1000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3" name="图片 100093" descr="学科网(www.zxxk.com)--教育资源门户，提供试卷、教案、课件、论文、素材以及各类教学资源下载，还有大量而丰富的教学相关资讯！"/>
                    <pic:cNvPicPr>
                      <a:picLocks noChangeAspect="1"/>
                    </pic:cNvPicPr>
                  </pic:nvPicPr>
                  <pic:blipFill>
                    <a:blip r:embed="rId388"/>
                    <a:stretch>
                      <a:fillRect/>
                    </a:stretch>
                  </pic:blipFill>
                  <pic:spPr>
                    <a:xfrm>
                      <a:off x="0" y="0"/>
                      <a:ext cx="2124075" cy="914400"/>
                    </a:xfrm>
                    <a:prstGeom prst="rect">
                      <a:avLst/>
                    </a:prstGeom>
                  </pic:spPr>
                </pic:pic>
              </a:graphicData>
            </a:graphic>
          </wp:inline>
        </w:drawing>
      </w:r>
      <w:r>
        <w:rPr>
          <w:rFonts w:ascii="宋体" w:hAnsi="宋体" w:eastAsia="宋体" w:cs="宋体"/>
          <w:color w:val="000000"/>
        </w:rPr>
        <w:t>；</w:t>
      </w:r>
      <w:r>
        <w:rPr>
          <w:rFonts w:ascii="Times New Roman" w:hAnsi="Times New Roman" w:eastAsia="Times New Roman" w:cs="Times New Roman"/>
          <w:color w:val="000000"/>
        </w:rPr>
        <w:t xml:space="preserve"> </w:t>
      </w:r>
    </w:p>
    <w:p w14:paraId="214F7456">
      <w:pPr>
        <w:spacing w:line="360" w:lineRule="auto"/>
        <w:jc w:val="left"/>
        <w:textAlignment w:val="center"/>
        <w:rPr>
          <w:color w:val="000000"/>
        </w:rPr>
      </w:pPr>
      <w:r>
        <w:rPr>
          <w:rFonts w:ascii="宋体" w:hAnsi="宋体" w:eastAsia="宋体" w:cs="宋体"/>
          <w:color w:val="000000"/>
        </w:rPr>
        <w:t>②</w:t>
      </w:r>
      <w:r>
        <w:rPr>
          <w:color w:val="000000"/>
        </w:rPr>
        <w:drawing>
          <wp:inline distT="0" distB="0" distL="114300" distR="114300">
            <wp:extent cx="1371600" cy="333375"/>
            <wp:effectExtent l="0" t="0" r="0" b="9525"/>
            <wp:docPr id="100095" name="图片 1000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5" name="图片 100095" descr="学科网(www.zxxk.com)--教育资源门户，提供试卷、教案、课件、论文、素材以及各类教学资源下载，还有大量而丰富的教学相关资讯！"/>
                    <pic:cNvPicPr>
                      <a:picLocks noChangeAspect="1"/>
                    </pic:cNvPicPr>
                  </pic:nvPicPr>
                  <pic:blipFill>
                    <a:blip r:embed="rId382"/>
                    <a:stretch>
                      <a:fillRect/>
                    </a:stretch>
                  </pic:blipFill>
                  <pic:spPr>
                    <a:xfrm>
                      <a:off x="0" y="0"/>
                      <a:ext cx="1371600" cy="333375"/>
                    </a:xfrm>
                    <a:prstGeom prst="rect">
                      <a:avLst/>
                    </a:prstGeom>
                  </pic:spPr>
                </pic:pic>
              </a:graphicData>
            </a:graphic>
          </wp:inline>
        </w:drawing>
      </w:r>
      <w:r>
        <w:rPr>
          <w:rFonts w:ascii="宋体" w:hAnsi="宋体" w:eastAsia="宋体" w:cs="宋体"/>
          <w:color w:val="000000"/>
        </w:rPr>
        <w:t>合成内酰胺生成</w:t>
      </w:r>
      <w:r>
        <w:rPr>
          <w:color w:val="000000"/>
        </w:rPr>
        <w:drawing>
          <wp:inline distT="0" distB="0" distL="114300" distR="114300">
            <wp:extent cx="533400" cy="495300"/>
            <wp:effectExtent l="0" t="0" r="0" b="0"/>
            <wp:docPr id="100097" name="图片 1000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7" name="图片 100097" descr="学科网(www.zxxk.com)--教育资源门户，提供试卷、教案、课件、论文、素材以及各类教学资源下载，还有大量而丰富的教学相关资讯！"/>
                    <pic:cNvPicPr>
                      <a:picLocks noChangeAspect="1"/>
                    </pic:cNvPicPr>
                  </pic:nvPicPr>
                  <pic:blipFill>
                    <a:blip r:embed="rId383"/>
                    <a:stretch>
                      <a:fillRect/>
                    </a:stretch>
                  </pic:blipFill>
                  <pic:spPr>
                    <a:xfrm>
                      <a:off x="0" y="0"/>
                      <a:ext cx="533400" cy="495300"/>
                    </a:xfrm>
                    <a:prstGeom prst="rect">
                      <a:avLst/>
                    </a:prstGeom>
                  </pic:spPr>
                </pic:pic>
              </a:graphicData>
            </a:graphic>
          </wp:inline>
        </w:drawing>
      </w:r>
      <w:r>
        <w:rPr>
          <w:rFonts w:ascii="宋体" w:hAnsi="宋体" w:eastAsia="宋体" w:cs="宋体"/>
          <w:color w:val="000000"/>
        </w:rPr>
        <w:t>，发生反应的化学方程式为</w:t>
      </w:r>
      <w:r>
        <w:rPr>
          <w:color w:val="000000"/>
        </w:rPr>
        <w:drawing>
          <wp:inline distT="0" distB="0" distL="114300" distR="114300">
            <wp:extent cx="2847975" cy="552450"/>
            <wp:effectExtent l="0" t="0" r="9525" b="0"/>
            <wp:docPr id="100099" name="图片 1000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9" name="图片 100099" descr="学科网(www.zxxk.com)--教育资源门户，提供试卷、教案、课件、论文、素材以及各类教学资源下载，还有大量而丰富的教学相关资讯！"/>
                    <pic:cNvPicPr>
                      <a:picLocks noChangeAspect="1"/>
                    </pic:cNvPicPr>
                  </pic:nvPicPr>
                  <pic:blipFill>
                    <a:blip r:embed="rId389"/>
                    <a:stretch>
                      <a:fillRect/>
                    </a:stretch>
                  </pic:blipFill>
                  <pic:spPr>
                    <a:xfrm>
                      <a:off x="0" y="0"/>
                      <a:ext cx="2847975" cy="552450"/>
                    </a:xfrm>
                    <a:prstGeom prst="rect">
                      <a:avLst/>
                    </a:prstGeom>
                  </pic:spPr>
                </pic:pic>
              </a:graphicData>
            </a:graphic>
          </wp:inline>
        </w:drawing>
      </w:r>
    </w:p>
    <w:p w14:paraId="1AA12CEB">
      <w:pPr>
        <w:spacing w:line="360" w:lineRule="auto"/>
        <w:jc w:val="left"/>
        <w:textAlignment w:val="center"/>
        <w:rPr>
          <w:color w:val="000000"/>
        </w:rPr>
      </w:pPr>
      <w:r>
        <w:rPr>
          <w:color w:val="000000"/>
        </w:rPr>
        <w:t>【小问6详解】</w:t>
      </w:r>
    </w:p>
    <w:p w14:paraId="50D8B3FF">
      <w:pPr>
        <w:spacing w:line="360" w:lineRule="auto"/>
        <w:jc w:val="left"/>
        <w:textAlignment w:val="center"/>
        <w:rPr>
          <w:color w:val="000000"/>
        </w:rPr>
      </w:pPr>
      <w:r>
        <w:rPr>
          <w:rFonts w:ascii="宋体" w:hAnsi="宋体" w:eastAsia="宋体" w:cs="宋体"/>
          <w:color w:val="000000"/>
        </w:rPr>
        <w:t>根据</w:t>
      </w:r>
      <w:r>
        <w:rPr>
          <w:color w:val="000000"/>
        </w:rPr>
        <w:drawing>
          <wp:inline distT="0" distB="0" distL="114300" distR="114300">
            <wp:extent cx="3457575" cy="1114425"/>
            <wp:effectExtent l="0" t="0" r="9525" b="9525"/>
            <wp:docPr id="100101" name="图片 1001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1" name="图片 100101" descr="学科网(www.zxxk.com)--教育资源门户，提供试卷、教案、课件、论文、素材以及各类教学资源下载，还有大量而丰富的教学相关资讯！"/>
                    <pic:cNvPicPr>
                      <a:picLocks noChangeAspect="1"/>
                    </pic:cNvPicPr>
                  </pic:nvPicPr>
                  <pic:blipFill>
                    <a:blip r:embed="rId390"/>
                    <a:stretch>
                      <a:fillRect/>
                    </a:stretch>
                  </pic:blipFill>
                  <pic:spPr>
                    <a:xfrm>
                      <a:off x="0" y="0"/>
                      <a:ext cx="3457575" cy="1114425"/>
                    </a:xfrm>
                    <a:prstGeom prst="rect">
                      <a:avLst/>
                    </a:prstGeom>
                  </pic:spPr>
                </pic:pic>
              </a:graphicData>
            </a:graphic>
          </wp:inline>
        </w:drawing>
      </w:r>
      <w:r>
        <w:rPr>
          <w:rFonts w:ascii="宋体" w:hAnsi="宋体" w:eastAsia="宋体" w:cs="宋体"/>
          <w:color w:val="000000"/>
        </w:rPr>
        <w:t>，</w:t>
      </w:r>
      <w:r>
        <w:rPr>
          <w:rFonts w:ascii="Times New Roman" w:hAnsi="Times New Roman" w:eastAsia="Times New Roman" w:cs="Times New Roman"/>
          <w:color w:val="000000"/>
        </w:rPr>
        <w:t>2a</w:t>
      </w:r>
      <w:r>
        <w:rPr>
          <w:rFonts w:ascii="宋体" w:hAnsi="宋体" w:eastAsia="宋体" w:cs="宋体"/>
          <w:color w:val="000000"/>
        </w:rPr>
        <w:t>、</w:t>
      </w:r>
      <w:r>
        <w:rPr>
          <w:rFonts w:ascii="Times New Roman" w:hAnsi="Times New Roman" w:eastAsia="Times New Roman" w:cs="Times New Roman"/>
          <w:color w:val="000000"/>
        </w:rPr>
        <w:t>4a</w:t>
      </w:r>
      <w:r>
        <w:rPr>
          <w:rFonts w:ascii="宋体" w:hAnsi="宋体" w:eastAsia="宋体" w:cs="宋体"/>
          <w:color w:val="000000"/>
        </w:rPr>
        <w:t>生成</w:t>
      </w:r>
      <w:r>
        <w:rPr>
          <w:rFonts w:ascii="Times New Roman" w:hAnsi="Times New Roman" w:eastAsia="Times New Roman" w:cs="Times New Roman"/>
          <w:color w:val="000000"/>
        </w:rPr>
        <w:t>5a</w:t>
      </w:r>
      <w:r>
        <w:rPr>
          <w:rFonts w:ascii="宋体" w:hAnsi="宋体" w:eastAsia="宋体" w:cs="宋体"/>
          <w:color w:val="000000"/>
        </w:rPr>
        <w:t>的合成路线，合成化合物</w:t>
      </w:r>
      <w:r>
        <w:rPr>
          <w:color w:val="000000"/>
        </w:rPr>
        <w:drawing>
          <wp:inline distT="0" distB="0" distL="114300" distR="114300">
            <wp:extent cx="1590675" cy="1171575"/>
            <wp:effectExtent l="0" t="0" r="9525" b="9525"/>
            <wp:docPr id="100103" name="图片 1001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3" name="图片 100103" descr="学科网(www.zxxk.com)--教育资源门户，提供试卷、教案、课件、论文、素材以及各类教学资源下载，还有大量而丰富的教学相关资讯！"/>
                    <pic:cNvPicPr>
                      <a:picLocks noChangeAspect="1"/>
                    </pic:cNvPicPr>
                  </pic:nvPicPr>
                  <pic:blipFill>
                    <a:blip r:embed="rId391"/>
                    <a:stretch>
                      <a:fillRect/>
                    </a:stretch>
                  </pic:blipFill>
                  <pic:spPr>
                    <a:xfrm>
                      <a:off x="0" y="0"/>
                      <a:ext cx="1590675" cy="1171575"/>
                    </a:xfrm>
                    <a:prstGeom prst="rect">
                      <a:avLst/>
                    </a:prstGeom>
                  </pic:spPr>
                </pic:pic>
              </a:graphicData>
            </a:graphic>
          </wp:inline>
        </w:drawing>
      </w:r>
      <w:r>
        <w:rPr>
          <w:rFonts w:ascii="宋体" w:hAnsi="宋体" w:eastAsia="宋体" w:cs="宋体"/>
          <w:color w:val="000000"/>
        </w:rPr>
        <w:t>，需要以</w:t>
      </w:r>
      <w:r>
        <w:rPr>
          <w:rFonts w:ascii="Times New Roman" w:hAnsi="Times New Roman" w:eastAsia="Times New Roman" w:cs="Times New Roman"/>
          <w:color w:val="000000"/>
        </w:rPr>
        <w:t>2a</w:t>
      </w:r>
      <w:r>
        <w:rPr>
          <w:rFonts w:ascii="宋体" w:hAnsi="宋体" w:eastAsia="宋体" w:cs="宋体"/>
          <w:color w:val="000000"/>
        </w:rPr>
        <w:t>、</w:t>
      </w:r>
      <w:r>
        <w:rPr>
          <w:rFonts w:ascii="Times New Roman" w:hAnsi="Times New Roman" w:eastAsia="Times New Roman" w:cs="Times New Roman"/>
          <w:color w:val="000000"/>
        </w:rPr>
        <w:t>4a</w:t>
      </w:r>
      <w:r>
        <w:rPr>
          <w:rFonts w:ascii="宋体" w:hAnsi="宋体" w:eastAsia="宋体" w:cs="宋体"/>
          <w:color w:val="000000"/>
        </w:rPr>
        <w:t>、</w:t>
      </w:r>
      <w:r>
        <w:rPr>
          <w:color w:val="000000"/>
        </w:rPr>
        <w:drawing>
          <wp:inline distT="0" distB="0" distL="114300" distR="114300">
            <wp:extent cx="1209675" cy="323850"/>
            <wp:effectExtent l="0" t="0" r="9525" b="0"/>
            <wp:docPr id="100105" name="图片 1001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5" name="图片 100105" descr="学科网(www.zxxk.com)--教育资源门户，提供试卷、教案、课件、论文、素材以及各类教学资源下载，还有大量而丰富的教学相关资讯！"/>
                    <pic:cNvPicPr>
                      <a:picLocks noChangeAspect="1"/>
                    </pic:cNvPicPr>
                  </pic:nvPicPr>
                  <pic:blipFill>
                    <a:blip r:embed="rId392"/>
                    <a:stretch>
                      <a:fillRect/>
                    </a:stretch>
                  </pic:blipFill>
                  <pic:spPr>
                    <a:xfrm>
                      <a:off x="0" y="0"/>
                      <a:ext cx="1209675" cy="323850"/>
                    </a:xfrm>
                    <a:prstGeom prst="rect">
                      <a:avLst/>
                    </a:prstGeom>
                  </pic:spPr>
                </pic:pic>
              </a:graphicData>
            </a:graphic>
          </wp:inline>
        </w:drawing>
      </w:r>
      <w:r>
        <w:rPr>
          <w:rFonts w:ascii="宋体" w:hAnsi="宋体" w:eastAsia="宋体" w:cs="宋体"/>
          <w:color w:val="000000"/>
        </w:rPr>
        <w:t>和</w:t>
      </w:r>
      <w:r>
        <w:rPr>
          <w:rFonts w:ascii="Times New Roman" w:hAnsi="Times New Roman" w:eastAsia="Times New Roman" w:cs="Times New Roman"/>
          <w:color w:val="000000"/>
        </w:rPr>
        <w:t>CF</w:t>
      </w:r>
      <w:r>
        <w:rPr>
          <w:color w:val="000000"/>
          <w:vertAlign w:val="subscript"/>
        </w:rPr>
        <w:t>3</w:t>
      </w:r>
      <w:r>
        <w:rPr>
          <w:rFonts w:ascii="Times New Roman" w:hAnsi="Times New Roman" w:eastAsia="Times New Roman" w:cs="Times New Roman"/>
          <w:color w:val="000000"/>
        </w:rPr>
        <w:t>CH</w:t>
      </w:r>
      <w:r>
        <w:rPr>
          <w:color w:val="000000"/>
          <w:vertAlign w:val="subscript"/>
        </w:rPr>
        <w:t>2</w:t>
      </w:r>
      <w:r>
        <w:rPr>
          <w:rFonts w:ascii="Times New Roman" w:hAnsi="Times New Roman" w:eastAsia="Times New Roman" w:cs="Times New Roman"/>
          <w:color w:val="000000"/>
        </w:rPr>
        <w:t>OH</w:t>
      </w:r>
      <w:r>
        <w:rPr>
          <w:rFonts w:ascii="宋体" w:hAnsi="宋体" w:eastAsia="宋体" w:cs="宋体"/>
          <w:color w:val="000000"/>
        </w:rPr>
        <w:t>为反应物。</w:t>
      </w:r>
    </w:p>
    <w:sectPr>
      <w:headerReference r:id="rId3" w:type="default"/>
      <w:footerReference r:id="rId4"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Cambria Math">
    <w:panose1 w:val="02040503050406030204"/>
    <w:charset w:val="01"/>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F472E">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8B731">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281"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23C33FF"/>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54.bin"/><Relationship Id="rId98" Type="http://schemas.openxmlformats.org/officeDocument/2006/relationships/image" Target="media/image41.wmf"/><Relationship Id="rId97" Type="http://schemas.openxmlformats.org/officeDocument/2006/relationships/oleObject" Target="embeddings/oleObject53.bin"/><Relationship Id="rId96" Type="http://schemas.openxmlformats.org/officeDocument/2006/relationships/image" Target="media/image40.wmf"/><Relationship Id="rId95" Type="http://schemas.openxmlformats.org/officeDocument/2006/relationships/oleObject" Target="embeddings/oleObject52.bin"/><Relationship Id="rId94" Type="http://schemas.openxmlformats.org/officeDocument/2006/relationships/image" Target="media/image39.wmf"/><Relationship Id="rId93" Type="http://schemas.openxmlformats.org/officeDocument/2006/relationships/oleObject" Target="embeddings/oleObject51.bin"/><Relationship Id="rId92" Type="http://schemas.openxmlformats.org/officeDocument/2006/relationships/image" Target="media/image38.wmf"/><Relationship Id="rId91" Type="http://schemas.openxmlformats.org/officeDocument/2006/relationships/oleObject" Target="embeddings/oleObject50.bin"/><Relationship Id="rId90" Type="http://schemas.openxmlformats.org/officeDocument/2006/relationships/oleObject" Target="embeddings/oleObject49.bin"/><Relationship Id="rId9" Type="http://schemas.openxmlformats.org/officeDocument/2006/relationships/oleObject" Target="embeddings/oleObject2.bin"/><Relationship Id="rId89" Type="http://schemas.openxmlformats.org/officeDocument/2006/relationships/oleObject" Target="embeddings/oleObject48.bin"/><Relationship Id="rId88" Type="http://schemas.openxmlformats.org/officeDocument/2006/relationships/image" Target="media/image37.wmf"/><Relationship Id="rId87" Type="http://schemas.openxmlformats.org/officeDocument/2006/relationships/oleObject" Target="embeddings/oleObject47.bin"/><Relationship Id="rId86" Type="http://schemas.openxmlformats.org/officeDocument/2006/relationships/image" Target="media/image36.wmf"/><Relationship Id="rId85" Type="http://schemas.openxmlformats.org/officeDocument/2006/relationships/oleObject" Target="embeddings/oleObject46.bin"/><Relationship Id="rId84" Type="http://schemas.openxmlformats.org/officeDocument/2006/relationships/image" Target="media/image35.wmf"/><Relationship Id="rId83" Type="http://schemas.openxmlformats.org/officeDocument/2006/relationships/oleObject" Target="embeddings/oleObject45.bin"/><Relationship Id="rId82" Type="http://schemas.openxmlformats.org/officeDocument/2006/relationships/image" Target="media/image34.wmf"/><Relationship Id="rId81" Type="http://schemas.openxmlformats.org/officeDocument/2006/relationships/oleObject" Target="embeddings/oleObject44.bin"/><Relationship Id="rId80" Type="http://schemas.openxmlformats.org/officeDocument/2006/relationships/image" Target="media/image33.wmf"/><Relationship Id="rId8" Type="http://schemas.openxmlformats.org/officeDocument/2006/relationships/image" Target="media/image3.png"/><Relationship Id="rId79" Type="http://schemas.openxmlformats.org/officeDocument/2006/relationships/oleObject" Target="embeddings/oleObject43.bin"/><Relationship Id="rId78" Type="http://schemas.openxmlformats.org/officeDocument/2006/relationships/image" Target="media/image32.wmf"/><Relationship Id="rId77" Type="http://schemas.openxmlformats.org/officeDocument/2006/relationships/oleObject" Target="embeddings/oleObject42.bin"/><Relationship Id="rId76" Type="http://schemas.openxmlformats.org/officeDocument/2006/relationships/image" Target="media/image31.wmf"/><Relationship Id="rId75" Type="http://schemas.openxmlformats.org/officeDocument/2006/relationships/oleObject" Target="embeddings/oleObject41.bin"/><Relationship Id="rId74" Type="http://schemas.openxmlformats.org/officeDocument/2006/relationships/image" Target="media/image30.wmf"/><Relationship Id="rId73" Type="http://schemas.openxmlformats.org/officeDocument/2006/relationships/oleObject" Target="embeddings/oleObject40.bin"/><Relationship Id="rId72" Type="http://schemas.openxmlformats.org/officeDocument/2006/relationships/image" Target="media/image29.wmf"/><Relationship Id="rId71" Type="http://schemas.openxmlformats.org/officeDocument/2006/relationships/oleObject" Target="embeddings/oleObject39.bin"/><Relationship Id="rId70" Type="http://schemas.openxmlformats.org/officeDocument/2006/relationships/image" Target="media/image28.wmf"/><Relationship Id="rId7" Type="http://schemas.openxmlformats.org/officeDocument/2006/relationships/image" Target="media/image2.wmf"/><Relationship Id="rId69" Type="http://schemas.openxmlformats.org/officeDocument/2006/relationships/oleObject" Target="embeddings/oleObject38.bin"/><Relationship Id="rId68" Type="http://schemas.openxmlformats.org/officeDocument/2006/relationships/image" Target="media/image27.wmf"/><Relationship Id="rId67" Type="http://schemas.openxmlformats.org/officeDocument/2006/relationships/oleObject" Target="embeddings/oleObject37.bin"/><Relationship Id="rId66" Type="http://schemas.openxmlformats.org/officeDocument/2006/relationships/image" Target="media/image26.wmf"/><Relationship Id="rId65" Type="http://schemas.openxmlformats.org/officeDocument/2006/relationships/oleObject" Target="embeddings/oleObject36.bin"/><Relationship Id="rId64" Type="http://schemas.openxmlformats.org/officeDocument/2006/relationships/image" Target="media/image25.wmf"/><Relationship Id="rId63" Type="http://schemas.openxmlformats.org/officeDocument/2006/relationships/oleObject" Target="embeddings/oleObject35.bin"/><Relationship Id="rId62" Type="http://schemas.openxmlformats.org/officeDocument/2006/relationships/oleObject" Target="embeddings/oleObject34.bin"/><Relationship Id="rId61" Type="http://schemas.openxmlformats.org/officeDocument/2006/relationships/oleObject" Target="embeddings/oleObject33.bin"/><Relationship Id="rId60" Type="http://schemas.openxmlformats.org/officeDocument/2006/relationships/oleObject" Target="embeddings/oleObject32.bin"/><Relationship Id="rId6" Type="http://schemas.openxmlformats.org/officeDocument/2006/relationships/oleObject" Target="embeddings/oleObject1.bin"/><Relationship Id="rId59" Type="http://schemas.openxmlformats.org/officeDocument/2006/relationships/oleObject" Target="embeddings/oleObject31.bin"/><Relationship Id="rId58" Type="http://schemas.openxmlformats.org/officeDocument/2006/relationships/image" Target="media/image24.wmf"/><Relationship Id="rId57" Type="http://schemas.openxmlformats.org/officeDocument/2006/relationships/oleObject" Target="embeddings/oleObject30.bin"/><Relationship Id="rId56" Type="http://schemas.openxmlformats.org/officeDocument/2006/relationships/oleObject" Target="embeddings/oleObject29.bin"/><Relationship Id="rId55" Type="http://schemas.openxmlformats.org/officeDocument/2006/relationships/image" Target="media/image23.wmf"/><Relationship Id="rId54" Type="http://schemas.openxmlformats.org/officeDocument/2006/relationships/oleObject" Target="embeddings/oleObject28.bin"/><Relationship Id="rId53" Type="http://schemas.openxmlformats.org/officeDocument/2006/relationships/image" Target="media/image22.wmf"/><Relationship Id="rId52" Type="http://schemas.openxmlformats.org/officeDocument/2006/relationships/oleObject" Target="embeddings/oleObject27.bin"/><Relationship Id="rId51" Type="http://schemas.openxmlformats.org/officeDocument/2006/relationships/oleObject" Target="embeddings/oleObject26.bin"/><Relationship Id="rId50" Type="http://schemas.openxmlformats.org/officeDocument/2006/relationships/oleObject" Target="embeddings/oleObject25.bin"/><Relationship Id="rId5" Type="http://schemas.openxmlformats.org/officeDocument/2006/relationships/theme" Target="theme/theme1.xml"/><Relationship Id="rId49" Type="http://schemas.openxmlformats.org/officeDocument/2006/relationships/image" Target="media/image21.wmf"/><Relationship Id="rId48" Type="http://schemas.openxmlformats.org/officeDocument/2006/relationships/oleObject" Target="embeddings/oleObject24.bin"/><Relationship Id="rId47" Type="http://schemas.openxmlformats.org/officeDocument/2006/relationships/oleObject" Target="embeddings/oleObject23.bin"/><Relationship Id="rId46" Type="http://schemas.openxmlformats.org/officeDocument/2006/relationships/image" Target="media/image20.wmf"/><Relationship Id="rId45" Type="http://schemas.openxmlformats.org/officeDocument/2006/relationships/oleObject" Target="embeddings/oleObject22.bin"/><Relationship Id="rId44" Type="http://schemas.openxmlformats.org/officeDocument/2006/relationships/oleObject" Target="embeddings/oleObject21.bin"/><Relationship Id="rId43" Type="http://schemas.openxmlformats.org/officeDocument/2006/relationships/image" Target="media/image19.wmf"/><Relationship Id="rId42" Type="http://schemas.openxmlformats.org/officeDocument/2006/relationships/oleObject" Target="embeddings/oleObject20.bin"/><Relationship Id="rId41" Type="http://schemas.openxmlformats.org/officeDocument/2006/relationships/image" Target="media/image18.wmf"/><Relationship Id="rId40" Type="http://schemas.openxmlformats.org/officeDocument/2006/relationships/oleObject" Target="embeddings/oleObject19.bin"/><Relationship Id="rId4" Type="http://schemas.openxmlformats.org/officeDocument/2006/relationships/footer" Target="footer1.xml"/><Relationship Id="rId395" Type="http://schemas.openxmlformats.org/officeDocument/2006/relationships/fontTable" Target="fontTable.xml"/><Relationship Id="rId394" Type="http://schemas.openxmlformats.org/officeDocument/2006/relationships/customXml" Target="../customXml/item2.xml"/><Relationship Id="rId393" Type="http://schemas.openxmlformats.org/officeDocument/2006/relationships/customXml" Target="../customXml/item1.xml"/><Relationship Id="rId392" Type="http://schemas.openxmlformats.org/officeDocument/2006/relationships/image" Target="media/image181.png"/><Relationship Id="rId391" Type="http://schemas.openxmlformats.org/officeDocument/2006/relationships/image" Target="media/image180.png"/><Relationship Id="rId390" Type="http://schemas.openxmlformats.org/officeDocument/2006/relationships/image" Target="media/image179.png"/><Relationship Id="rId39" Type="http://schemas.openxmlformats.org/officeDocument/2006/relationships/image" Target="media/image17.wmf"/><Relationship Id="rId389" Type="http://schemas.openxmlformats.org/officeDocument/2006/relationships/image" Target="media/image178.png"/><Relationship Id="rId388" Type="http://schemas.openxmlformats.org/officeDocument/2006/relationships/image" Target="media/image177.png"/><Relationship Id="rId387" Type="http://schemas.openxmlformats.org/officeDocument/2006/relationships/image" Target="media/image176.png"/><Relationship Id="rId386" Type="http://schemas.openxmlformats.org/officeDocument/2006/relationships/image" Target="media/image175.png"/><Relationship Id="rId385" Type="http://schemas.openxmlformats.org/officeDocument/2006/relationships/image" Target="media/image174.png"/><Relationship Id="rId384" Type="http://schemas.openxmlformats.org/officeDocument/2006/relationships/image" Target="media/image173.png"/><Relationship Id="rId383" Type="http://schemas.openxmlformats.org/officeDocument/2006/relationships/image" Target="media/image172.png"/><Relationship Id="rId382" Type="http://schemas.openxmlformats.org/officeDocument/2006/relationships/image" Target="media/image171.png"/><Relationship Id="rId381" Type="http://schemas.openxmlformats.org/officeDocument/2006/relationships/image" Target="media/image170.png"/><Relationship Id="rId380" Type="http://schemas.openxmlformats.org/officeDocument/2006/relationships/image" Target="media/image169.png"/><Relationship Id="rId38" Type="http://schemas.openxmlformats.org/officeDocument/2006/relationships/oleObject" Target="embeddings/oleObject18.bin"/><Relationship Id="rId379" Type="http://schemas.openxmlformats.org/officeDocument/2006/relationships/image" Target="media/image168.png"/><Relationship Id="rId378" Type="http://schemas.openxmlformats.org/officeDocument/2006/relationships/image" Target="media/image167.png"/><Relationship Id="rId377" Type="http://schemas.openxmlformats.org/officeDocument/2006/relationships/image" Target="media/image166.wmf"/><Relationship Id="rId376" Type="http://schemas.openxmlformats.org/officeDocument/2006/relationships/oleObject" Target="embeddings/oleObject207.bin"/><Relationship Id="rId375" Type="http://schemas.openxmlformats.org/officeDocument/2006/relationships/image" Target="media/image165.wmf"/><Relationship Id="rId374" Type="http://schemas.openxmlformats.org/officeDocument/2006/relationships/oleObject" Target="embeddings/oleObject206.bin"/><Relationship Id="rId373" Type="http://schemas.openxmlformats.org/officeDocument/2006/relationships/image" Target="media/image164.wmf"/><Relationship Id="rId372" Type="http://schemas.openxmlformats.org/officeDocument/2006/relationships/oleObject" Target="embeddings/oleObject205.bin"/><Relationship Id="rId371" Type="http://schemas.openxmlformats.org/officeDocument/2006/relationships/image" Target="media/image163.wmf"/><Relationship Id="rId370" Type="http://schemas.openxmlformats.org/officeDocument/2006/relationships/oleObject" Target="embeddings/oleObject204.bin"/><Relationship Id="rId37" Type="http://schemas.openxmlformats.org/officeDocument/2006/relationships/image" Target="media/image16.wmf"/><Relationship Id="rId369" Type="http://schemas.openxmlformats.org/officeDocument/2006/relationships/image" Target="media/image162.wmf"/><Relationship Id="rId368" Type="http://schemas.openxmlformats.org/officeDocument/2006/relationships/oleObject" Target="embeddings/oleObject203.bin"/><Relationship Id="rId367" Type="http://schemas.openxmlformats.org/officeDocument/2006/relationships/image" Target="media/image161.wmf"/><Relationship Id="rId366" Type="http://schemas.openxmlformats.org/officeDocument/2006/relationships/oleObject" Target="embeddings/oleObject202.bin"/><Relationship Id="rId365" Type="http://schemas.openxmlformats.org/officeDocument/2006/relationships/image" Target="media/image160.wmf"/><Relationship Id="rId364" Type="http://schemas.openxmlformats.org/officeDocument/2006/relationships/oleObject" Target="embeddings/oleObject201.bin"/><Relationship Id="rId363" Type="http://schemas.openxmlformats.org/officeDocument/2006/relationships/image" Target="media/image159.wmf"/><Relationship Id="rId362" Type="http://schemas.openxmlformats.org/officeDocument/2006/relationships/oleObject" Target="embeddings/oleObject200.bin"/><Relationship Id="rId361" Type="http://schemas.openxmlformats.org/officeDocument/2006/relationships/image" Target="media/image158.wmf"/><Relationship Id="rId360" Type="http://schemas.openxmlformats.org/officeDocument/2006/relationships/oleObject" Target="embeddings/oleObject199.bin"/><Relationship Id="rId36" Type="http://schemas.openxmlformats.org/officeDocument/2006/relationships/oleObject" Target="embeddings/oleObject17.bin"/><Relationship Id="rId359" Type="http://schemas.openxmlformats.org/officeDocument/2006/relationships/image" Target="media/image157.wmf"/><Relationship Id="rId358" Type="http://schemas.openxmlformats.org/officeDocument/2006/relationships/oleObject" Target="embeddings/oleObject198.bin"/><Relationship Id="rId357" Type="http://schemas.openxmlformats.org/officeDocument/2006/relationships/image" Target="media/image156.wmf"/><Relationship Id="rId356" Type="http://schemas.openxmlformats.org/officeDocument/2006/relationships/oleObject" Target="embeddings/oleObject197.bin"/><Relationship Id="rId355" Type="http://schemas.openxmlformats.org/officeDocument/2006/relationships/image" Target="media/image155.wmf"/><Relationship Id="rId354" Type="http://schemas.openxmlformats.org/officeDocument/2006/relationships/oleObject" Target="embeddings/oleObject196.bin"/><Relationship Id="rId353" Type="http://schemas.openxmlformats.org/officeDocument/2006/relationships/image" Target="media/image154.wmf"/><Relationship Id="rId352" Type="http://schemas.openxmlformats.org/officeDocument/2006/relationships/oleObject" Target="embeddings/oleObject195.bin"/><Relationship Id="rId351" Type="http://schemas.openxmlformats.org/officeDocument/2006/relationships/image" Target="media/image153.wmf"/><Relationship Id="rId350" Type="http://schemas.openxmlformats.org/officeDocument/2006/relationships/oleObject" Target="embeddings/oleObject194.bin"/><Relationship Id="rId35" Type="http://schemas.openxmlformats.org/officeDocument/2006/relationships/image" Target="media/image15.wmf"/><Relationship Id="rId349" Type="http://schemas.openxmlformats.org/officeDocument/2006/relationships/image" Target="media/image152.wmf"/><Relationship Id="rId348" Type="http://schemas.openxmlformats.org/officeDocument/2006/relationships/oleObject" Target="embeddings/oleObject193.bin"/><Relationship Id="rId347" Type="http://schemas.openxmlformats.org/officeDocument/2006/relationships/image" Target="media/image151.wmf"/><Relationship Id="rId346" Type="http://schemas.openxmlformats.org/officeDocument/2006/relationships/oleObject" Target="embeddings/oleObject192.bin"/><Relationship Id="rId345" Type="http://schemas.openxmlformats.org/officeDocument/2006/relationships/image" Target="media/image150.wmf"/><Relationship Id="rId344" Type="http://schemas.openxmlformats.org/officeDocument/2006/relationships/oleObject" Target="embeddings/oleObject191.bin"/><Relationship Id="rId343" Type="http://schemas.openxmlformats.org/officeDocument/2006/relationships/image" Target="media/image149.wmf"/><Relationship Id="rId342" Type="http://schemas.openxmlformats.org/officeDocument/2006/relationships/oleObject" Target="embeddings/oleObject190.bin"/><Relationship Id="rId341" Type="http://schemas.openxmlformats.org/officeDocument/2006/relationships/image" Target="media/image148.wmf"/><Relationship Id="rId340" Type="http://schemas.openxmlformats.org/officeDocument/2006/relationships/oleObject" Target="embeddings/oleObject189.bin"/><Relationship Id="rId34" Type="http://schemas.openxmlformats.org/officeDocument/2006/relationships/oleObject" Target="embeddings/oleObject16.bin"/><Relationship Id="rId339" Type="http://schemas.openxmlformats.org/officeDocument/2006/relationships/image" Target="media/image147.wmf"/><Relationship Id="rId338" Type="http://schemas.openxmlformats.org/officeDocument/2006/relationships/oleObject" Target="embeddings/oleObject188.bin"/><Relationship Id="rId337" Type="http://schemas.openxmlformats.org/officeDocument/2006/relationships/image" Target="media/image146.wmf"/><Relationship Id="rId336" Type="http://schemas.openxmlformats.org/officeDocument/2006/relationships/oleObject" Target="embeddings/oleObject187.bin"/><Relationship Id="rId335" Type="http://schemas.openxmlformats.org/officeDocument/2006/relationships/image" Target="media/image145.wmf"/><Relationship Id="rId334" Type="http://schemas.openxmlformats.org/officeDocument/2006/relationships/oleObject" Target="embeddings/oleObject186.bin"/><Relationship Id="rId333" Type="http://schemas.openxmlformats.org/officeDocument/2006/relationships/image" Target="media/image144.wmf"/><Relationship Id="rId332" Type="http://schemas.openxmlformats.org/officeDocument/2006/relationships/oleObject" Target="embeddings/oleObject185.bin"/><Relationship Id="rId331" Type="http://schemas.openxmlformats.org/officeDocument/2006/relationships/image" Target="media/image143.wmf"/><Relationship Id="rId330" Type="http://schemas.openxmlformats.org/officeDocument/2006/relationships/oleObject" Target="embeddings/oleObject184.bin"/><Relationship Id="rId33" Type="http://schemas.openxmlformats.org/officeDocument/2006/relationships/image" Target="media/image14.wmf"/><Relationship Id="rId329" Type="http://schemas.openxmlformats.org/officeDocument/2006/relationships/image" Target="media/image142.wmf"/><Relationship Id="rId328" Type="http://schemas.openxmlformats.org/officeDocument/2006/relationships/oleObject" Target="embeddings/oleObject183.bin"/><Relationship Id="rId327" Type="http://schemas.openxmlformats.org/officeDocument/2006/relationships/image" Target="media/image141.wmf"/><Relationship Id="rId326" Type="http://schemas.openxmlformats.org/officeDocument/2006/relationships/oleObject" Target="embeddings/oleObject182.bin"/><Relationship Id="rId325" Type="http://schemas.openxmlformats.org/officeDocument/2006/relationships/image" Target="media/image140.wmf"/><Relationship Id="rId324" Type="http://schemas.openxmlformats.org/officeDocument/2006/relationships/oleObject" Target="embeddings/oleObject181.bin"/><Relationship Id="rId323" Type="http://schemas.openxmlformats.org/officeDocument/2006/relationships/image" Target="media/image139.wmf"/><Relationship Id="rId322" Type="http://schemas.openxmlformats.org/officeDocument/2006/relationships/oleObject" Target="embeddings/oleObject180.bin"/><Relationship Id="rId321" Type="http://schemas.openxmlformats.org/officeDocument/2006/relationships/image" Target="media/image138.wmf"/><Relationship Id="rId320" Type="http://schemas.openxmlformats.org/officeDocument/2006/relationships/oleObject" Target="embeddings/oleObject179.bin"/><Relationship Id="rId32" Type="http://schemas.openxmlformats.org/officeDocument/2006/relationships/oleObject" Target="embeddings/oleObject15.bin"/><Relationship Id="rId319" Type="http://schemas.openxmlformats.org/officeDocument/2006/relationships/image" Target="media/image137.wmf"/><Relationship Id="rId318" Type="http://schemas.openxmlformats.org/officeDocument/2006/relationships/oleObject" Target="embeddings/oleObject178.bin"/><Relationship Id="rId317" Type="http://schemas.openxmlformats.org/officeDocument/2006/relationships/oleObject" Target="embeddings/oleObject177.bin"/><Relationship Id="rId316" Type="http://schemas.openxmlformats.org/officeDocument/2006/relationships/image" Target="media/image136.wmf"/><Relationship Id="rId315" Type="http://schemas.openxmlformats.org/officeDocument/2006/relationships/oleObject" Target="embeddings/oleObject176.bin"/><Relationship Id="rId314" Type="http://schemas.openxmlformats.org/officeDocument/2006/relationships/image" Target="media/image135.wmf"/><Relationship Id="rId313" Type="http://schemas.openxmlformats.org/officeDocument/2006/relationships/oleObject" Target="embeddings/oleObject175.bin"/><Relationship Id="rId312" Type="http://schemas.openxmlformats.org/officeDocument/2006/relationships/image" Target="media/image134.wmf"/><Relationship Id="rId311" Type="http://schemas.openxmlformats.org/officeDocument/2006/relationships/oleObject" Target="embeddings/oleObject174.bin"/><Relationship Id="rId310" Type="http://schemas.openxmlformats.org/officeDocument/2006/relationships/image" Target="media/image133.wmf"/><Relationship Id="rId31" Type="http://schemas.openxmlformats.org/officeDocument/2006/relationships/image" Target="media/image13.wmf"/><Relationship Id="rId309" Type="http://schemas.openxmlformats.org/officeDocument/2006/relationships/oleObject" Target="embeddings/oleObject173.bin"/><Relationship Id="rId308" Type="http://schemas.openxmlformats.org/officeDocument/2006/relationships/oleObject" Target="embeddings/oleObject172.bin"/><Relationship Id="rId307" Type="http://schemas.openxmlformats.org/officeDocument/2006/relationships/image" Target="media/image132.wmf"/><Relationship Id="rId306" Type="http://schemas.openxmlformats.org/officeDocument/2006/relationships/oleObject" Target="embeddings/oleObject171.bin"/><Relationship Id="rId305" Type="http://schemas.openxmlformats.org/officeDocument/2006/relationships/oleObject" Target="embeddings/oleObject170.bin"/><Relationship Id="rId304" Type="http://schemas.openxmlformats.org/officeDocument/2006/relationships/image" Target="media/image131.wmf"/><Relationship Id="rId303" Type="http://schemas.openxmlformats.org/officeDocument/2006/relationships/oleObject" Target="embeddings/oleObject169.bin"/><Relationship Id="rId302" Type="http://schemas.openxmlformats.org/officeDocument/2006/relationships/image" Target="media/image130.wmf"/><Relationship Id="rId301" Type="http://schemas.openxmlformats.org/officeDocument/2006/relationships/oleObject" Target="embeddings/oleObject168.bin"/><Relationship Id="rId300" Type="http://schemas.openxmlformats.org/officeDocument/2006/relationships/image" Target="media/image129.wmf"/><Relationship Id="rId30" Type="http://schemas.openxmlformats.org/officeDocument/2006/relationships/oleObject" Target="embeddings/oleObject14.bin"/><Relationship Id="rId3" Type="http://schemas.openxmlformats.org/officeDocument/2006/relationships/header" Target="header1.xml"/><Relationship Id="rId299" Type="http://schemas.openxmlformats.org/officeDocument/2006/relationships/oleObject" Target="embeddings/oleObject167.bin"/><Relationship Id="rId298" Type="http://schemas.openxmlformats.org/officeDocument/2006/relationships/image" Target="media/image128.wmf"/><Relationship Id="rId297" Type="http://schemas.openxmlformats.org/officeDocument/2006/relationships/oleObject" Target="embeddings/oleObject166.bin"/><Relationship Id="rId296" Type="http://schemas.openxmlformats.org/officeDocument/2006/relationships/image" Target="media/image127.wmf"/><Relationship Id="rId295" Type="http://schemas.openxmlformats.org/officeDocument/2006/relationships/oleObject" Target="embeddings/oleObject165.bin"/><Relationship Id="rId294" Type="http://schemas.openxmlformats.org/officeDocument/2006/relationships/image" Target="media/image126.wmf"/><Relationship Id="rId293" Type="http://schemas.openxmlformats.org/officeDocument/2006/relationships/oleObject" Target="embeddings/oleObject164.bin"/><Relationship Id="rId292" Type="http://schemas.openxmlformats.org/officeDocument/2006/relationships/image" Target="media/image125.wmf"/><Relationship Id="rId291" Type="http://schemas.openxmlformats.org/officeDocument/2006/relationships/oleObject" Target="embeddings/oleObject163.bin"/><Relationship Id="rId290" Type="http://schemas.openxmlformats.org/officeDocument/2006/relationships/image" Target="media/image124.wmf"/><Relationship Id="rId29" Type="http://schemas.openxmlformats.org/officeDocument/2006/relationships/image" Target="media/image12.wmf"/><Relationship Id="rId289" Type="http://schemas.openxmlformats.org/officeDocument/2006/relationships/oleObject" Target="embeddings/oleObject162.bin"/><Relationship Id="rId288" Type="http://schemas.openxmlformats.org/officeDocument/2006/relationships/image" Target="media/image123.wmf"/><Relationship Id="rId287" Type="http://schemas.openxmlformats.org/officeDocument/2006/relationships/oleObject" Target="embeddings/oleObject161.bin"/><Relationship Id="rId286" Type="http://schemas.openxmlformats.org/officeDocument/2006/relationships/image" Target="media/image122.wmf"/><Relationship Id="rId285" Type="http://schemas.openxmlformats.org/officeDocument/2006/relationships/oleObject" Target="embeddings/oleObject160.bin"/><Relationship Id="rId284" Type="http://schemas.openxmlformats.org/officeDocument/2006/relationships/image" Target="media/image121.wmf"/><Relationship Id="rId283" Type="http://schemas.openxmlformats.org/officeDocument/2006/relationships/oleObject" Target="embeddings/oleObject159.bin"/><Relationship Id="rId282" Type="http://schemas.openxmlformats.org/officeDocument/2006/relationships/image" Target="media/image120.wmf"/><Relationship Id="rId281" Type="http://schemas.openxmlformats.org/officeDocument/2006/relationships/oleObject" Target="embeddings/oleObject158.bin"/><Relationship Id="rId280" Type="http://schemas.openxmlformats.org/officeDocument/2006/relationships/image" Target="media/image119.wmf"/><Relationship Id="rId28" Type="http://schemas.openxmlformats.org/officeDocument/2006/relationships/oleObject" Target="embeddings/oleObject13.bin"/><Relationship Id="rId279" Type="http://schemas.openxmlformats.org/officeDocument/2006/relationships/oleObject" Target="embeddings/oleObject157.bin"/><Relationship Id="rId278" Type="http://schemas.openxmlformats.org/officeDocument/2006/relationships/image" Target="media/image118.wmf"/><Relationship Id="rId277" Type="http://schemas.openxmlformats.org/officeDocument/2006/relationships/oleObject" Target="embeddings/oleObject156.bin"/><Relationship Id="rId276" Type="http://schemas.openxmlformats.org/officeDocument/2006/relationships/image" Target="media/image117.wmf"/><Relationship Id="rId275" Type="http://schemas.openxmlformats.org/officeDocument/2006/relationships/oleObject" Target="embeddings/oleObject155.bin"/><Relationship Id="rId274" Type="http://schemas.openxmlformats.org/officeDocument/2006/relationships/image" Target="media/image116.wmf"/><Relationship Id="rId273" Type="http://schemas.openxmlformats.org/officeDocument/2006/relationships/oleObject" Target="embeddings/oleObject154.bin"/><Relationship Id="rId272" Type="http://schemas.openxmlformats.org/officeDocument/2006/relationships/image" Target="media/image115.wmf"/><Relationship Id="rId271" Type="http://schemas.openxmlformats.org/officeDocument/2006/relationships/oleObject" Target="embeddings/oleObject153.bin"/><Relationship Id="rId270" Type="http://schemas.openxmlformats.org/officeDocument/2006/relationships/image" Target="media/image114.wmf"/><Relationship Id="rId27" Type="http://schemas.openxmlformats.org/officeDocument/2006/relationships/image" Target="media/image11.wmf"/><Relationship Id="rId269" Type="http://schemas.openxmlformats.org/officeDocument/2006/relationships/oleObject" Target="embeddings/oleObject152.bin"/><Relationship Id="rId268" Type="http://schemas.openxmlformats.org/officeDocument/2006/relationships/oleObject" Target="embeddings/oleObject151.bin"/><Relationship Id="rId267" Type="http://schemas.openxmlformats.org/officeDocument/2006/relationships/oleObject" Target="embeddings/oleObject150.bin"/><Relationship Id="rId266" Type="http://schemas.openxmlformats.org/officeDocument/2006/relationships/image" Target="media/image113.wmf"/><Relationship Id="rId265" Type="http://schemas.openxmlformats.org/officeDocument/2006/relationships/oleObject" Target="embeddings/oleObject149.bin"/><Relationship Id="rId264" Type="http://schemas.openxmlformats.org/officeDocument/2006/relationships/image" Target="media/image112.wmf"/><Relationship Id="rId263" Type="http://schemas.openxmlformats.org/officeDocument/2006/relationships/oleObject" Target="embeddings/oleObject148.bin"/><Relationship Id="rId262" Type="http://schemas.openxmlformats.org/officeDocument/2006/relationships/image" Target="media/image111.wmf"/><Relationship Id="rId261" Type="http://schemas.openxmlformats.org/officeDocument/2006/relationships/oleObject" Target="embeddings/oleObject147.bin"/><Relationship Id="rId260" Type="http://schemas.openxmlformats.org/officeDocument/2006/relationships/image" Target="media/image110.wmf"/><Relationship Id="rId26" Type="http://schemas.openxmlformats.org/officeDocument/2006/relationships/oleObject" Target="embeddings/oleObject12.bin"/><Relationship Id="rId259" Type="http://schemas.openxmlformats.org/officeDocument/2006/relationships/oleObject" Target="embeddings/oleObject146.bin"/><Relationship Id="rId258" Type="http://schemas.openxmlformats.org/officeDocument/2006/relationships/image" Target="media/image109.wmf"/><Relationship Id="rId257" Type="http://schemas.openxmlformats.org/officeDocument/2006/relationships/oleObject" Target="embeddings/oleObject145.bin"/><Relationship Id="rId256" Type="http://schemas.openxmlformats.org/officeDocument/2006/relationships/image" Target="media/image108.wmf"/><Relationship Id="rId255" Type="http://schemas.openxmlformats.org/officeDocument/2006/relationships/oleObject" Target="embeddings/oleObject144.bin"/><Relationship Id="rId254" Type="http://schemas.openxmlformats.org/officeDocument/2006/relationships/image" Target="media/image107.wmf"/><Relationship Id="rId253" Type="http://schemas.openxmlformats.org/officeDocument/2006/relationships/oleObject" Target="embeddings/oleObject143.bin"/><Relationship Id="rId252" Type="http://schemas.openxmlformats.org/officeDocument/2006/relationships/image" Target="media/image106.wmf"/><Relationship Id="rId251" Type="http://schemas.openxmlformats.org/officeDocument/2006/relationships/oleObject" Target="embeddings/oleObject142.bin"/><Relationship Id="rId250" Type="http://schemas.openxmlformats.org/officeDocument/2006/relationships/image" Target="media/image105.wmf"/><Relationship Id="rId25" Type="http://schemas.openxmlformats.org/officeDocument/2006/relationships/image" Target="media/image10.wmf"/><Relationship Id="rId249" Type="http://schemas.openxmlformats.org/officeDocument/2006/relationships/oleObject" Target="embeddings/oleObject141.bin"/><Relationship Id="rId248" Type="http://schemas.openxmlformats.org/officeDocument/2006/relationships/image" Target="media/image104.wmf"/><Relationship Id="rId247" Type="http://schemas.openxmlformats.org/officeDocument/2006/relationships/oleObject" Target="embeddings/oleObject140.bin"/><Relationship Id="rId246" Type="http://schemas.openxmlformats.org/officeDocument/2006/relationships/image" Target="media/image103.wmf"/><Relationship Id="rId245" Type="http://schemas.openxmlformats.org/officeDocument/2006/relationships/oleObject" Target="embeddings/oleObject139.bin"/><Relationship Id="rId244" Type="http://schemas.openxmlformats.org/officeDocument/2006/relationships/image" Target="media/image102.wmf"/><Relationship Id="rId243" Type="http://schemas.openxmlformats.org/officeDocument/2006/relationships/oleObject" Target="embeddings/oleObject138.bin"/><Relationship Id="rId242" Type="http://schemas.openxmlformats.org/officeDocument/2006/relationships/image" Target="media/image101.wmf"/><Relationship Id="rId241" Type="http://schemas.openxmlformats.org/officeDocument/2006/relationships/oleObject" Target="embeddings/oleObject137.bin"/><Relationship Id="rId240" Type="http://schemas.openxmlformats.org/officeDocument/2006/relationships/image" Target="media/image100.wmf"/><Relationship Id="rId24" Type="http://schemas.openxmlformats.org/officeDocument/2006/relationships/oleObject" Target="embeddings/oleObject11.bin"/><Relationship Id="rId239" Type="http://schemas.openxmlformats.org/officeDocument/2006/relationships/oleObject" Target="embeddings/oleObject136.bin"/><Relationship Id="rId238" Type="http://schemas.openxmlformats.org/officeDocument/2006/relationships/image" Target="media/image99.wmf"/><Relationship Id="rId237" Type="http://schemas.openxmlformats.org/officeDocument/2006/relationships/oleObject" Target="embeddings/oleObject135.bin"/><Relationship Id="rId236" Type="http://schemas.openxmlformats.org/officeDocument/2006/relationships/image" Target="media/image98.wmf"/><Relationship Id="rId235" Type="http://schemas.openxmlformats.org/officeDocument/2006/relationships/oleObject" Target="embeddings/oleObject134.bin"/><Relationship Id="rId234" Type="http://schemas.openxmlformats.org/officeDocument/2006/relationships/image" Target="media/image97.wmf"/><Relationship Id="rId233" Type="http://schemas.openxmlformats.org/officeDocument/2006/relationships/oleObject" Target="embeddings/oleObject133.bin"/><Relationship Id="rId232" Type="http://schemas.openxmlformats.org/officeDocument/2006/relationships/image" Target="media/image96.wmf"/><Relationship Id="rId231" Type="http://schemas.openxmlformats.org/officeDocument/2006/relationships/oleObject" Target="embeddings/oleObject132.bin"/><Relationship Id="rId230" Type="http://schemas.openxmlformats.org/officeDocument/2006/relationships/image" Target="media/image95.wmf"/><Relationship Id="rId23" Type="http://schemas.openxmlformats.org/officeDocument/2006/relationships/oleObject" Target="embeddings/oleObject10.bin"/><Relationship Id="rId229" Type="http://schemas.openxmlformats.org/officeDocument/2006/relationships/oleObject" Target="embeddings/oleObject131.bin"/><Relationship Id="rId228" Type="http://schemas.openxmlformats.org/officeDocument/2006/relationships/image" Target="media/image94.wmf"/><Relationship Id="rId227" Type="http://schemas.openxmlformats.org/officeDocument/2006/relationships/oleObject" Target="embeddings/oleObject130.bin"/><Relationship Id="rId226" Type="http://schemas.openxmlformats.org/officeDocument/2006/relationships/image" Target="media/image93.wmf"/><Relationship Id="rId225" Type="http://schemas.openxmlformats.org/officeDocument/2006/relationships/oleObject" Target="embeddings/oleObject129.bin"/><Relationship Id="rId224" Type="http://schemas.openxmlformats.org/officeDocument/2006/relationships/image" Target="media/image92.wmf"/><Relationship Id="rId223" Type="http://schemas.openxmlformats.org/officeDocument/2006/relationships/oleObject" Target="embeddings/oleObject128.bin"/><Relationship Id="rId222" Type="http://schemas.openxmlformats.org/officeDocument/2006/relationships/image" Target="media/image91.wmf"/><Relationship Id="rId221" Type="http://schemas.openxmlformats.org/officeDocument/2006/relationships/oleObject" Target="embeddings/oleObject127.bin"/><Relationship Id="rId220" Type="http://schemas.openxmlformats.org/officeDocument/2006/relationships/oleObject" Target="embeddings/oleObject126.bin"/><Relationship Id="rId22" Type="http://schemas.openxmlformats.org/officeDocument/2006/relationships/image" Target="media/image9.wmf"/><Relationship Id="rId219" Type="http://schemas.openxmlformats.org/officeDocument/2006/relationships/image" Target="media/image90.wmf"/><Relationship Id="rId218" Type="http://schemas.openxmlformats.org/officeDocument/2006/relationships/oleObject" Target="embeddings/oleObject125.bin"/><Relationship Id="rId217" Type="http://schemas.openxmlformats.org/officeDocument/2006/relationships/image" Target="media/image89.wmf"/><Relationship Id="rId216" Type="http://schemas.openxmlformats.org/officeDocument/2006/relationships/oleObject" Target="embeddings/oleObject124.bin"/><Relationship Id="rId215" Type="http://schemas.openxmlformats.org/officeDocument/2006/relationships/image" Target="media/image88.wmf"/><Relationship Id="rId214" Type="http://schemas.openxmlformats.org/officeDocument/2006/relationships/oleObject" Target="embeddings/oleObject123.bin"/><Relationship Id="rId213" Type="http://schemas.openxmlformats.org/officeDocument/2006/relationships/oleObject" Target="embeddings/oleObject122.bin"/><Relationship Id="rId212" Type="http://schemas.openxmlformats.org/officeDocument/2006/relationships/oleObject" Target="embeddings/oleObject121.bin"/><Relationship Id="rId211" Type="http://schemas.openxmlformats.org/officeDocument/2006/relationships/image" Target="media/image87.wmf"/><Relationship Id="rId210" Type="http://schemas.openxmlformats.org/officeDocument/2006/relationships/oleObject" Target="embeddings/oleObject120.bin"/><Relationship Id="rId21" Type="http://schemas.openxmlformats.org/officeDocument/2006/relationships/oleObject" Target="embeddings/oleObject9.bin"/><Relationship Id="rId209" Type="http://schemas.openxmlformats.org/officeDocument/2006/relationships/image" Target="media/image86.wmf"/><Relationship Id="rId208" Type="http://schemas.openxmlformats.org/officeDocument/2006/relationships/oleObject" Target="embeddings/oleObject119.bin"/><Relationship Id="rId207" Type="http://schemas.openxmlformats.org/officeDocument/2006/relationships/image" Target="media/image85.wmf"/><Relationship Id="rId206" Type="http://schemas.openxmlformats.org/officeDocument/2006/relationships/oleObject" Target="embeddings/oleObject118.bin"/><Relationship Id="rId205" Type="http://schemas.openxmlformats.org/officeDocument/2006/relationships/image" Target="media/image84.wmf"/><Relationship Id="rId204" Type="http://schemas.openxmlformats.org/officeDocument/2006/relationships/oleObject" Target="embeddings/oleObject117.bin"/><Relationship Id="rId203" Type="http://schemas.openxmlformats.org/officeDocument/2006/relationships/image" Target="media/image83.wmf"/><Relationship Id="rId202" Type="http://schemas.openxmlformats.org/officeDocument/2006/relationships/oleObject" Target="embeddings/oleObject116.bin"/><Relationship Id="rId201" Type="http://schemas.openxmlformats.org/officeDocument/2006/relationships/image" Target="media/image82.wmf"/><Relationship Id="rId200" Type="http://schemas.openxmlformats.org/officeDocument/2006/relationships/oleObject" Target="embeddings/oleObject115.bin"/><Relationship Id="rId20" Type="http://schemas.openxmlformats.org/officeDocument/2006/relationships/image" Target="media/image8.wmf"/><Relationship Id="rId2" Type="http://schemas.openxmlformats.org/officeDocument/2006/relationships/settings" Target="settings.xml"/><Relationship Id="rId199" Type="http://schemas.openxmlformats.org/officeDocument/2006/relationships/image" Target="media/image81.wmf"/><Relationship Id="rId198" Type="http://schemas.openxmlformats.org/officeDocument/2006/relationships/oleObject" Target="embeddings/oleObject114.bin"/><Relationship Id="rId197" Type="http://schemas.openxmlformats.org/officeDocument/2006/relationships/image" Target="media/image80.wmf"/><Relationship Id="rId196" Type="http://schemas.openxmlformats.org/officeDocument/2006/relationships/oleObject" Target="embeddings/oleObject113.bin"/><Relationship Id="rId195" Type="http://schemas.openxmlformats.org/officeDocument/2006/relationships/oleObject" Target="embeddings/oleObject112.bin"/><Relationship Id="rId194" Type="http://schemas.openxmlformats.org/officeDocument/2006/relationships/oleObject" Target="embeddings/oleObject111.bin"/><Relationship Id="rId193" Type="http://schemas.openxmlformats.org/officeDocument/2006/relationships/image" Target="media/image79.wmf"/><Relationship Id="rId192" Type="http://schemas.openxmlformats.org/officeDocument/2006/relationships/oleObject" Target="embeddings/oleObject110.bin"/><Relationship Id="rId191" Type="http://schemas.openxmlformats.org/officeDocument/2006/relationships/oleObject" Target="embeddings/oleObject109.bin"/><Relationship Id="rId190" Type="http://schemas.openxmlformats.org/officeDocument/2006/relationships/oleObject" Target="embeddings/oleObject108.bin"/><Relationship Id="rId19" Type="http://schemas.openxmlformats.org/officeDocument/2006/relationships/oleObject" Target="embeddings/oleObject8.bin"/><Relationship Id="rId189" Type="http://schemas.openxmlformats.org/officeDocument/2006/relationships/image" Target="media/image78.wmf"/><Relationship Id="rId188" Type="http://schemas.openxmlformats.org/officeDocument/2006/relationships/oleObject" Target="embeddings/oleObject107.bin"/><Relationship Id="rId187" Type="http://schemas.openxmlformats.org/officeDocument/2006/relationships/image" Target="media/image77.wmf"/><Relationship Id="rId186" Type="http://schemas.openxmlformats.org/officeDocument/2006/relationships/oleObject" Target="embeddings/oleObject106.bin"/><Relationship Id="rId185" Type="http://schemas.openxmlformats.org/officeDocument/2006/relationships/image" Target="media/image76.wmf"/><Relationship Id="rId184" Type="http://schemas.openxmlformats.org/officeDocument/2006/relationships/oleObject" Target="embeddings/oleObject105.bin"/><Relationship Id="rId183" Type="http://schemas.openxmlformats.org/officeDocument/2006/relationships/image" Target="media/image75.wmf"/><Relationship Id="rId182" Type="http://schemas.openxmlformats.org/officeDocument/2006/relationships/oleObject" Target="embeddings/oleObject104.bin"/><Relationship Id="rId181" Type="http://schemas.openxmlformats.org/officeDocument/2006/relationships/image" Target="media/image74.wmf"/><Relationship Id="rId180" Type="http://schemas.openxmlformats.org/officeDocument/2006/relationships/oleObject" Target="embeddings/oleObject103.bin"/><Relationship Id="rId18" Type="http://schemas.openxmlformats.org/officeDocument/2006/relationships/oleObject" Target="embeddings/oleObject7.bin"/><Relationship Id="rId179" Type="http://schemas.openxmlformats.org/officeDocument/2006/relationships/image" Target="media/image73.wmf"/><Relationship Id="rId178" Type="http://schemas.openxmlformats.org/officeDocument/2006/relationships/oleObject" Target="embeddings/oleObject102.bin"/><Relationship Id="rId177" Type="http://schemas.openxmlformats.org/officeDocument/2006/relationships/image" Target="media/image72.wmf"/><Relationship Id="rId176" Type="http://schemas.openxmlformats.org/officeDocument/2006/relationships/oleObject" Target="embeddings/oleObject101.bin"/><Relationship Id="rId175" Type="http://schemas.openxmlformats.org/officeDocument/2006/relationships/image" Target="media/image71.wmf"/><Relationship Id="rId174" Type="http://schemas.openxmlformats.org/officeDocument/2006/relationships/oleObject" Target="embeddings/oleObject100.bin"/><Relationship Id="rId173" Type="http://schemas.openxmlformats.org/officeDocument/2006/relationships/oleObject" Target="embeddings/oleObject99.bin"/><Relationship Id="rId172" Type="http://schemas.openxmlformats.org/officeDocument/2006/relationships/oleObject" Target="embeddings/oleObject98.bin"/><Relationship Id="rId171" Type="http://schemas.openxmlformats.org/officeDocument/2006/relationships/oleObject" Target="embeddings/oleObject97.bin"/><Relationship Id="rId170" Type="http://schemas.openxmlformats.org/officeDocument/2006/relationships/oleObject" Target="embeddings/oleObject96.bin"/><Relationship Id="rId17" Type="http://schemas.openxmlformats.org/officeDocument/2006/relationships/image" Target="media/image7.wmf"/><Relationship Id="rId169" Type="http://schemas.openxmlformats.org/officeDocument/2006/relationships/image" Target="media/image70.wmf"/><Relationship Id="rId168" Type="http://schemas.openxmlformats.org/officeDocument/2006/relationships/oleObject" Target="embeddings/oleObject95.bin"/><Relationship Id="rId167" Type="http://schemas.openxmlformats.org/officeDocument/2006/relationships/oleObject" Target="embeddings/oleObject94.bin"/><Relationship Id="rId166" Type="http://schemas.openxmlformats.org/officeDocument/2006/relationships/oleObject" Target="embeddings/oleObject93.bin"/><Relationship Id="rId165" Type="http://schemas.openxmlformats.org/officeDocument/2006/relationships/image" Target="media/image69.wmf"/><Relationship Id="rId164" Type="http://schemas.openxmlformats.org/officeDocument/2006/relationships/oleObject" Target="embeddings/oleObject92.bin"/><Relationship Id="rId163" Type="http://schemas.openxmlformats.org/officeDocument/2006/relationships/oleObject" Target="embeddings/oleObject91.bin"/><Relationship Id="rId162" Type="http://schemas.openxmlformats.org/officeDocument/2006/relationships/oleObject" Target="embeddings/oleObject90.bin"/><Relationship Id="rId161" Type="http://schemas.openxmlformats.org/officeDocument/2006/relationships/oleObject" Target="embeddings/oleObject89.bin"/><Relationship Id="rId160" Type="http://schemas.openxmlformats.org/officeDocument/2006/relationships/image" Target="media/image68.wmf"/><Relationship Id="rId16" Type="http://schemas.openxmlformats.org/officeDocument/2006/relationships/oleObject" Target="embeddings/oleObject6.bin"/><Relationship Id="rId159" Type="http://schemas.openxmlformats.org/officeDocument/2006/relationships/oleObject" Target="embeddings/oleObject88.bin"/><Relationship Id="rId158" Type="http://schemas.openxmlformats.org/officeDocument/2006/relationships/oleObject" Target="embeddings/oleObject87.bin"/><Relationship Id="rId157" Type="http://schemas.openxmlformats.org/officeDocument/2006/relationships/oleObject" Target="embeddings/oleObject86.bin"/><Relationship Id="rId156" Type="http://schemas.openxmlformats.org/officeDocument/2006/relationships/oleObject" Target="embeddings/oleObject85.bin"/><Relationship Id="rId155" Type="http://schemas.openxmlformats.org/officeDocument/2006/relationships/image" Target="media/image67.wmf"/><Relationship Id="rId154" Type="http://schemas.openxmlformats.org/officeDocument/2006/relationships/oleObject" Target="embeddings/oleObject84.bin"/><Relationship Id="rId153" Type="http://schemas.openxmlformats.org/officeDocument/2006/relationships/image" Target="media/image66.wmf"/><Relationship Id="rId152" Type="http://schemas.openxmlformats.org/officeDocument/2006/relationships/oleObject" Target="embeddings/oleObject83.bin"/><Relationship Id="rId151" Type="http://schemas.openxmlformats.org/officeDocument/2006/relationships/image" Target="media/image65.wmf"/><Relationship Id="rId150" Type="http://schemas.openxmlformats.org/officeDocument/2006/relationships/oleObject" Target="embeddings/oleObject82.bin"/><Relationship Id="rId15" Type="http://schemas.openxmlformats.org/officeDocument/2006/relationships/oleObject" Target="embeddings/oleObject5.bin"/><Relationship Id="rId149" Type="http://schemas.openxmlformats.org/officeDocument/2006/relationships/image" Target="media/image64.wmf"/><Relationship Id="rId148" Type="http://schemas.openxmlformats.org/officeDocument/2006/relationships/oleObject" Target="embeddings/oleObject81.bin"/><Relationship Id="rId147" Type="http://schemas.openxmlformats.org/officeDocument/2006/relationships/oleObject" Target="embeddings/oleObject80.bin"/><Relationship Id="rId146" Type="http://schemas.openxmlformats.org/officeDocument/2006/relationships/image" Target="media/image63.wmf"/><Relationship Id="rId145" Type="http://schemas.openxmlformats.org/officeDocument/2006/relationships/oleObject" Target="embeddings/oleObject79.bin"/><Relationship Id="rId144" Type="http://schemas.openxmlformats.org/officeDocument/2006/relationships/image" Target="media/image62.wmf"/><Relationship Id="rId143" Type="http://schemas.openxmlformats.org/officeDocument/2006/relationships/oleObject" Target="embeddings/oleObject78.bin"/><Relationship Id="rId142" Type="http://schemas.openxmlformats.org/officeDocument/2006/relationships/image" Target="media/image61.wmf"/><Relationship Id="rId141" Type="http://schemas.openxmlformats.org/officeDocument/2006/relationships/oleObject" Target="embeddings/oleObject77.bin"/><Relationship Id="rId140" Type="http://schemas.openxmlformats.org/officeDocument/2006/relationships/image" Target="media/image60.wmf"/><Relationship Id="rId14" Type="http://schemas.openxmlformats.org/officeDocument/2006/relationships/image" Target="media/image6.wmf"/><Relationship Id="rId139" Type="http://schemas.openxmlformats.org/officeDocument/2006/relationships/oleObject" Target="embeddings/oleObject76.bin"/><Relationship Id="rId138" Type="http://schemas.openxmlformats.org/officeDocument/2006/relationships/image" Target="media/image59.wmf"/><Relationship Id="rId137" Type="http://schemas.openxmlformats.org/officeDocument/2006/relationships/oleObject" Target="embeddings/oleObject75.bin"/><Relationship Id="rId136" Type="http://schemas.openxmlformats.org/officeDocument/2006/relationships/oleObject" Target="embeddings/oleObject74.bin"/><Relationship Id="rId135" Type="http://schemas.openxmlformats.org/officeDocument/2006/relationships/image" Target="media/image58.wmf"/><Relationship Id="rId134" Type="http://schemas.openxmlformats.org/officeDocument/2006/relationships/oleObject" Target="embeddings/oleObject73.bin"/><Relationship Id="rId133" Type="http://schemas.openxmlformats.org/officeDocument/2006/relationships/image" Target="media/image57.wmf"/><Relationship Id="rId132" Type="http://schemas.openxmlformats.org/officeDocument/2006/relationships/oleObject" Target="embeddings/oleObject72.bin"/><Relationship Id="rId131" Type="http://schemas.openxmlformats.org/officeDocument/2006/relationships/oleObject" Target="embeddings/oleObject71.bin"/><Relationship Id="rId130" Type="http://schemas.openxmlformats.org/officeDocument/2006/relationships/image" Target="media/image56.wmf"/><Relationship Id="rId13" Type="http://schemas.openxmlformats.org/officeDocument/2006/relationships/oleObject" Target="embeddings/oleObject4.bin"/><Relationship Id="rId129" Type="http://schemas.openxmlformats.org/officeDocument/2006/relationships/oleObject" Target="embeddings/oleObject70.bin"/><Relationship Id="rId128" Type="http://schemas.openxmlformats.org/officeDocument/2006/relationships/oleObject" Target="embeddings/oleObject69.bin"/><Relationship Id="rId127" Type="http://schemas.openxmlformats.org/officeDocument/2006/relationships/image" Target="media/image55.wmf"/><Relationship Id="rId126" Type="http://schemas.openxmlformats.org/officeDocument/2006/relationships/oleObject" Target="embeddings/oleObject68.bin"/><Relationship Id="rId125" Type="http://schemas.openxmlformats.org/officeDocument/2006/relationships/image" Target="media/image54.wmf"/><Relationship Id="rId124" Type="http://schemas.openxmlformats.org/officeDocument/2006/relationships/oleObject" Target="embeddings/oleObject67.bin"/><Relationship Id="rId123" Type="http://schemas.openxmlformats.org/officeDocument/2006/relationships/image" Target="media/image53.wmf"/><Relationship Id="rId122" Type="http://schemas.openxmlformats.org/officeDocument/2006/relationships/oleObject" Target="embeddings/oleObject66.bin"/><Relationship Id="rId121" Type="http://schemas.openxmlformats.org/officeDocument/2006/relationships/image" Target="media/image52.wmf"/><Relationship Id="rId120" Type="http://schemas.openxmlformats.org/officeDocument/2006/relationships/oleObject" Target="embeddings/oleObject65.bin"/><Relationship Id="rId12" Type="http://schemas.openxmlformats.org/officeDocument/2006/relationships/image" Target="media/image5.wmf"/><Relationship Id="rId119" Type="http://schemas.openxmlformats.org/officeDocument/2006/relationships/image" Target="media/image51.wmf"/><Relationship Id="rId118" Type="http://schemas.openxmlformats.org/officeDocument/2006/relationships/oleObject" Target="embeddings/oleObject64.bin"/><Relationship Id="rId117" Type="http://schemas.openxmlformats.org/officeDocument/2006/relationships/image" Target="media/image50.wmf"/><Relationship Id="rId116" Type="http://schemas.openxmlformats.org/officeDocument/2006/relationships/oleObject" Target="embeddings/oleObject63.bin"/><Relationship Id="rId115" Type="http://schemas.openxmlformats.org/officeDocument/2006/relationships/image" Target="media/image49.wmf"/><Relationship Id="rId114" Type="http://schemas.openxmlformats.org/officeDocument/2006/relationships/oleObject" Target="embeddings/oleObject62.bin"/><Relationship Id="rId113" Type="http://schemas.openxmlformats.org/officeDocument/2006/relationships/image" Target="media/image48.wmf"/><Relationship Id="rId112" Type="http://schemas.openxmlformats.org/officeDocument/2006/relationships/oleObject" Target="embeddings/oleObject61.bin"/><Relationship Id="rId111" Type="http://schemas.openxmlformats.org/officeDocument/2006/relationships/image" Target="media/image47.wmf"/><Relationship Id="rId110" Type="http://schemas.openxmlformats.org/officeDocument/2006/relationships/oleObject" Target="embeddings/oleObject60.bin"/><Relationship Id="rId11" Type="http://schemas.openxmlformats.org/officeDocument/2006/relationships/oleObject" Target="embeddings/oleObject3.bin"/><Relationship Id="rId109" Type="http://schemas.openxmlformats.org/officeDocument/2006/relationships/image" Target="media/image46.wmf"/><Relationship Id="rId108" Type="http://schemas.openxmlformats.org/officeDocument/2006/relationships/oleObject" Target="embeddings/oleObject59.bin"/><Relationship Id="rId107" Type="http://schemas.openxmlformats.org/officeDocument/2006/relationships/image" Target="media/image45.wmf"/><Relationship Id="rId106" Type="http://schemas.openxmlformats.org/officeDocument/2006/relationships/oleObject" Target="embeddings/oleObject58.bin"/><Relationship Id="rId105" Type="http://schemas.openxmlformats.org/officeDocument/2006/relationships/image" Target="media/image44.wmf"/><Relationship Id="rId104" Type="http://schemas.openxmlformats.org/officeDocument/2006/relationships/oleObject" Target="embeddings/oleObject57.bin"/><Relationship Id="rId103" Type="http://schemas.openxmlformats.org/officeDocument/2006/relationships/oleObject" Target="embeddings/oleObject56.bin"/><Relationship Id="rId102" Type="http://schemas.openxmlformats.org/officeDocument/2006/relationships/image" Target="media/image43.wmf"/><Relationship Id="rId101" Type="http://schemas.openxmlformats.org/officeDocument/2006/relationships/oleObject" Target="embeddings/oleObject55.bin"/><Relationship Id="rId100" Type="http://schemas.openxmlformats.org/officeDocument/2006/relationships/image" Target="media/image42.wmf"/><Relationship Id="rId10" Type="http://schemas.openxmlformats.org/officeDocument/2006/relationships/image" Target="media/image4.wmf"/><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customShpExts>
</s:customData>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12</Pages>
  <Words>4130</Words>
  <Characters>4435</Characters>
  <Lines>0</Lines>
  <Paragraphs>0</Paragraphs>
  <TotalTime>1</TotalTime>
  <ScaleCrop>false</ScaleCrop>
  <LinksUpToDate>false</LinksUpToDate>
  <CharactersWithSpaces>4558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2026-05-10T12:00:00Z</dcterms:created>
  <dc:creator>学科网试题生产平台</dc:creator>
  <dc:description>3964505528747008</dc:description>
  <cp:lastModifiedBy>屈高飞</cp:lastModifiedBy>
  <dcterms:modified xsi:type="dcterms:W3CDTF">2026-06-24T08:26:11Z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eyJoZGlkIjoiMTBjZjE4YWQ3ODBjZTYxNDJiMGZhNTI2ZDZmYzZhYzgiLCJ1c2VySWQiOiIxNTY5MDQ1NDI1In0=</vt:lpwstr>
  </property>
  <property fmtid="{D5CDD505-2E9C-101B-9397-08002B2CF9AE}" pid="7" name="KSOProductBuildVer">
    <vt:lpwstr>2052-12.1.0.23542</vt:lpwstr>
  </property>
  <property fmtid="{D5CDD505-2E9C-101B-9397-08002B2CF9AE}" pid="8" name="ICV">
    <vt:lpwstr>ADCBD2F40761448E90207BCDD8F531E8_13</vt:lpwstr>
  </property>
</Properties>
</file>